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9769B" w14:textId="77777777" w:rsidR="00670FB9" w:rsidRPr="00670FB9" w:rsidRDefault="00670FB9" w:rsidP="00670FB9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670FB9">
        <w:rPr>
          <w:rFonts w:ascii="Arial" w:eastAsia="Times New Roman" w:hAnsi="Arial" w:cs="Arial"/>
          <w:kern w:val="0"/>
          <w:lang w:eastAsia="pl-PL"/>
          <w14:ligatures w14:val="none"/>
        </w:rPr>
        <w:t xml:space="preserve">WPN.712.1.2023.DS                                   </w:t>
      </w:r>
    </w:p>
    <w:p w14:paraId="59B7D24D" w14:textId="77777777" w:rsidR="00670FB9" w:rsidRPr="00670FB9" w:rsidRDefault="00670FB9" w:rsidP="00670FB9">
      <w:pPr>
        <w:spacing w:after="0" w:line="276" w:lineRule="auto"/>
        <w:rPr>
          <w:rFonts w:ascii="Arial" w:hAnsi="Arial" w:cs="Arial"/>
          <w:b/>
          <w:kern w:val="0"/>
          <w14:ligatures w14:val="none"/>
        </w:rPr>
      </w:pPr>
    </w:p>
    <w:p w14:paraId="7C0BC470" w14:textId="77777777" w:rsidR="00670FB9" w:rsidRPr="00670FB9" w:rsidRDefault="00670FB9" w:rsidP="00670FB9">
      <w:pPr>
        <w:spacing w:after="0" w:line="276" w:lineRule="auto"/>
        <w:ind w:left="4956"/>
        <w:rPr>
          <w:rFonts w:ascii="Arial" w:hAnsi="Arial" w:cs="Arial"/>
          <w:b/>
          <w:kern w:val="0"/>
          <w14:ligatures w14:val="none"/>
        </w:rPr>
      </w:pPr>
    </w:p>
    <w:p w14:paraId="6A7BEF2D" w14:textId="77777777" w:rsidR="00670FB9" w:rsidRPr="00670FB9" w:rsidRDefault="00670FB9" w:rsidP="00670FB9">
      <w:pPr>
        <w:tabs>
          <w:tab w:val="left" w:pos="3315"/>
          <w:tab w:val="left" w:pos="5670"/>
        </w:tabs>
        <w:spacing w:after="0" w:line="276" w:lineRule="auto"/>
        <w:rPr>
          <w:rFonts w:ascii="Arial" w:hAnsi="Arial" w:cs="Arial"/>
          <w:bCs/>
          <w:kern w:val="0"/>
          <w14:ligatures w14:val="none"/>
        </w:rPr>
      </w:pPr>
      <w:r w:rsidRPr="00670FB9">
        <w:rPr>
          <w:rFonts w:ascii="Arial" w:hAnsi="Arial" w:cs="Arial"/>
          <w:b/>
          <w:noProof/>
          <w:kern w:val="0"/>
          <w14:ligatures w14:val="none"/>
        </w:rPr>
        <w:t xml:space="preserve">Generalna Dyrekcja Dróg Krajowych </w:t>
      </w:r>
      <w:r w:rsidRPr="00670FB9">
        <w:rPr>
          <w:rFonts w:ascii="Arial" w:hAnsi="Arial" w:cs="Arial"/>
          <w:b/>
          <w:noProof/>
          <w:kern w:val="0"/>
          <w14:ligatures w14:val="none"/>
        </w:rPr>
        <w:br/>
        <w:t>i Autostrad Oddział w Katowicach</w:t>
      </w:r>
    </w:p>
    <w:p w14:paraId="2F93802B" w14:textId="77777777" w:rsidR="00670FB9" w:rsidRPr="00670FB9" w:rsidRDefault="00670FB9" w:rsidP="00670FB9">
      <w:pPr>
        <w:tabs>
          <w:tab w:val="left" w:pos="3315"/>
          <w:tab w:val="left" w:pos="5670"/>
        </w:tabs>
        <w:spacing w:after="0" w:line="276" w:lineRule="auto"/>
        <w:rPr>
          <w:rFonts w:ascii="Arial" w:hAnsi="Arial" w:cs="Arial"/>
          <w:kern w:val="0"/>
          <w14:ligatures w14:val="none"/>
        </w:rPr>
      </w:pPr>
      <w:r w:rsidRPr="00670FB9">
        <w:rPr>
          <w:rFonts w:ascii="Arial" w:hAnsi="Arial" w:cs="Arial"/>
          <w:kern w:val="0"/>
          <w14:ligatures w14:val="none"/>
        </w:rPr>
        <w:t>Myśliwska 5</w:t>
      </w:r>
    </w:p>
    <w:p w14:paraId="48A8BDE6" w14:textId="77777777" w:rsidR="00670FB9" w:rsidRPr="00670FB9" w:rsidRDefault="00670FB9" w:rsidP="00670FB9">
      <w:pPr>
        <w:tabs>
          <w:tab w:val="left" w:pos="3315"/>
          <w:tab w:val="left" w:pos="5670"/>
        </w:tabs>
        <w:spacing w:after="0" w:line="276" w:lineRule="auto"/>
        <w:rPr>
          <w:rFonts w:ascii="Arial" w:hAnsi="Arial" w:cs="Arial"/>
          <w:b/>
          <w:kern w:val="0"/>
          <w14:ligatures w14:val="none"/>
        </w:rPr>
      </w:pPr>
      <w:r w:rsidRPr="00670FB9">
        <w:rPr>
          <w:rFonts w:ascii="Arial" w:hAnsi="Arial" w:cs="Arial"/>
          <w:kern w:val="0"/>
          <w14:ligatures w14:val="none"/>
        </w:rPr>
        <w:t>40-017 Katowice</w:t>
      </w:r>
    </w:p>
    <w:p w14:paraId="0C89F6F3" w14:textId="77777777" w:rsidR="00670FB9" w:rsidRPr="00670FB9" w:rsidRDefault="00670FB9" w:rsidP="00670FB9">
      <w:pPr>
        <w:tabs>
          <w:tab w:val="left" w:pos="3315"/>
          <w:tab w:val="left" w:pos="5670"/>
        </w:tabs>
        <w:spacing w:after="0" w:line="276" w:lineRule="auto"/>
        <w:ind w:left="4956"/>
        <w:jc w:val="both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</w:p>
    <w:p w14:paraId="23D38C50" w14:textId="77777777" w:rsidR="00670FB9" w:rsidRPr="00670FB9" w:rsidRDefault="00670FB9" w:rsidP="00670FB9">
      <w:pPr>
        <w:tabs>
          <w:tab w:val="left" w:pos="3315"/>
          <w:tab w:val="left" w:pos="5670"/>
        </w:tabs>
        <w:spacing w:after="0" w:line="276" w:lineRule="auto"/>
        <w:jc w:val="both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</w:p>
    <w:p w14:paraId="26F1AB2F" w14:textId="77777777" w:rsidR="00670FB9" w:rsidRPr="00670FB9" w:rsidRDefault="00670FB9" w:rsidP="00670FB9">
      <w:pPr>
        <w:spacing w:after="20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670FB9">
        <w:rPr>
          <w:rFonts w:ascii="Arial" w:eastAsia="Times New Roman" w:hAnsi="Arial" w:cs="Arial"/>
          <w:kern w:val="0"/>
          <w:lang w:eastAsia="pl-PL"/>
          <w14:ligatures w14:val="none"/>
        </w:rPr>
        <w:t>Zawiadamiam, że 20 kwietnia 2023 r.</w:t>
      </w:r>
      <w:r w:rsidRPr="00670FB9">
        <w:rPr>
          <w:rFonts w:ascii="Arial" w:hAnsi="Arial" w:cs="Arial"/>
          <w:kern w:val="0"/>
          <w14:ligatures w14:val="none"/>
        </w:rPr>
        <w:t xml:space="preserve"> </w:t>
      </w:r>
      <w:r w:rsidRPr="00670FB9">
        <w:rPr>
          <w:rFonts w:ascii="Arial" w:eastAsia="Times New Roman" w:hAnsi="Arial" w:cs="Arial"/>
          <w:kern w:val="0"/>
          <w:lang w:eastAsia="pl-PL"/>
          <w14:ligatures w14:val="none"/>
        </w:rPr>
        <w:t xml:space="preserve">na podstawie art. 123 ust. 1 Ustawy z dnia </w:t>
      </w:r>
      <w:r w:rsidRPr="00670FB9">
        <w:rPr>
          <w:rFonts w:ascii="Arial" w:eastAsia="Times New Roman" w:hAnsi="Arial" w:cs="Arial"/>
          <w:kern w:val="0"/>
          <w:lang w:eastAsia="pl-PL"/>
          <w14:ligatures w14:val="none"/>
        </w:rPr>
        <w:br/>
        <w:t xml:space="preserve">16 kwietnia 2004r. o ochronie przyrody (Dz. U. z 2022r., poz. 916 z </w:t>
      </w:r>
      <w:proofErr w:type="spellStart"/>
      <w:r w:rsidRPr="00670FB9">
        <w:rPr>
          <w:rFonts w:ascii="Arial" w:eastAsia="Times New Roman" w:hAnsi="Arial" w:cs="Arial"/>
          <w:kern w:val="0"/>
          <w:lang w:eastAsia="pl-PL"/>
          <w14:ligatures w14:val="none"/>
        </w:rPr>
        <w:t>późn</w:t>
      </w:r>
      <w:proofErr w:type="spellEnd"/>
      <w:r w:rsidRPr="00670FB9">
        <w:rPr>
          <w:rFonts w:ascii="Arial" w:eastAsia="Times New Roman" w:hAnsi="Arial" w:cs="Arial"/>
          <w:kern w:val="0"/>
          <w:lang w:eastAsia="pl-PL"/>
          <w14:ligatures w14:val="none"/>
        </w:rPr>
        <w:t xml:space="preserve"> zm.) zostanie przeprowadzona kontrola przy udziale pracowników Regionalnej Dyrekcji Ochrony Środowiska w Katowicach</w:t>
      </w:r>
      <w:r w:rsidRPr="00670FB9">
        <w:rPr>
          <w:rFonts w:ascii="Arial" w:hAnsi="Arial" w:cs="Arial"/>
          <w:kern w:val="0"/>
          <w14:ligatures w14:val="none"/>
        </w:rPr>
        <w:t xml:space="preserve"> której celem jest sprawdzenie </w:t>
      </w:r>
      <w:r w:rsidRPr="00670FB9">
        <w:rPr>
          <w:rFonts w:ascii="Arial" w:eastAsia="Times New Roman" w:hAnsi="Arial" w:cs="Arial"/>
          <w:kern w:val="0"/>
          <w:lang w:eastAsia="pl-PL"/>
          <w14:ligatures w14:val="none"/>
        </w:rPr>
        <w:t xml:space="preserve">zgodności prowadzonych robót </w:t>
      </w:r>
      <w:r w:rsidRPr="00670FB9">
        <w:rPr>
          <w:rFonts w:ascii="Arial" w:eastAsia="Times New Roman" w:hAnsi="Arial" w:cs="Arial"/>
          <w:kern w:val="0"/>
          <w:lang w:eastAsia="pl-PL"/>
          <w14:ligatures w14:val="none"/>
        </w:rPr>
        <w:br/>
        <w:t xml:space="preserve">w trakcie budowy drogi ekspresowej S1 (dawniej S69) Bielsko-Biała - Żywiec - Zwardoń, odcinek Przybędza - węzeł Milówka (Obejście Węgierskiej Górki) z warunkami określonymi </w:t>
      </w:r>
      <w:r w:rsidRPr="00670FB9">
        <w:rPr>
          <w:rFonts w:ascii="Arial" w:eastAsia="Times New Roman" w:hAnsi="Arial" w:cs="Arial"/>
          <w:kern w:val="0"/>
          <w:lang w:eastAsia="pl-PL"/>
          <w14:ligatures w14:val="none"/>
        </w:rPr>
        <w:br/>
        <w:t>w: decyzji środowiskowej Regionalnego Dyrektora Ochrony Środowiska w Katowicach znak: RDOŚ-24-WOOŚ/66130/67/08/TJ z 5 października 2009 r.; decyzji środowiskowej Regionalnego Dyrektora Ochrony Środowiska w Katowicach znak:</w:t>
      </w:r>
      <w:r w:rsidRPr="00670FB9">
        <w:rPr>
          <w:rFonts w:ascii="Arial" w:hAnsi="Arial" w:cs="Arial"/>
          <w:kern w:val="0"/>
          <w14:ligatures w14:val="none"/>
        </w:rPr>
        <w:t xml:space="preserve"> WOOŚ.4200.6.2016.RK1.7 z 31 stycznia 2017 r. oraz postanowieniu </w:t>
      </w:r>
      <w:r w:rsidRPr="00670FB9">
        <w:rPr>
          <w:rFonts w:ascii="Arial" w:eastAsia="Times New Roman" w:hAnsi="Arial" w:cs="Arial"/>
          <w:kern w:val="0"/>
          <w:lang w:eastAsia="pl-PL"/>
          <w14:ligatures w14:val="none"/>
        </w:rPr>
        <w:t xml:space="preserve">Regionalnego Dyrektora Ochrony Środowiska w Katowicach znak: WOOŚ-4242.93.2017.RK1.9 </w:t>
      </w:r>
      <w:r w:rsidRPr="00670FB9">
        <w:rPr>
          <w:rFonts w:ascii="Arial" w:eastAsia="Times New Roman" w:hAnsi="Arial" w:cs="Arial"/>
          <w:kern w:val="0"/>
          <w:lang w:eastAsia="pl-PL"/>
          <w14:ligatures w14:val="none"/>
        </w:rPr>
        <w:br/>
        <w:t xml:space="preserve">z 13 listopada 2017 r. </w:t>
      </w:r>
    </w:p>
    <w:p w14:paraId="2040EAD1" w14:textId="77777777" w:rsidR="00670FB9" w:rsidRPr="00670FB9" w:rsidRDefault="00670FB9" w:rsidP="00670FB9">
      <w:pPr>
        <w:spacing w:after="0" w:line="276" w:lineRule="auto"/>
        <w:rPr>
          <w:rFonts w:ascii="Arial" w:hAnsi="Arial" w:cs="Arial"/>
          <w:bCs/>
          <w:noProof/>
          <w:kern w:val="0"/>
          <w:u w:val="single"/>
          <w14:ligatures w14:val="none"/>
        </w:rPr>
      </w:pPr>
      <w:r w:rsidRPr="00670FB9">
        <w:rPr>
          <w:rFonts w:ascii="Arial" w:eastAsia="Times New Roman" w:hAnsi="Arial" w:cs="Arial"/>
          <w:kern w:val="0"/>
          <w:lang w:eastAsia="pl-PL"/>
          <w14:ligatures w14:val="none"/>
        </w:rPr>
        <w:t xml:space="preserve">Miejsce spotkania: </w:t>
      </w:r>
      <w:r w:rsidRPr="00670FB9">
        <w:rPr>
          <w:rFonts w:ascii="Arial" w:eastAsia="Times New Roman" w:hAnsi="Arial" w:cs="Arial"/>
          <w:kern w:val="0"/>
          <w:u w:val="single"/>
          <w:lang w:eastAsia="pl-PL"/>
          <w14:ligatures w14:val="none"/>
        </w:rPr>
        <w:t>siedziba</w:t>
      </w:r>
      <w:r w:rsidRPr="00670FB9">
        <w:rPr>
          <w:rFonts w:ascii="Arial" w:hAnsi="Arial" w:cs="Arial"/>
          <w:noProof/>
          <w:kern w:val="0"/>
          <w:u w:val="single"/>
          <w14:ligatures w14:val="none"/>
        </w:rPr>
        <w:t xml:space="preserve"> GDDKiA</w:t>
      </w:r>
      <w:r w:rsidRPr="00670FB9">
        <w:rPr>
          <w:rFonts w:ascii="Arial" w:hAnsi="Arial" w:cs="Arial"/>
          <w:bCs/>
          <w:noProof/>
          <w:kern w:val="0"/>
          <w:u w:val="single"/>
          <w14:ligatures w14:val="none"/>
        </w:rPr>
        <w:t xml:space="preserve"> Oddział w Katowicach, godz. 8.00</w:t>
      </w:r>
    </w:p>
    <w:p w14:paraId="757D0500" w14:textId="77777777" w:rsidR="00670FB9" w:rsidRPr="00670FB9" w:rsidRDefault="00670FB9" w:rsidP="00670FB9">
      <w:pPr>
        <w:spacing w:after="0" w:line="276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5835D03A" w14:textId="77777777" w:rsidR="00670FB9" w:rsidRPr="00670FB9" w:rsidRDefault="00670FB9" w:rsidP="00670FB9">
      <w:pPr>
        <w:spacing w:before="480" w:after="0" w:line="276" w:lineRule="auto"/>
        <w:rPr>
          <w:rFonts w:ascii="Arial" w:hAnsi="Arial" w:cs="Arial"/>
          <w:kern w:val="0"/>
          <w14:ligatures w14:val="none"/>
        </w:rPr>
      </w:pPr>
      <w:r w:rsidRPr="00670FB9">
        <w:rPr>
          <w:rFonts w:ascii="Arial" w:hAnsi="Arial" w:cs="Arial"/>
          <w:kern w:val="0"/>
          <w14:ligatures w14:val="none"/>
        </w:rPr>
        <w:t>Z upoważnienia Regionalnego Dyrektora Ochrony Środowiska w Katowicach</w:t>
      </w:r>
    </w:p>
    <w:p w14:paraId="23822B65" w14:textId="77777777" w:rsidR="00670FB9" w:rsidRPr="00670FB9" w:rsidRDefault="00670FB9" w:rsidP="00670FB9">
      <w:pPr>
        <w:spacing w:after="0" w:line="276" w:lineRule="auto"/>
        <w:rPr>
          <w:rFonts w:ascii="Arial" w:hAnsi="Arial" w:cs="Arial"/>
          <w:kern w:val="0"/>
          <w14:ligatures w14:val="none"/>
        </w:rPr>
      </w:pPr>
      <w:r w:rsidRPr="00670FB9">
        <w:rPr>
          <w:rFonts w:ascii="Arial" w:hAnsi="Arial" w:cs="Arial"/>
          <w:kern w:val="0"/>
          <w14:ligatures w14:val="none"/>
        </w:rPr>
        <w:t xml:space="preserve">Przemysław Skrzypiec </w:t>
      </w:r>
    </w:p>
    <w:p w14:paraId="53C791DD" w14:textId="77777777" w:rsidR="00670FB9" w:rsidRPr="00670FB9" w:rsidRDefault="00670FB9" w:rsidP="00670FB9">
      <w:pPr>
        <w:spacing w:after="0" w:line="276" w:lineRule="auto"/>
        <w:rPr>
          <w:rFonts w:ascii="Arial" w:hAnsi="Arial" w:cs="Arial"/>
          <w:kern w:val="0"/>
          <w14:ligatures w14:val="none"/>
        </w:rPr>
      </w:pPr>
      <w:r w:rsidRPr="00670FB9">
        <w:rPr>
          <w:rFonts w:ascii="Arial" w:hAnsi="Arial" w:cs="Arial"/>
          <w:kern w:val="0"/>
          <w14:ligatures w14:val="none"/>
        </w:rPr>
        <w:t>p.o. Zastępcy Regionalnego Dyrektora Ochrony Środowiska w Katowicach,</w:t>
      </w:r>
    </w:p>
    <w:p w14:paraId="2A33B2C3" w14:textId="77777777" w:rsidR="00670FB9" w:rsidRPr="00670FB9" w:rsidRDefault="00670FB9" w:rsidP="00670FB9">
      <w:pPr>
        <w:spacing w:after="0" w:line="276" w:lineRule="auto"/>
        <w:rPr>
          <w:rFonts w:ascii="Arial" w:hAnsi="Arial" w:cs="Arial"/>
          <w:kern w:val="0"/>
          <w14:ligatures w14:val="none"/>
        </w:rPr>
      </w:pPr>
      <w:r w:rsidRPr="00670FB9">
        <w:rPr>
          <w:rFonts w:ascii="Arial" w:hAnsi="Arial" w:cs="Arial"/>
          <w:kern w:val="0"/>
          <w14:ligatures w14:val="none"/>
        </w:rPr>
        <w:t xml:space="preserve">Regionalnego Konserwatora Przyrody </w:t>
      </w:r>
    </w:p>
    <w:p w14:paraId="1C5DB6C3" w14:textId="77777777" w:rsidR="00670FB9" w:rsidRPr="00670FB9" w:rsidRDefault="00670FB9" w:rsidP="00670FB9">
      <w:pPr>
        <w:spacing w:after="0" w:line="276" w:lineRule="auto"/>
        <w:rPr>
          <w:rFonts w:ascii="Arial" w:hAnsi="Arial" w:cs="Arial"/>
          <w:kern w:val="0"/>
          <w14:ligatures w14:val="none"/>
        </w:rPr>
      </w:pPr>
      <w:r w:rsidRPr="00670FB9">
        <w:rPr>
          <w:rFonts w:ascii="Arial" w:hAnsi="Arial" w:cs="Arial"/>
          <w:kern w:val="0"/>
          <w14:ligatures w14:val="none"/>
        </w:rPr>
        <w:t>/podpisano elektronicznie/</w:t>
      </w:r>
    </w:p>
    <w:p w14:paraId="52391B19" w14:textId="77777777" w:rsidR="00670FB9" w:rsidRPr="00670FB9" w:rsidRDefault="00670FB9" w:rsidP="00670FB9">
      <w:pPr>
        <w:spacing w:after="720" w:line="276" w:lineRule="auto"/>
        <w:rPr>
          <w:rFonts w:ascii="Arial" w:eastAsia="Times New Roman" w:hAnsi="Arial" w:cs="Arial"/>
          <w:kern w:val="0"/>
          <w:u w:val="single"/>
          <w:lang w:eastAsia="pl-PL"/>
          <w14:ligatures w14:val="none"/>
        </w:rPr>
      </w:pPr>
    </w:p>
    <w:p w14:paraId="73D17A20" w14:textId="77777777" w:rsidR="00670FB9" w:rsidRPr="00670FB9" w:rsidRDefault="00670FB9" w:rsidP="00670FB9">
      <w:pPr>
        <w:spacing w:after="0" w:line="276" w:lineRule="auto"/>
        <w:rPr>
          <w:rFonts w:ascii="Arial" w:eastAsia="Times New Roman" w:hAnsi="Arial" w:cs="Arial"/>
          <w:kern w:val="0"/>
          <w:u w:val="single"/>
          <w:lang w:eastAsia="pl-PL"/>
          <w14:ligatures w14:val="none"/>
        </w:rPr>
      </w:pPr>
      <w:r w:rsidRPr="00670FB9">
        <w:rPr>
          <w:rFonts w:ascii="Arial" w:hAnsi="Arial" w:cs="Arial"/>
          <w:bCs/>
          <w:kern w:val="0"/>
          <w14:ligatures w14:val="none"/>
        </w:rPr>
        <w:t>Kopie:</w:t>
      </w:r>
    </w:p>
    <w:p w14:paraId="46471AFB" w14:textId="77777777" w:rsidR="00670FB9" w:rsidRPr="00670FB9" w:rsidRDefault="00670FB9" w:rsidP="00670FB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jc w:val="both"/>
        <w:textAlignment w:val="baseline"/>
        <w:rPr>
          <w:rFonts w:ascii="Arial" w:eastAsia="Times New Roman" w:hAnsi="Arial" w:cs="Arial"/>
          <w:bCs/>
          <w:kern w:val="0"/>
          <w:lang w:eastAsia="ar-SA"/>
          <w14:ligatures w14:val="none"/>
        </w:rPr>
      </w:pPr>
      <w:r w:rsidRPr="00670FB9">
        <w:rPr>
          <w:rFonts w:ascii="Arial" w:eastAsia="Times New Roman" w:hAnsi="Arial" w:cs="Arial"/>
          <w:bCs/>
          <w:kern w:val="0"/>
          <w:lang w:eastAsia="ar-SA"/>
          <w14:ligatures w14:val="none"/>
        </w:rPr>
        <w:t>WPN/aa.</w:t>
      </w:r>
    </w:p>
    <w:p w14:paraId="59EF693B" w14:textId="77777777" w:rsidR="00643EEE" w:rsidRDefault="00643EEE"/>
    <w:p w14:paraId="7F400771" w14:textId="77777777" w:rsidR="00670FB9" w:rsidRDefault="00670FB9" w:rsidP="00670FB9">
      <w:pPr>
        <w:suppressAutoHyphens/>
        <w:spacing w:after="0"/>
        <w:rPr>
          <w:rFonts w:ascii="Arial" w:eastAsia="Times New Roman" w:hAnsi="Arial" w:cs="Arial"/>
          <w:lang w:eastAsia="ar-SA"/>
        </w:rPr>
      </w:pPr>
    </w:p>
    <w:p w14:paraId="4E343D89" w14:textId="77777777" w:rsidR="00670FB9" w:rsidRDefault="00670FB9" w:rsidP="00670FB9">
      <w:pPr>
        <w:suppressAutoHyphens/>
        <w:spacing w:after="0"/>
        <w:rPr>
          <w:rFonts w:ascii="Arial" w:eastAsia="Times New Roman" w:hAnsi="Arial" w:cs="Arial"/>
          <w:lang w:eastAsia="ar-SA"/>
        </w:rPr>
      </w:pPr>
    </w:p>
    <w:p w14:paraId="64FC7CBF" w14:textId="77777777" w:rsidR="00670FB9" w:rsidRDefault="00670FB9" w:rsidP="00670FB9">
      <w:pPr>
        <w:suppressAutoHyphens/>
        <w:spacing w:after="0"/>
        <w:rPr>
          <w:rFonts w:ascii="Arial" w:eastAsia="Times New Roman" w:hAnsi="Arial" w:cs="Arial"/>
          <w:lang w:eastAsia="ar-SA"/>
        </w:rPr>
      </w:pPr>
    </w:p>
    <w:p w14:paraId="5C7A7377" w14:textId="77777777" w:rsidR="00670FB9" w:rsidRDefault="00670FB9" w:rsidP="00670FB9">
      <w:pPr>
        <w:suppressAutoHyphens/>
        <w:spacing w:after="0"/>
        <w:rPr>
          <w:rFonts w:ascii="Arial" w:eastAsia="Times New Roman" w:hAnsi="Arial" w:cs="Arial"/>
          <w:lang w:eastAsia="ar-SA"/>
        </w:rPr>
      </w:pPr>
    </w:p>
    <w:p w14:paraId="56ACDA82" w14:textId="77777777" w:rsidR="00670FB9" w:rsidRDefault="00670FB9" w:rsidP="00670FB9">
      <w:pPr>
        <w:suppressAutoHyphens/>
        <w:spacing w:after="0"/>
        <w:rPr>
          <w:rFonts w:ascii="Arial" w:eastAsia="Times New Roman" w:hAnsi="Arial" w:cs="Arial"/>
          <w:lang w:eastAsia="ar-SA"/>
        </w:rPr>
      </w:pPr>
    </w:p>
    <w:p w14:paraId="1323C834" w14:textId="77777777" w:rsidR="00670FB9" w:rsidRDefault="00670FB9" w:rsidP="00670FB9">
      <w:pPr>
        <w:suppressAutoHyphens/>
        <w:spacing w:after="0"/>
        <w:rPr>
          <w:rFonts w:ascii="Arial" w:eastAsia="Times New Roman" w:hAnsi="Arial" w:cs="Arial"/>
          <w:lang w:eastAsia="ar-SA"/>
        </w:rPr>
      </w:pPr>
    </w:p>
    <w:p w14:paraId="2898B7F3" w14:textId="77777777" w:rsidR="00670FB9" w:rsidRDefault="00670FB9" w:rsidP="00670FB9">
      <w:pPr>
        <w:suppressAutoHyphens/>
        <w:spacing w:after="0"/>
        <w:rPr>
          <w:rFonts w:ascii="Arial" w:eastAsia="Times New Roman" w:hAnsi="Arial" w:cs="Arial"/>
          <w:lang w:eastAsia="ar-SA"/>
        </w:rPr>
      </w:pPr>
    </w:p>
    <w:p w14:paraId="6F51CA46" w14:textId="77777777" w:rsidR="00670FB9" w:rsidRDefault="00670FB9" w:rsidP="00670FB9">
      <w:pPr>
        <w:suppressAutoHyphens/>
        <w:spacing w:after="0"/>
        <w:rPr>
          <w:rFonts w:ascii="Arial" w:eastAsia="Times New Roman" w:hAnsi="Arial" w:cs="Arial"/>
          <w:lang w:eastAsia="ar-SA"/>
        </w:rPr>
      </w:pPr>
    </w:p>
    <w:p w14:paraId="6B4AE190" w14:textId="77777777" w:rsidR="00670FB9" w:rsidRDefault="00670FB9" w:rsidP="00670FB9">
      <w:pPr>
        <w:suppressAutoHyphens/>
        <w:spacing w:after="0"/>
        <w:rPr>
          <w:rFonts w:ascii="Arial" w:eastAsia="Times New Roman" w:hAnsi="Arial" w:cs="Arial"/>
          <w:lang w:eastAsia="ar-SA"/>
        </w:rPr>
      </w:pPr>
    </w:p>
    <w:p w14:paraId="7C903248" w14:textId="77777777" w:rsidR="00670FB9" w:rsidRDefault="00670FB9" w:rsidP="00670FB9">
      <w:pPr>
        <w:suppressAutoHyphens/>
        <w:spacing w:after="0"/>
        <w:rPr>
          <w:rFonts w:ascii="Arial" w:eastAsia="Times New Roman" w:hAnsi="Arial" w:cs="Arial"/>
          <w:lang w:eastAsia="ar-SA"/>
        </w:rPr>
      </w:pPr>
    </w:p>
    <w:p w14:paraId="0A5AE511" w14:textId="77777777" w:rsidR="00670FB9" w:rsidRDefault="00670FB9" w:rsidP="00670FB9">
      <w:pPr>
        <w:suppressAutoHyphens/>
        <w:spacing w:after="0"/>
        <w:rPr>
          <w:rFonts w:ascii="Arial" w:eastAsia="Times New Roman" w:hAnsi="Arial" w:cs="Arial"/>
          <w:lang w:eastAsia="ar-SA"/>
        </w:rPr>
      </w:pPr>
    </w:p>
    <w:p w14:paraId="0C012FB1" w14:textId="5C1277C5" w:rsidR="00670FB9" w:rsidRPr="000E76BB" w:rsidRDefault="00670FB9" w:rsidP="00670FB9">
      <w:pPr>
        <w:suppressAutoHyphens/>
        <w:spacing w:after="0"/>
        <w:rPr>
          <w:rFonts w:ascii="Arial" w:eastAsia="Times New Roman" w:hAnsi="Arial" w:cs="Arial"/>
          <w:lang w:eastAsia="ar-SA"/>
        </w:rPr>
      </w:pPr>
      <w:r w:rsidRPr="000E76BB">
        <w:rPr>
          <w:rFonts w:ascii="Arial" w:eastAsia="Times New Roman" w:hAnsi="Arial" w:cs="Arial"/>
          <w:lang w:eastAsia="ar-SA"/>
        </w:rPr>
        <w:lastRenderedPageBreak/>
        <w:t>WPN.7</w:t>
      </w:r>
      <w:r>
        <w:rPr>
          <w:rFonts w:ascii="Arial" w:eastAsia="Times New Roman" w:hAnsi="Arial" w:cs="Arial"/>
          <w:lang w:eastAsia="ar-SA"/>
        </w:rPr>
        <w:t>12.1.2023.DS</w:t>
      </w:r>
      <w:r w:rsidRPr="000E76BB">
        <w:rPr>
          <w:rFonts w:ascii="Arial" w:eastAsia="Times New Roman" w:hAnsi="Arial" w:cs="Arial"/>
          <w:lang w:eastAsia="ar-SA"/>
        </w:rPr>
        <w:tab/>
      </w:r>
      <w:r w:rsidRPr="000E76BB">
        <w:rPr>
          <w:rFonts w:ascii="Arial" w:eastAsia="Times New Roman" w:hAnsi="Arial" w:cs="Arial"/>
          <w:lang w:eastAsia="ar-SA"/>
        </w:rPr>
        <w:tab/>
      </w:r>
      <w:r w:rsidRPr="000E76BB">
        <w:rPr>
          <w:rFonts w:ascii="Arial" w:eastAsia="Times New Roman" w:hAnsi="Arial" w:cs="Arial"/>
          <w:lang w:eastAsia="ar-SA"/>
        </w:rPr>
        <w:tab/>
      </w:r>
      <w:r w:rsidRPr="000E76BB">
        <w:rPr>
          <w:rFonts w:ascii="Arial" w:eastAsia="Times New Roman" w:hAnsi="Arial" w:cs="Arial"/>
          <w:lang w:eastAsia="ar-SA"/>
        </w:rPr>
        <w:tab/>
        <w:t xml:space="preserve">              </w:t>
      </w:r>
      <w:r w:rsidRPr="000E76BB">
        <w:rPr>
          <w:rFonts w:ascii="Arial" w:eastAsia="Times New Roman" w:hAnsi="Arial" w:cs="Arial"/>
          <w:lang w:eastAsia="ar-SA"/>
        </w:rPr>
        <w:tab/>
        <w:t xml:space="preserve"> </w:t>
      </w:r>
    </w:p>
    <w:p w14:paraId="7182AA1F" w14:textId="77777777" w:rsidR="00670FB9" w:rsidRDefault="00670FB9" w:rsidP="00670FB9">
      <w:pPr>
        <w:suppressAutoHyphens/>
        <w:spacing w:after="0"/>
        <w:rPr>
          <w:rFonts w:ascii="Arial" w:eastAsia="Times New Roman" w:hAnsi="Arial" w:cs="Arial"/>
          <w:lang w:eastAsia="ar-SA"/>
        </w:rPr>
      </w:pPr>
    </w:p>
    <w:p w14:paraId="7BA097AA" w14:textId="77777777" w:rsidR="00670FB9" w:rsidRDefault="00670FB9" w:rsidP="00670FB9">
      <w:pPr>
        <w:suppressAutoHyphens/>
        <w:spacing w:after="0"/>
        <w:rPr>
          <w:rFonts w:ascii="Arial" w:eastAsia="Times New Roman" w:hAnsi="Arial" w:cs="Arial"/>
          <w:lang w:eastAsia="ar-SA"/>
        </w:rPr>
      </w:pPr>
    </w:p>
    <w:p w14:paraId="277F5C01" w14:textId="3CC5642B" w:rsidR="00670FB9" w:rsidRPr="000E76BB" w:rsidRDefault="00670FB9" w:rsidP="00670FB9">
      <w:pPr>
        <w:suppressAutoHyphens/>
        <w:spacing w:after="0"/>
        <w:rPr>
          <w:rFonts w:ascii="Arial" w:eastAsia="Times New Roman" w:hAnsi="Arial" w:cs="Arial"/>
          <w:b/>
          <w:lang w:eastAsia="ar-SA"/>
        </w:rPr>
      </w:pPr>
      <w:r w:rsidRPr="000E76BB">
        <w:rPr>
          <w:rFonts w:ascii="Arial" w:eastAsia="Times New Roman" w:hAnsi="Arial" w:cs="Arial"/>
          <w:b/>
          <w:lang w:eastAsia="ar-SA"/>
        </w:rPr>
        <w:t xml:space="preserve">PROGRAM  KONTROLI </w:t>
      </w:r>
    </w:p>
    <w:p w14:paraId="5BF963A9" w14:textId="77777777" w:rsidR="00670FB9" w:rsidRPr="000E76BB" w:rsidRDefault="00670FB9" w:rsidP="00670FB9">
      <w:pPr>
        <w:tabs>
          <w:tab w:val="left" w:pos="2655"/>
        </w:tabs>
        <w:suppressAutoHyphens/>
        <w:spacing w:after="0"/>
        <w:rPr>
          <w:rFonts w:ascii="Arial" w:eastAsia="Times New Roman" w:hAnsi="Arial" w:cs="Arial"/>
          <w:b/>
          <w:bCs/>
          <w:lang w:eastAsia="ar-SA"/>
        </w:rPr>
      </w:pPr>
    </w:p>
    <w:p w14:paraId="0971274F" w14:textId="77777777" w:rsidR="00670FB9" w:rsidRPr="000E76BB" w:rsidRDefault="00670FB9" w:rsidP="00670FB9">
      <w:pPr>
        <w:tabs>
          <w:tab w:val="left" w:pos="2655"/>
        </w:tabs>
        <w:suppressAutoHyphens/>
        <w:spacing w:after="0"/>
        <w:rPr>
          <w:rFonts w:ascii="Arial" w:eastAsia="Times New Roman" w:hAnsi="Arial" w:cs="Arial"/>
          <w:b/>
          <w:bCs/>
          <w:lang w:eastAsia="ar-SA"/>
        </w:rPr>
      </w:pPr>
    </w:p>
    <w:p w14:paraId="54FDBE2A" w14:textId="77777777" w:rsidR="00670FB9" w:rsidRPr="000E76BB" w:rsidRDefault="00670FB9" w:rsidP="00670FB9">
      <w:pPr>
        <w:tabs>
          <w:tab w:val="left" w:pos="2655"/>
        </w:tabs>
        <w:suppressAutoHyphens/>
        <w:spacing w:after="0"/>
        <w:rPr>
          <w:rFonts w:ascii="Arial" w:eastAsia="Times New Roman" w:hAnsi="Arial" w:cs="Arial"/>
          <w:bCs/>
          <w:lang w:eastAsia="ar-SA"/>
        </w:rPr>
      </w:pPr>
      <w:r w:rsidRPr="000E76BB">
        <w:rPr>
          <w:rFonts w:ascii="Arial" w:eastAsia="Times New Roman" w:hAnsi="Arial" w:cs="Arial"/>
          <w:b/>
          <w:bCs/>
          <w:lang w:eastAsia="ar-SA"/>
        </w:rPr>
        <w:t>Temat kontroli:</w:t>
      </w:r>
      <w:r w:rsidRPr="000E76BB">
        <w:rPr>
          <w:rFonts w:ascii="Arial" w:eastAsia="Times New Roman" w:hAnsi="Arial" w:cs="Arial"/>
          <w:bCs/>
          <w:lang w:eastAsia="ar-SA"/>
        </w:rPr>
        <w:t xml:space="preserve"> </w:t>
      </w:r>
    </w:p>
    <w:p w14:paraId="25754181" w14:textId="77777777" w:rsidR="00670FB9" w:rsidRDefault="00670FB9" w:rsidP="00670FB9">
      <w:pPr>
        <w:rPr>
          <w:rFonts w:ascii="Arial" w:eastAsia="Times New Roman" w:hAnsi="Arial" w:cs="Arial"/>
          <w:lang w:eastAsia="pl-PL"/>
        </w:rPr>
      </w:pPr>
      <w:bookmarkStart w:id="0" w:name="_Hlk109135533"/>
    </w:p>
    <w:p w14:paraId="1E5EA916" w14:textId="77777777" w:rsidR="00670FB9" w:rsidRDefault="00670FB9" w:rsidP="00670FB9">
      <w:pPr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Kontrola </w:t>
      </w:r>
      <w:bookmarkEnd w:id="0"/>
      <w:r>
        <w:rPr>
          <w:rFonts w:ascii="Arial" w:hAnsi="Arial" w:cs="Arial"/>
        </w:rPr>
        <w:t>na podstawie</w:t>
      </w:r>
      <w:r w:rsidRPr="000E76BB">
        <w:rPr>
          <w:rFonts w:ascii="Arial" w:hAnsi="Arial" w:cs="Arial"/>
        </w:rPr>
        <w:t xml:space="preserve"> </w:t>
      </w:r>
      <w:r w:rsidRPr="001B4916">
        <w:rPr>
          <w:rFonts w:ascii="Arial" w:eastAsia="Times New Roman" w:hAnsi="Arial" w:cs="Arial"/>
          <w:lang w:eastAsia="pl-PL"/>
        </w:rPr>
        <w:t>art. 123 ust. 1 Ustawy z dnia 16 kwietnia 2004r. o ochronie przyrody (Dz. U. z 20</w:t>
      </w:r>
      <w:r>
        <w:rPr>
          <w:rFonts w:ascii="Arial" w:eastAsia="Times New Roman" w:hAnsi="Arial" w:cs="Arial"/>
          <w:lang w:eastAsia="pl-PL"/>
        </w:rPr>
        <w:t>22</w:t>
      </w:r>
      <w:r w:rsidRPr="001B4916">
        <w:rPr>
          <w:rFonts w:ascii="Arial" w:eastAsia="Times New Roman" w:hAnsi="Arial" w:cs="Arial"/>
          <w:lang w:eastAsia="pl-PL"/>
        </w:rPr>
        <w:t xml:space="preserve">r., poz. </w:t>
      </w:r>
      <w:r>
        <w:rPr>
          <w:rFonts w:ascii="Arial" w:eastAsia="Times New Roman" w:hAnsi="Arial" w:cs="Arial"/>
          <w:lang w:eastAsia="pl-PL"/>
        </w:rPr>
        <w:t xml:space="preserve">916 z </w:t>
      </w:r>
      <w:proofErr w:type="spellStart"/>
      <w:r>
        <w:rPr>
          <w:rFonts w:ascii="Arial" w:eastAsia="Times New Roman" w:hAnsi="Arial" w:cs="Arial"/>
          <w:lang w:eastAsia="pl-PL"/>
        </w:rPr>
        <w:t>późn</w:t>
      </w:r>
      <w:proofErr w:type="spellEnd"/>
      <w:r>
        <w:rPr>
          <w:rFonts w:ascii="Arial" w:eastAsia="Times New Roman" w:hAnsi="Arial" w:cs="Arial"/>
          <w:lang w:eastAsia="pl-PL"/>
        </w:rPr>
        <w:t>. zm</w:t>
      </w:r>
      <w:r w:rsidRPr="001B4916">
        <w:rPr>
          <w:rFonts w:ascii="Arial" w:eastAsia="Times New Roman" w:hAnsi="Arial" w:cs="Arial"/>
          <w:lang w:eastAsia="pl-PL"/>
        </w:rPr>
        <w:t xml:space="preserve">.) </w:t>
      </w:r>
      <w:r>
        <w:rPr>
          <w:rFonts w:ascii="Arial" w:eastAsia="Times New Roman" w:hAnsi="Arial" w:cs="Arial"/>
          <w:lang w:eastAsia="pl-PL"/>
        </w:rPr>
        <w:t xml:space="preserve">zgodności prowadzonych robót w trakcie budowy </w:t>
      </w:r>
      <w:r w:rsidRPr="006368B2">
        <w:rPr>
          <w:rFonts w:ascii="Arial" w:eastAsia="Times New Roman" w:hAnsi="Arial" w:cs="Arial"/>
          <w:lang w:eastAsia="pl-PL"/>
        </w:rPr>
        <w:t>drogi ekspresowej S1 (dawniej S69) Bielsko-Biała - Żywiec - Zwardoń, odcinek Przybędza - węzeł Milówka (Obejście Węgierskiej Górki)</w:t>
      </w:r>
      <w:r>
        <w:rPr>
          <w:rFonts w:ascii="Arial" w:eastAsia="Times New Roman" w:hAnsi="Arial" w:cs="Arial"/>
          <w:lang w:eastAsia="pl-PL"/>
        </w:rPr>
        <w:t xml:space="preserve"> z warunkami określonymi w: decyzji środowiskowej Regionalnego Dyrektora Ochrony Środowiska w Katowicach znak: RDOŚ-24-WOOŚ/66130/67/08/TJ z 5 października 2009 r.; decyzji środowiskowej Regionalnego Dyrektora Ochrony Środowiska w Katowicach znak:</w:t>
      </w:r>
      <w:r w:rsidRPr="00F53957">
        <w:rPr>
          <w:rFonts w:ascii="Arial" w:hAnsi="Arial" w:cs="Arial"/>
        </w:rPr>
        <w:t xml:space="preserve"> </w:t>
      </w:r>
      <w:r w:rsidRPr="00D75C60">
        <w:rPr>
          <w:rFonts w:ascii="Arial" w:hAnsi="Arial" w:cs="Arial"/>
        </w:rPr>
        <w:t>WOOŚ.42</w:t>
      </w:r>
      <w:r>
        <w:rPr>
          <w:rFonts w:ascii="Arial" w:hAnsi="Arial" w:cs="Arial"/>
        </w:rPr>
        <w:t>0</w:t>
      </w:r>
      <w:r w:rsidRPr="00D75C60">
        <w:rPr>
          <w:rFonts w:ascii="Arial" w:hAnsi="Arial" w:cs="Arial"/>
        </w:rPr>
        <w:t>0.</w:t>
      </w:r>
      <w:r>
        <w:rPr>
          <w:rFonts w:ascii="Arial" w:hAnsi="Arial" w:cs="Arial"/>
        </w:rPr>
        <w:t>6</w:t>
      </w:r>
      <w:r w:rsidRPr="00D75C60">
        <w:rPr>
          <w:rFonts w:ascii="Arial" w:hAnsi="Arial" w:cs="Arial"/>
        </w:rPr>
        <w:t>.2016.</w:t>
      </w:r>
      <w:r>
        <w:rPr>
          <w:rFonts w:ascii="Arial" w:hAnsi="Arial" w:cs="Arial"/>
        </w:rPr>
        <w:t xml:space="preserve">RK1.7 </w:t>
      </w:r>
      <w:r>
        <w:rPr>
          <w:rFonts w:ascii="Arial" w:hAnsi="Arial" w:cs="Arial"/>
        </w:rPr>
        <w:br/>
        <w:t xml:space="preserve">z 31 stycznia 2017 r. oraz postanowieniu </w:t>
      </w:r>
      <w:r>
        <w:rPr>
          <w:rFonts w:ascii="Arial" w:eastAsia="Times New Roman" w:hAnsi="Arial" w:cs="Arial"/>
          <w:lang w:eastAsia="pl-PL"/>
        </w:rPr>
        <w:t xml:space="preserve">Regionalnego Dyrektora Ochrony Środowiska </w:t>
      </w:r>
      <w:r>
        <w:rPr>
          <w:rFonts w:ascii="Arial" w:eastAsia="Times New Roman" w:hAnsi="Arial" w:cs="Arial"/>
          <w:lang w:eastAsia="pl-PL"/>
        </w:rPr>
        <w:br/>
        <w:t xml:space="preserve">w Katowicach znak: WOOŚ-4242.93.2017.RK1.9 z 13 listopada 2017 r.,  </w:t>
      </w:r>
    </w:p>
    <w:p w14:paraId="308985D0" w14:textId="77777777" w:rsidR="00670FB9" w:rsidRPr="000E76BB" w:rsidRDefault="00670FB9" w:rsidP="00670FB9">
      <w:pPr>
        <w:tabs>
          <w:tab w:val="left" w:pos="4820"/>
        </w:tabs>
        <w:rPr>
          <w:rFonts w:ascii="Arial" w:eastAsia="Times New Roman" w:hAnsi="Arial" w:cs="Arial"/>
          <w:lang w:eastAsia="pl-PL"/>
        </w:rPr>
      </w:pPr>
      <w:r w:rsidRPr="000E76BB">
        <w:rPr>
          <w:rFonts w:ascii="Arial" w:eastAsia="Times New Roman" w:hAnsi="Arial" w:cs="Arial"/>
          <w:b/>
          <w:bCs/>
          <w:lang w:eastAsia="ar-SA"/>
        </w:rPr>
        <w:t xml:space="preserve">Rodzaj kontroli: </w:t>
      </w:r>
      <w:r w:rsidRPr="000E76BB">
        <w:rPr>
          <w:rFonts w:ascii="Arial" w:eastAsia="Times New Roman" w:hAnsi="Arial" w:cs="Arial"/>
          <w:lang w:eastAsia="ar-SA"/>
        </w:rPr>
        <w:t>kontrola kompleksowa</w:t>
      </w:r>
    </w:p>
    <w:p w14:paraId="26DF47B8" w14:textId="77777777" w:rsidR="00670FB9" w:rsidRPr="000E76BB" w:rsidRDefault="00670FB9" w:rsidP="00670FB9">
      <w:pPr>
        <w:tabs>
          <w:tab w:val="left" w:pos="3480"/>
        </w:tabs>
        <w:suppressAutoHyphens/>
        <w:spacing w:after="0"/>
        <w:rPr>
          <w:rFonts w:ascii="Arial" w:eastAsia="Times New Roman" w:hAnsi="Arial" w:cs="Arial"/>
          <w:b/>
          <w:bCs/>
          <w:lang w:eastAsia="ar-SA"/>
        </w:rPr>
      </w:pPr>
    </w:p>
    <w:p w14:paraId="5ECF1870" w14:textId="77777777" w:rsidR="00670FB9" w:rsidRPr="000E76BB" w:rsidRDefault="00670FB9" w:rsidP="00670FB9">
      <w:pPr>
        <w:tabs>
          <w:tab w:val="left" w:pos="3480"/>
        </w:tabs>
        <w:suppressAutoHyphens/>
        <w:spacing w:after="0"/>
        <w:rPr>
          <w:rFonts w:ascii="Arial" w:eastAsia="Times New Roman" w:hAnsi="Arial" w:cs="Arial"/>
          <w:b/>
          <w:bCs/>
          <w:lang w:eastAsia="ar-SA"/>
        </w:rPr>
      </w:pPr>
      <w:r w:rsidRPr="000E76BB">
        <w:rPr>
          <w:rFonts w:ascii="Arial" w:eastAsia="Times New Roman" w:hAnsi="Arial" w:cs="Arial"/>
          <w:b/>
          <w:bCs/>
          <w:lang w:eastAsia="ar-SA"/>
        </w:rPr>
        <w:t xml:space="preserve">Jednostka kontrolowana: </w:t>
      </w:r>
    </w:p>
    <w:p w14:paraId="49E95C2D" w14:textId="77777777" w:rsidR="00670FB9" w:rsidRPr="000E76BB" w:rsidRDefault="00670FB9" w:rsidP="00670FB9">
      <w:pPr>
        <w:tabs>
          <w:tab w:val="left" w:pos="3480"/>
        </w:tabs>
        <w:suppressAutoHyphens/>
        <w:spacing w:after="0"/>
        <w:rPr>
          <w:rFonts w:ascii="Arial" w:eastAsia="Times New Roman" w:hAnsi="Arial" w:cs="Arial"/>
          <w:b/>
          <w:bCs/>
          <w:lang w:eastAsia="ar-SA"/>
        </w:rPr>
      </w:pPr>
    </w:p>
    <w:p w14:paraId="1881FBDF" w14:textId="77777777" w:rsidR="00670FB9" w:rsidRPr="001237C0" w:rsidRDefault="00670FB9" w:rsidP="00670FB9">
      <w:pPr>
        <w:tabs>
          <w:tab w:val="left" w:pos="3315"/>
          <w:tab w:val="left" w:pos="5670"/>
        </w:tabs>
        <w:spacing w:after="0"/>
        <w:rPr>
          <w:rFonts w:ascii="Arial" w:hAnsi="Arial" w:cs="Arial"/>
          <w:bCs/>
        </w:rPr>
      </w:pPr>
      <w:r w:rsidRPr="001237C0">
        <w:rPr>
          <w:rFonts w:ascii="Arial" w:hAnsi="Arial" w:cs="Arial"/>
          <w:bCs/>
          <w:noProof/>
        </w:rPr>
        <w:t xml:space="preserve">Generalna Dyrekcja Dróg Krajowych </w:t>
      </w:r>
      <w:r w:rsidRPr="001237C0">
        <w:rPr>
          <w:rFonts w:ascii="Arial" w:hAnsi="Arial" w:cs="Arial"/>
          <w:bCs/>
          <w:noProof/>
        </w:rPr>
        <w:br/>
        <w:t>i Autostrad Oddział w Katowicach</w:t>
      </w:r>
    </w:p>
    <w:p w14:paraId="4DA86577" w14:textId="77777777" w:rsidR="00670FB9" w:rsidRPr="001237C0" w:rsidRDefault="00670FB9" w:rsidP="00670FB9">
      <w:pPr>
        <w:tabs>
          <w:tab w:val="left" w:pos="3315"/>
          <w:tab w:val="left" w:pos="5670"/>
        </w:tabs>
        <w:spacing w:after="0"/>
        <w:rPr>
          <w:rStyle w:val="lrzxr"/>
          <w:rFonts w:ascii="Arial" w:hAnsi="Arial" w:cs="Arial"/>
          <w:bCs/>
        </w:rPr>
      </w:pPr>
      <w:r w:rsidRPr="001237C0">
        <w:rPr>
          <w:rStyle w:val="lrzxr"/>
          <w:rFonts w:ascii="Arial" w:hAnsi="Arial" w:cs="Arial"/>
          <w:bCs/>
        </w:rPr>
        <w:t>Myśliwska 5</w:t>
      </w:r>
    </w:p>
    <w:p w14:paraId="50495CB2" w14:textId="77777777" w:rsidR="00670FB9" w:rsidRDefault="00670FB9" w:rsidP="00670FB9">
      <w:pPr>
        <w:tabs>
          <w:tab w:val="left" w:pos="3315"/>
          <w:tab w:val="left" w:pos="5670"/>
        </w:tabs>
        <w:spacing w:after="0"/>
        <w:rPr>
          <w:rStyle w:val="lrzxr"/>
          <w:rFonts w:ascii="Arial" w:hAnsi="Arial" w:cs="Arial"/>
        </w:rPr>
      </w:pPr>
      <w:r w:rsidRPr="006368B2">
        <w:rPr>
          <w:rStyle w:val="lrzxr"/>
          <w:rFonts w:ascii="Arial" w:hAnsi="Arial" w:cs="Arial"/>
        </w:rPr>
        <w:t>40-017 Katowice</w:t>
      </w:r>
    </w:p>
    <w:p w14:paraId="29760A08" w14:textId="77777777" w:rsidR="00670FB9" w:rsidRPr="001237C0" w:rsidRDefault="00670FB9" w:rsidP="00670FB9">
      <w:pPr>
        <w:tabs>
          <w:tab w:val="left" w:pos="3315"/>
          <w:tab w:val="left" w:pos="5670"/>
        </w:tabs>
        <w:spacing w:after="0"/>
        <w:rPr>
          <w:rFonts w:ascii="Arial" w:hAnsi="Arial" w:cs="Arial"/>
          <w:b/>
        </w:rPr>
      </w:pPr>
    </w:p>
    <w:p w14:paraId="306BA7EE" w14:textId="77777777" w:rsidR="00670FB9" w:rsidRDefault="00670FB9" w:rsidP="00670FB9">
      <w:pPr>
        <w:suppressAutoHyphens/>
        <w:spacing w:after="0"/>
        <w:rPr>
          <w:rFonts w:ascii="Arial" w:eastAsia="Times New Roman" w:hAnsi="Arial" w:cs="Arial"/>
          <w:lang w:eastAsia="ar-SA"/>
        </w:rPr>
      </w:pPr>
      <w:r w:rsidRPr="000E76BB">
        <w:rPr>
          <w:rFonts w:ascii="Arial" w:eastAsia="Times New Roman" w:hAnsi="Arial" w:cs="Arial"/>
          <w:b/>
          <w:bCs/>
          <w:lang w:eastAsia="ar-SA"/>
        </w:rPr>
        <w:t>Cel kontroli:</w:t>
      </w:r>
      <w:r w:rsidRPr="000E76BB">
        <w:rPr>
          <w:rFonts w:ascii="Arial" w:eastAsia="Times New Roman" w:hAnsi="Arial" w:cs="Arial"/>
          <w:lang w:eastAsia="ar-SA"/>
        </w:rPr>
        <w:t xml:space="preserve"> </w:t>
      </w:r>
    </w:p>
    <w:p w14:paraId="2D1612D4" w14:textId="77777777" w:rsidR="00670FB9" w:rsidRPr="000E76BB" w:rsidRDefault="00670FB9" w:rsidP="00670FB9">
      <w:pPr>
        <w:suppressAutoHyphens/>
        <w:spacing w:after="0"/>
        <w:rPr>
          <w:rFonts w:ascii="Arial" w:eastAsia="Times New Roman" w:hAnsi="Arial" w:cs="Arial"/>
          <w:lang w:eastAsia="ar-SA"/>
        </w:rPr>
      </w:pPr>
    </w:p>
    <w:p w14:paraId="42DD1FCA" w14:textId="77777777" w:rsidR="00670FB9" w:rsidRPr="001237C0" w:rsidRDefault="00670FB9" w:rsidP="00670FB9">
      <w:pPr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Sprawdzenie czy prace polegające na budowie </w:t>
      </w:r>
      <w:bookmarkStart w:id="1" w:name="_Hlk131760966"/>
      <w:r w:rsidRPr="006368B2">
        <w:rPr>
          <w:rFonts w:ascii="Arial" w:eastAsia="Times New Roman" w:hAnsi="Arial" w:cs="Arial"/>
          <w:lang w:eastAsia="pl-PL"/>
        </w:rPr>
        <w:t>drogi ekspresowej S1 (dawniej S69) Bielsko-Biała - Żywiec - Zwardoń, odcinek Przybędza - węzeł Milówka (Obejście Węgierskiej Górki)</w:t>
      </w:r>
      <w:r>
        <w:rPr>
          <w:rFonts w:ascii="Arial" w:eastAsia="Times New Roman" w:hAnsi="Arial" w:cs="Arial"/>
          <w:lang w:eastAsia="pl-PL"/>
        </w:rPr>
        <w:t xml:space="preserve"> </w:t>
      </w:r>
      <w:bookmarkEnd w:id="1"/>
      <w:r>
        <w:rPr>
          <w:rFonts w:ascii="Arial" w:eastAsia="Times New Roman" w:hAnsi="Arial" w:cs="Arial"/>
          <w:lang w:eastAsia="pl-PL"/>
        </w:rPr>
        <w:t>są zgodne z warunkami określonymi w decyzji środowiskowej Regionalnego Dyrektora Ochrony Środowiska w Katowicach znak: RDOŚ-24-WOOŚ/66130/67/08/TJ z 5 października 2009 r.; decyzji środowiskowej Regionalnego Dyrektora Ochrony Środowiska w Katowicach znak:</w:t>
      </w:r>
      <w:r w:rsidRPr="00F53957">
        <w:rPr>
          <w:rFonts w:ascii="Arial" w:hAnsi="Arial" w:cs="Arial"/>
        </w:rPr>
        <w:t xml:space="preserve"> </w:t>
      </w:r>
      <w:r w:rsidRPr="00D75C60">
        <w:rPr>
          <w:rFonts w:ascii="Arial" w:hAnsi="Arial" w:cs="Arial"/>
        </w:rPr>
        <w:t>WOOŚ.42</w:t>
      </w:r>
      <w:r>
        <w:rPr>
          <w:rFonts w:ascii="Arial" w:hAnsi="Arial" w:cs="Arial"/>
        </w:rPr>
        <w:t>0</w:t>
      </w:r>
      <w:r w:rsidRPr="00D75C60">
        <w:rPr>
          <w:rFonts w:ascii="Arial" w:hAnsi="Arial" w:cs="Arial"/>
        </w:rPr>
        <w:t>0.</w:t>
      </w:r>
      <w:r>
        <w:rPr>
          <w:rFonts w:ascii="Arial" w:hAnsi="Arial" w:cs="Arial"/>
        </w:rPr>
        <w:t>6</w:t>
      </w:r>
      <w:r w:rsidRPr="00D75C60">
        <w:rPr>
          <w:rFonts w:ascii="Arial" w:hAnsi="Arial" w:cs="Arial"/>
        </w:rPr>
        <w:t>.2016.</w:t>
      </w:r>
      <w:r>
        <w:rPr>
          <w:rFonts w:ascii="Arial" w:hAnsi="Arial" w:cs="Arial"/>
        </w:rPr>
        <w:t xml:space="preserve">RK1.7 z 31 stycznia 2017 r. oraz postanowieniu </w:t>
      </w:r>
      <w:r>
        <w:rPr>
          <w:rFonts w:ascii="Arial" w:eastAsia="Times New Roman" w:hAnsi="Arial" w:cs="Arial"/>
          <w:lang w:eastAsia="pl-PL"/>
        </w:rPr>
        <w:t xml:space="preserve">Regionalnego Dyrektora Ochrony Środowiska w Katowicach znak: WOOŚ-4242.93.2017.RK1.9 </w:t>
      </w:r>
      <w:r>
        <w:rPr>
          <w:rFonts w:ascii="Arial" w:eastAsia="Times New Roman" w:hAnsi="Arial" w:cs="Arial"/>
          <w:lang w:eastAsia="pl-PL"/>
        </w:rPr>
        <w:br/>
        <w:t xml:space="preserve">z 13 listopada 2017 r.,  </w:t>
      </w:r>
    </w:p>
    <w:p w14:paraId="38195AE1" w14:textId="77777777" w:rsidR="00670FB9" w:rsidRPr="000E76BB" w:rsidRDefault="00670FB9" w:rsidP="00670FB9">
      <w:pPr>
        <w:tabs>
          <w:tab w:val="left" w:pos="2655"/>
        </w:tabs>
        <w:suppressAutoHyphens/>
        <w:spacing w:after="0"/>
        <w:ind w:left="1770" w:hanging="1755"/>
        <w:rPr>
          <w:rFonts w:ascii="Arial" w:eastAsia="Times New Roman" w:hAnsi="Arial" w:cs="Arial"/>
          <w:lang w:eastAsia="ar-SA"/>
        </w:rPr>
      </w:pPr>
      <w:r w:rsidRPr="000E76BB">
        <w:rPr>
          <w:rFonts w:ascii="Arial" w:eastAsia="Times New Roman" w:hAnsi="Arial" w:cs="Arial"/>
          <w:b/>
          <w:lang w:eastAsia="ar-SA"/>
        </w:rPr>
        <w:t>Zakres przedmiotowy kontroli:</w:t>
      </w:r>
      <w:r w:rsidRPr="000E76BB">
        <w:rPr>
          <w:rFonts w:ascii="Arial" w:eastAsia="Times New Roman" w:hAnsi="Arial" w:cs="Arial"/>
          <w:lang w:eastAsia="ar-SA"/>
        </w:rPr>
        <w:t xml:space="preserve"> </w:t>
      </w:r>
    </w:p>
    <w:p w14:paraId="3FC0430E" w14:textId="77777777" w:rsidR="00670FB9" w:rsidRPr="000E76BB" w:rsidRDefault="00670FB9" w:rsidP="00670FB9">
      <w:pPr>
        <w:tabs>
          <w:tab w:val="left" w:pos="2655"/>
        </w:tabs>
        <w:suppressAutoHyphens/>
        <w:spacing w:after="0"/>
        <w:ind w:left="1770" w:hanging="1755"/>
        <w:rPr>
          <w:rFonts w:ascii="Arial" w:eastAsia="Times New Roman" w:hAnsi="Arial" w:cs="Arial"/>
          <w:lang w:eastAsia="ar-SA"/>
        </w:rPr>
      </w:pPr>
    </w:p>
    <w:p w14:paraId="4DD93758" w14:textId="77777777" w:rsidR="00670FB9" w:rsidRDefault="00670FB9" w:rsidP="00670FB9">
      <w:pPr>
        <w:pStyle w:val="Tekstpodstawowy"/>
        <w:spacing w:after="0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D</w:t>
      </w:r>
      <w:r w:rsidRPr="006368B2">
        <w:rPr>
          <w:rFonts w:ascii="Arial" w:eastAsia="Times New Roman" w:hAnsi="Arial" w:cs="Arial"/>
          <w:lang w:eastAsia="pl-PL"/>
        </w:rPr>
        <w:t>rog</w:t>
      </w:r>
      <w:r>
        <w:rPr>
          <w:rFonts w:ascii="Arial" w:eastAsia="Times New Roman" w:hAnsi="Arial" w:cs="Arial"/>
          <w:lang w:eastAsia="pl-PL"/>
        </w:rPr>
        <w:t>a</w:t>
      </w:r>
      <w:r w:rsidRPr="006368B2">
        <w:rPr>
          <w:rFonts w:ascii="Arial" w:eastAsia="Times New Roman" w:hAnsi="Arial" w:cs="Arial"/>
          <w:lang w:eastAsia="pl-PL"/>
        </w:rPr>
        <w:t xml:space="preserve"> ekspresow</w:t>
      </w:r>
      <w:r>
        <w:rPr>
          <w:rFonts w:ascii="Arial" w:eastAsia="Times New Roman" w:hAnsi="Arial" w:cs="Arial"/>
          <w:lang w:eastAsia="pl-PL"/>
        </w:rPr>
        <w:t>a</w:t>
      </w:r>
      <w:r w:rsidRPr="006368B2">
        <w:rPr>
          <w:rFonts w:ascii="Arial" w:eastAsia="Times New Roman" w:hAnsi="Arial" w:cs="Arial"/>
          <w:lang w:eastAsia="pl-PL"/>
        </w:rPr>
        <w:t xml:space="preserve"> S1 (dawniej S69) </w:t>
      </w:r>
      <w:r>
        <w:rPr>
          <w:rFonts w:ascii="Arial" w:eastAsia="Times New Roman" w:hAnsi="Arial" w:cs="Arial"/>
          <w:lang w:eastAsia="pl-PL"/>
        </w:rPr>
        <w:t xml:space="preserve">na odcinku </w:t>
      </w:r>
      <w:r w:rsidRPr="006368B2">
        <w:rPr>
          <w:rFonts w:ascii="Arial" w:eastAsia="Times New Roman" w:hAnsi="Arial" w:cs="Arial"/>
          <w:lang w:eastAsia="pl-PL"/>
        </w:rPr>
        <w:t>Bielsko-Biała - Żywiec - Zwardoń, odcinek Przybędza - węzeł Milówka (Obejście Węgierskiej Górki)</w:t>
      </w:r>
      <w:r>
        <w:rPr>
          <w:rFonts w:ascii="Arial" w:eastAsia="Times New Roman" w:hAnsi="Arial" w:cs="Arial"/>
          <w:lang w:eastAsia="pl-PL"/>
        </w:rPr>
        <w:t>.</w:t>
      </w:r>
    </w:p>
    <w:p w14:paraId="212CFAD8" w14:textId="77777777" w:rsidR="00670FB9" w:rsidRDefault="00670FB9" w:rsidP="00670FB9">
      <w:pPr>
        <w:pStyle w:val="Tekstpodstawowy"/>
        <w:spacing w:after="0"/>
        <w:rPr>
          <w:rFonts w:ascii="Arial" w:eastAsia="Times New Roman" w:hAnsi="Arial" w:cs="Arial"/>
          <w:b/>
          <w:bCs/>
          <w:lang w:eastAsia="ar-SA"/>
        </w:rPr>
      </w:pPr>
    </w:p>
    <w:p w14:paraId="559FFC12" w14:textId="77777777" w:rsidR="00670FB9" w:rsidRPr="000E76BB" w:rsidRDefault="00670FB9" w:rsidP="00670FB9">
      <w:pPr>
        <w:pStyle w:val="Tekstpodstawowy"/>
        <w:spacing w:after="0"/>
        <w:rPr>
          <w:rFonts w:ascii="Arial" w:eastAsia="Times New Roman" w:hAnsi="Arial" w:cs="Arial"/>
          <w:color w:val="FF0000"/>
          <w:lang w:eastAsia="pl-PL"/>
        </w:rPr>
      </w:pPr>
      <w:r w:rsidRPr="000E76BB">
        <w:rPr>
          <w:rFonts w:ascii="Arial" w:eastAsia="Times New Roman" w:hAnsi="Arial" w:cs="Arial"/>
          <w:b/>
          <w:bCs/>
          <w:lang w:eastAsia="ar-SA"/>
        </w:rPr>
        <w:t xml:space="preserve">Okres objęty kontrolą: </w:t>
      </w:r>
      <w:r>
        <w:rPr>
          <w:rFonts w:ascii="Arial" w:eastAsia="Times New Roman" w:hAnsi="Arial" w:cs="Arial"/>
          <w:bCs/>
          <w:lang w:eastAsia="ar-SA"/>
        </w:rPr>
        <w:t xml:space="preserve">20 kwietnia 2023 r. </w:t>
      </w:r>
    </w:p>
    <w:p w14:paraId="759622F1" w14:textId="77777777" w:rsidR="00670FB9" w:rsidRPr="000E76BB" w:rsidRDefault="00670FB9" w:rsidP="00670FB9">
      <w:pPr>
        <w:suppressAutoHyphens/>
        <w:spacing w:after="0"/>
        <w:rPr>
          <w:rFonts w:ascii="Arial" w:eastAsia="Times New Roman" w:hAnsi="Arial" w:cs="Arial"/>
          <w:b/>
          <w:bCs/>
          <w:lang w:eastAsia="ar-SA"/>
        </w:rPr>
      </w:pPr>
    </w:p>
    <w:p w14:paraId="1BC760AD" w14:textId="77777777" w:rsidR="00670FB9" w:rsidRPr="000E76BB" w:rsidRDefault="00670FB9" w:rsidP="00670FB9">
      <w:pPr>
        <w:suppressAutoHyphens/>
        <w:spacing w:after="0"/>
        <w:rPr>
          <w:rFonts w:ascii="Arial" w:eastAsia="Times New Roman" w:hAnsi="Arial" w:cs="Arial"/>
          <w:lang w:eastAsia="ar-SA"/>
        </w:rPr>
      </w:pPr>
      <w:r w:rsidRPr="000E76BB">
        <w:rPr>
          <w:rFonts w:ascii="Arial" w:eastAsia="Times New Roman" w:hAnsi="Arial" w:cs="Arial"/>
          <w:b/>
          <w:bCs/>
          <w:lang w:eastAsia="ar-SA"/>
        </w:rPr>
        <w:t xml:space="preserve">Podstawa prawna:  </w:t>
      </w:r>
      <w:r w:rsidRPr="000E76BB">
        <w:rPr>
          <w:rFonts w:ascii="Arial" w:eastAsia="Times New Roman" w:hAnsi="Arial" w:cs="Arial"/>
          <w:lang w:eastAsia="ar-SA"/>
        </w:rPr>
        <w:t xml:space="preserve">art. 123 ust. 1 Ustawy z dnia 16 kwietnia 2004 r. o ochronie przyrody </w:t>
      </w:r>
      <w:r w:rsidRPr="000E76BB">
        <w:rPr>
          <w:rFonts w:ascii="Arial" w:eastAsia="Times New Roman" w:hAnsi="Arial" w:cs="Arial"/>
          <w:lang w:eastAsia="pl-PL"/>
        </w:rPr>
        <w:t>(Dz. U. z 20</w:t>
      </w:r>
      <w:r>
        <w:rPr>
          <w:rFonts w:ascii="Arial" w:eastAsia="Times New Roman" w:hAnsi="Arial" w:cs="Arial"/>
          <w:lang w:eastAsia="pl-PL"/>
        </w:rPr>
        <w:t>22</w:t>
      </w:r>
      <w:r w:rsidRPr="000E76BB">
        <w:rPr>
          <w:rFonts w:ascii="Arial" w:eastAsia="Times New Roman" w:hAnsi="Arial" w:cs="Arial"/>
          <w:lang w:eastAsia="pl-PL"/>
        </w:rPr>
        <w:t xml:space="preserve">r., poz. </w:t>
      </w:r>
      <w:r>
        <w:rPr>
          <w:rFonts w:ascii="Arial" w:eastAsia="Times New Roman" w:hAnsi="Arial" w:cs="Arial"/>
          <w:lang w:eastAsia="pl-PL"/>
        </w:rPr>
        <w:t xml:space="preserve">916 z </w:t>
      </w:r>
      <w:proofErr w:type="spellStart"/>
      <w:r>
        <w:rPr>
          <w:rFonts w:ascii="Arial" w:eastAsia="Times New Roman" w:hAnsi="Arial" w:cs="Arial"/>
          <w:lang w:eastAsia="pl-PL"/>
        </w:rPr>
        <w:t>późn</w:t>
      </w:r>
      <w:proofErr w:type="spellEnd"/>
      <w:r>
        <w:rPr>
          <w:rFonts w:ascii="Arial" w:eastAsia="Times New Roman" w:hAnsi="Arial" w:cs="Arial"/>
          <w:lang w:eastAsia="pl-PL"/>
        </w:rPr>
        <w:t>. zm</w:t>
      </w:r>
      <w:r w:rsidRPr="000E76BB">
        <w:rPr>
          <w:rFonts w:ascii="Arial" w:eastAsia="Times New Roman" w:hAnsi="Arial" w:cs="Arial"/>
          <w:lang w:eastAsia="pl-PL"/>
        </w:rPr>
        <w:t>.).</w:t>
      </w:r>
    </w:p>
    <w:p w14:paraId="4AD4A0B1" w14:textId="77777777" w:rsidR="00670FB9" w:rsidRDefault="00670FB9" w:rsidP="00670FB9">
      <w:pPr>
        <w:suppressAutoHyphens/>
        <w:spacing w:after="0"/>
        <w:ind w:right="-427"/>
        <w:rPr>
          <w:rFonts w:ascii="Arial" w:eastAsia="Times New Roman" w:hAnsi="Arial" w:cs="Arial"/>
          <w:b/>
          <w:bCs/>
          <w:lang w:eastAsia="ar-SA"/>
        </w:rPr>
      </w:pPr>
    </w:p>
    <w:p w14:paraId="5A2589F4" w14:textId="77777777" w:rsidR="00670FB9" w:rsidRDefault="00670FB9" w:rsidP="00670FB9">
      <w:pPr>
        <w:suppressAutoHyphens/>
        <w:spacing w:after="0"/>
        <w:ind w:right="-427"/>
        <w:rPr>
          <w:rFonts w:ascii="Arial" w:eastAsia="Times New Roman" w:hAnsi="Arial" w:cs="Arial"/>
          <w:b/>
          <w:bCs/>
          <w:lang w:eastAsia="ar-SA"/>
        </w:rPr>
      </w:pPr>
      <w:r w:rsidRPr="000E76BB">
        <w:rPr>
          <w:rFonts w:ascii="Arial" w:eastAsia="Times New Roman" w:hAnsi="Arial" w:cs="Arial"/>
          <w:b/>
          <w:bCs/>
          <w:lang w:eastAsia="ar-SA"/>
        </w:rPr>
        <w:t>Osob</w:t>
      </w:r>
      <w:r>
        <w:rPr>
          <w:rFonts w:ascii="Arial" w:eastAsia="Times New Roman" w:hAnsi="Arial" w:cs="Arial"/>
          <w:b/>
          <w:bCs/>
          <w:lang w:eastAsia="ar-SA"/>
        </w:rPr>
        <w:t>y</w:t>
      </w:r>
      <w:r w:rsidRPr="000E76BB">
        <w:rPr>
          <w:rFonts w:ascii="Arial" w:eastAsia="Times New Roman" w:hAnsi="Arial" w:cs="Arial"/>
          <w:b/>
          <w:bCs/>
          <w:lang w:eastAsia="ar-SA"/>
        </w:rPr>
        <w:t xml:space="preserve"> prowadząc</w:t>
      </w:r>
      <w:r>
        <w:rPr>
          <w:rFonts w:ascii="Arial" w:eastAsia="Times New Roman" w:hAnsi="Arial" w:cs="Arial"/>
          <w:b/>
          <w:bCs/>
          <w:lang w:eastAsia="ar-SA"/>
        </w:rPr>
        <w:t>e</w:t>
      </w:r>
      <w:r w:rsidRPr="000E76BB">
        <w:rPr>
          <w:rFonts w:ascii="Arial" w:eastAsia="Times New Roman" w:hAnsi="Arial" w:cs="Arial"/>
          <w:b/>
          <w:bCs/>
          <w:lang w:eastAsia="ar-SA"/>
        </w:rPr>
        <w:t xml:space="preserve"> kontrolę:  </w:t>
      </w:r>
    </w:p>
    <w:p w14:paraId="6D2A45CE" w14:textId="77777777" w:rsidR="00670FB9" w:rsidRDefault="00670FB9" w:rsidP="00670FB9">
      <w:pPr>
        <w:suppressAutoHyphens/>
        <w:spacing w:after="0"/>
        <w:ind w:right="-427"/>
        <w:rPr>
          <w:rFonts w:ascii="Arial" w:eastAsia="Times New Roman" w:hAnsi="Arial" w:cs="Arial"/>
          <w:b/>
          <w:bCs/>
          <w:lang w:eastAsia="ar-SA"/>
        </w:rPr>
      </w:pPr>
      <w:r w:rsidRPr="000E76BB">
        <w:rPr>
          <w:rFonts w:ascii="Arial" w:eastAsia="Times New Roman" w:hAnsi="Arial" w:cs="Arial"/>
          <w:b/>
          <w:bCs/>
          <w:lang w:eastAsia="ar-SA"/>
        </w:rPr>
        <w:t xml:space="preserve"> </w:t>
      </w:r>
    </w:p>
    <w:p w14:paraId="09C4ECD2" w14:textId="77777777" w:rsidR="00670FB9" w:rsidRPr="00055A37" w:rsidRDefault="00670FB9" w:rsidP="00670FB9">
      <w:pPr>
        <w:suppressAutoHyphens/>
        <w:spacing w:after="0"/>
        <w:ind w:right="-427"/>
        <w:rPr>
          <w:rFonts w:ascii="Arial" w:eastAsia="Times New Roman" w:hAnsi="Arial" w:cs="Arial"/>
          <w:b/>
          <w:bCs/>
          <w:lang w:eastAsia="ar-SA"/>
        </w:rPr>
      </w:pPr>
      <w:r w:rsidRPr="000E76BB">
        <w:rPr>
          <w:rFonts w:ascii="Arial" w:eastAsia="Times New Roman" w:hAnsi="Arial" w:cs="Arial"/>
          <w:lang w:eastAsia="ar-SA"/>
        </w:rPr>
        <w:lastRenderedPageBreak/>
        <w:t xml:space="preserve">Dorota Stępniewska-Daczew – główny specjalista ds. kontroli oraz planowania </w:t>
      </w:r>
      <w:r w:rsidRPr="000E76BB">
        <w:rPr>
          <w:rFonts w:ascii="Arial" w:eastAsia="Times New Roman" w:hAnsi="Arial" w:cs="Arial"/>
          <w:lang w:eastAsia="ar-SA"/>
        </w:rPr>
        <w:br/>
        <w:t xml:space="preserve">i zagospodarowania przestrzennego w Wydziale Ochrony Przyrody i Obszarów Natura 2000 </w:t>
      </w:r>
      <w:r>
        <w:rPr>
          <w:rFonts w:ascii="Arial" w:eastAsia="Times New Roman" w:hAnsi="Arial" w:cs="Arial"/>
          <w:lang w:eastAsia="ar-SA"/>
        </w:rPr>
        <w:br/>
      </w:r>
      <w:r w:rsidRPr="000E76BB">
        <w:rPr>
          <w:rFonts w:ascii="Arial" w:eastAsia="Times New Roman" w:hAnsi="Arial" w:cs="Arial"/>
          <w:lang w:eastAsia="ar-SA"/>
        </w:rPr>
        <w:t>w Regionalnej Dyrekcji Ochrony Środowiska w Katowicach</w:t>
      </w:r>
    </w:p>
    <w:p w14:paraId="62BDE6DD" w14:textId="77777777" w:rsidR="00670FB9" w:rsidRDefault="00670FB9" w:rsidP="00670FB9">
      <w:pPr>
        <w:suppressAutoHyphens/>
        <w:spacing w:after="0"/>
        <w:ind w:right="-1"/>
        <w:rPr>
          <w:rFonts w:ascii="Arial" w:eastAsia="Times New Roman" w:hAnsi="Arial" w:cs="Arial"/>
          <w:lang w:eastAsia="ar-SA"/>
        </w:rPr>
      </w:pPr>
    </w:p>
    <w:p w14:paraId="2A4E9D6E" w14:textId="77777777" w:rsidR="00670FB9" w:rsidRPr="000E76BB" w:rsidRDefault="00670FB9" w:rsidP="00670FB9">
      <w:pPr>
        <w:suppressAutoHyphens/>
        <w:spacing w:after="0"/>
        <w:ind w:right="-1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Adriana Strzelczyk</w:t>
      </w:r>
      <w:r w:rsidRPr="000E76BB">
        <w:rPr>
          <w:rFonts w:ascii="Arial" w:eastAsia="Times New Roman" w:hAnsi="Arial" w:cs="Arial"/>
          <w:lang w:eastAsia="ar-SA"/>
        </w:rPr>
        <w:t xml:space="preserve"> - główny specjalista ds. planowania i zagospodarowania przestrzennego </w:t>
      </w:r>
      <w:r w:rsidRPr="000E76BB">
        <w:rPr>
          <w:rFonts w:ascii="Arial" w:eastAsia="Times New Roman" w:hAnsi="Arial" w:cs="Arial"/>
          <w:lang w:eastAsia="ar-SA"/>
        </w:rPr>
        <w:br/>
        <w:t>w Wydziale Ochrony Przyrody i Obszarów Natura 2000 w Regionalnej Dyrekcji Ochrony Środowiska w Katowicach</w:t>
      </w:r>
    </w:p>
    <w:p w14:paraId="24FA4314" w14:textId="77777777" w:rsidR="00670FB9" w:rsidRDefault="00670FB9" w:rsidP="00670FB9">
      <w:pPr>
        <w:suppressAutoHyphens/>
        <w:spacing w:after="0"/>
        <w:ind w:right="-1"/>
        <w:rPr>
          <w:rFonts w:ascii="Arial" w:eastAsia="Times New Roman" w:hAnsi="Arial" w:cs="Arial"/>
          <w:lang w:eastAsia="ar-SA"/>
        </w:rPr>
      </w:pPr>
    </w:p>
    <w:p w14:paraId="2FEC1FFF" w14:textId="77777777" w:rsidR="00670FB9" w:rsidRDefault="00670FB9" w:rsidP="00670FB9">
      <w:pPr>
        <w:suppressAutoHyphens/>
        <w:spacing w:after="0"/>
        <w:ind w:right="-1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Dorota Twardzik</w:t>
      </w:r>
      <w:r w:rsidRPr="000E76BB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>–</w:t>
      </w:r>
      <w:r w:rsidRPr="000E76BB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 xml:space="preserve">starszy </w:t>
      </w:r>
      <w:r w:rsidRPr="000E76BB">
        <w:rPr>
          <w:rFonts w:ascii="Arial" w:eastAsia="Times New Roman" w:hAnsi="Arial" w:cs="Arial"/>
          <w:lang w:eastAsia="ar-SA"/>
        </w:rPr>
        <w:t xml:space="preserve">specjalista ds. </w:t>
      </w:r>
      <w:r>
        <w:rPr>
          <w:rFonts w:ascii="Arial" w:eastAsia="Times New Roman" w:hAnsi="Arial" w:cs="Arial"/>
          <w:lang w:eastAsia="ar-SA"/>
        </w:rPr>
        <w:t>ochrony gatunkowej</w:t>
      </w:r>
      <w:r w:rsidRPr="000E76BB">
        <w:rPr>
          <w:rFonts w:ascii="Arial" w:eastAsia="Times New Roman" w:hAnsi="Arial" w:cs="Arial"/>
          <w:lang w:eastAsia="ar-SA"/>
        </w:rPr>
        <w:t xml:space="preserve"> w Wydziale Ochrony Przyrody i Obszarów Natura 2000 w Regionalnej Dyrekcji Ochrony Środowiska w Katowicach</w:t>
      </w:r>
    </w:p>
    <w:p w14:paraId="1094494A" w14:textId="77777777" w:rsidR="00670FB9" w:rsidRDefault="00670FB9" w:rsidP="00670FB9">
      <w:pPr>
        <w:suppressAutoHyphens/>
        <w:spacing w:after="0"/>
        <w:ind w:right="-1"/>
        <w:rPr>
          <w:rFonts w:ascii="Arial" w:eastAsia="Times New Roman" w:hAnsi="Arial" w:cs="Arial"/>
          <w:lang w:eastAsia="ar-SA"/>
        </w:rPr>
      </w:pPr>
    </w:p>
    <w:p w14:paraId="23CC5295" w14:textId="77777777" w:rsidR="00670FB9" w:rsidRDefault="00670FB9" w:rsidP="00670FB9">
      <w:pPr>
        <w:suppressAutoHyphens/>
        <w:spacing w:after="0"/>
        <w:ind w:right="-1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Krystyna Czech – główny specjalista ds. ocen oddziaływania na środowisko w Wydziale Ocen Oddziaływania na Środowisko </w:t>
      </w:r>
      <w:r w:rsidRPr="000E76BB">
        <w:rPr>
          <w:rFonts w:ascii="Arial" w:eastAsia="Times New Roman" w:hAnsi="Arial" w:cs="Arial"/>
          <w:lang w:eastAsia="ar-SA"/>
        </w:rPr>
        <w:t xml:space="preserve">w Regionalnej Dyrekcji Ochrony Środowiska </w:t>
      </w:r>
      <w:r>
        <w:rPr>
          <w:rFonts w:ascii="Arial" w:eastAsia="Times New Roman" w:hAnsi="Arial" w:cs="Arial"/>
          <w:lang w:eastAsia="ar-SA"/>
        </w:rPr>
        <w:br/>
      </w:r>
      <w:r w:rsidRPr="000E76BB">
        <w:rPr>
          <w:rFonts w:ascii="Arial" w:eastAsia="Times New Roman" w:hAnsi="Arial" w:cs="Arial"/>
          <w:lang w:eastAsia="ar-SA"/>
        </w:rPr>
        <w:t>w Katowicach</w:t>
      </w:r>
    </w:p>
    <w:p w14:paraId="7088E888" w14:textId="77777777" w:rsidR="00670FB9" w:rsidRPr="000E76BB" w:rsidRDefault="00670FB9" w:rsidP="00670FB9">
      <w:pPr>
        <w:suppressAutoHyphens/>
        <w:spacing w:after="0"/>
        <w:ind w:right="-1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 </w:t>
      </w:r>
      <w:r w:rsidRPr="000E76BB">
        <w:rPr>
          <w:rFonts w:ascii="Arial" w:eastAsia="Times New Roman" w:hAnsi="Arial" w:cs="Arial"/>
          <w:lang w:eastAsia="ar-SA"/>
        </w:rPr>
        <w:tab/>
      </w:r>
      <w:r w:rsidRPr="000E76BB">
        <w:rPr>
          <w:rFonts w:ascii="Arial" w:eastAsia="Times New Roman" w:hAnsi="Arial" w:cs="Arial"/>
          <w:lang w:eastAsia="ar-SA"/>
        </w:rPr>
        <w:tab/>
        <w:t xml:space="preserve">     </w:t>
      </w:r>
    </w:p>
    <w:p w14:paraId="4F4D9168" w14:textId="77777777" w:rsidR="00670FB9" w:rsidRPr="000E76BB" w:rsidRDefault="00670FB9" w:rsidP="00670FB9">
      <w:pPr>
        <w:tabs>
          <w:tab w:val="left" w:pos="2655"/>
        </w:tabs>
        <w:suppressAutoHyphens/>
        <w:spacing w:after="0"/>
        <w:ind w:firstLine="15"/>
        <w:rPr>
          <w:rFonts w:ascii="Arial" w:eastAsia="Times New Roman" w:hAnsi="Arial" w:cs="Arial"/>
          <w:color w:val="FF0000"/>
          <w:lang w:eastAsia="pl-PL"/>
        </w:rPr>
      </w:pPr>
      <w:r w:rsidRPr="000E76BB">
        <w:rPr>
          <w:rFonts w:ascii="Arial" w:eastAsia="Times New Roman" w:hAnsi="Arial" w:cs="Arial"/>
          <w:b/>
          <w:bCs/>
          <w:lang w:eastAsia="ar-SA"/>
        </w:rPr>
        <w:t xml:space="preserve">Termin przeprowadzenia kontroli: </w:t>
      </w:r>
      <w:r>
        <w:rPr>
          <w:rFonts w:ascii="Arial" w:eastAsia="Times New Roman" w:hAnsi="Arial" w:cs="Arial"/>
          <w:bCs/>
          <w:lang w:eastAsia="ar-SA"/>
        </w:rPr>
        <w:t>20 kwietnia 2023 r.</w:t>
      </w:r>
    </w:p>
    <w:p w14:paraId="6DD0211D" w14:textId="77777777" w:rsidR="00670FB9" w:rsidRPr="000E76BB" w:rsidRDefault="00670FB9" w:rsidP="00670FB9">
      <w:pPr>
        <w:tabs>
          <w:tab w:val="left" w:pos="2655"/>
        </w:tabs>
        <w:suppressAutoHyphens/>
        <w:spacing w:after="0"/>
        <w:ind w:firstLine="15"/>
        <w:rPr>
          <w:rFonts w:ascii="Arial" w:eastAsia="Times New Roman" w:hAnsi="Arial" w:cs="Arial"/>
          <w:color w:val="FF0000"/>
          <w:lang w:eastAsia="pl-PL"/>
        </w:rPr>
      </w:pPr>
    </w:p>
    <w:p w14:paraId="649349AC" w14:textId="77777777" w:rsidR="00670FB9" w:rsidRPr="000E76BB" w:rsidRDefault="00670FB9" w:rsidP="00670FB9">
      <w:pPr>
        <w:tabs>
          <w:tab w:val="left" w:pos="2655"/>
        </w:tabs>
        <w:suppressAutoHyphens/>
        <w:spacing w:after="0"/>
        <w:ind w:firstLine="15"/>
        <w:rPr>
          <w:rFonts w:ascii="Arial" w:eastAsia="Times New Roman" w:hAnsi="Arial" w:cs="Arial"/>
          <w:color w:val="FF0000"/>
          <w:lang w:eastAsia="pl-PL"/>
        </w:rPr>
      </w:pPr>
      <w:r w:rsidRPr="000E76BB">
        <w:rPr>
          <w:rFonts w:ascii="Arial" w:eastAsia="Times New Roman" w:hAnsi="Arial" w:cs="Arial"/>
          <w:b/>
          <w:bCs/>
          <w:lang w:eastAsia="ar-SA"/>
        </w:rPr>
        <w:t xml:space="preserve">Założenia organizacyjne kontroli: </w:t>
      </w:r>
    </w:p>
    <w:p w14:paraId="017E3A4F" w14:textId="77777777" w:rsidR="00670FB9" w:rsidRPr="000E76BB" w:rsidRDefault="00670FB9" w:rsidP="00670FB9">
      <w:pPr>
        <w:keepNext/>
        <w:numPr>
          <w:ilvl w:val="4"/>
          <w:numId w:val="0"/>
        </w:numPr>
        <w:tabs>
          <w:tab w:val="left" w:pos="0"/>
        </w:tabs>
        <w:suppressAutoHyphens/>
        <w:spacing w:after="0"/>
        <w:outlineLvl w:val="4"/>
        <w:rPr>
          <w:rFonts w:ascii="Arial" w:eastAsia="Times New Roman" w:hAnsi="Arial" w:cs="Arial"/>
          <w:lang w:eastAsia="ar-SA"/>
        </w:rPr>
      </w:pPr>
    </w:p>
    <w:p w14:paraId="628F8E9C" w14:textId="77777777" w:rsidR="00670FB9" w:rsidRDefault="00670FB9" w:rsidP="00670FB9">
      <w:pPr>
        <w:pStyle w:val="Tekstpodstawowy"/>
        <w:spacing w:after="0"/>
        <w:rPr>
          <w:rFonts w:ascii="Arial" w:eastAsia="Times New Roman" w:hAnsi="Arial" w:cs="Arial"/>
          <w:lang w:eastAsia="pl-PL"/>
        </w:rPr>
      </w:pPr>
      <w:r w:rsidRPr="000E76BB">
        <w:rPr>
          <w:rFonts w:ascii="Arial" w:eastAsia="Times New Roman" w:hAnsi="Arial" w:cs="Arial"/>
          <w:lang w:eastAsia="ar-SA"/>
        </w:rPr>
        <w:t>kontrolujący przeprowadzą oględziny</w:t>
      </w:r>
      <w:r>
        <w:rPr>
          <w:rFonts w:ascii="Arial" w:eastAsia="Times New Roman" w:hAnsi="Arial" w:cs="Arial"/>
          <w:lang w:eastAsia="ar-SA"/>
        </w:rPr>
        <w:t xml:space="preserve"> realizowanego odcinka </w:t>
      </w:r>
      <w:r>
        <w:rPr>
          <w:rFonts w:ascii="Arial" w:eastAsia="Times New Roman" w:hAnsi="Arial" w:cs="Arial"/>
          <w:lang w:eastAsia="pl-PL"/>
        </w:rPr>
        <w:t>b</w:t>
      </w:r>
      <w:r w:rsidRPr="006368B2">
        <w:rPr>
          <w:rFonts w:ascii="Arial" w:eastAsia="Times New Roman" w:hAnsi="Arial" w:cs="Arial"/>
          <w:lang w:eastAsia="pl-PL"/>
        </w:rPr>
        <w:t>rog</w:t>
      </w:r>
      <w:r>
        <w:rPr>
          <w:rFonts w:ascii="Arial" w:eastAsia="Times New Roman" w:hAnsi="Arial" w:cs="Arial"/>
          <w:lang w:eastAsia="pl-PL"/>
        </w:rPr>
        <w:t xml:space="preserve">i </w:t>
      </w:r>
      <w:r w:rsidRPr="006368B2">
        <w:rPr>
          <w:rFonts w:ascii="Arial" w:eastAsia="Times New Roman" w:hAnsi="Arial" w:cs="Arial"/>
          <w:lang w:eastAsia="pl-PL"/>
        </w:rPr>
        <w:t>ekspresow</w:t>
      </w:r>
      <w:r>
        <w:rPr>
          <w:rFonts w:ascii="Arial" w:eastAsia="Times New Roman" w:hAnsi="Arial" w:cs="Arial"/>
          <w:lang w:eastAsia="pl-PL"/>
        </w:rPr>
        <w:t>ej</w:t>
      </w:r>
      <w:r w:rsidRPr="006368B2">
        <w:rPr>
          <w:rFonts w:ascii="Arial" w:eastAsia="Times New Roman" w:hAnsi="Arial" w:cs="Arial"/>
          <w:lang w:eastAsia="pl-PL"/>
        </w:rPr>
        <w:t xml:space="preserve"> S1 (dawniej S69) Bielsko-Biała - Żywiec - Zwardoń, odcinek Przybędza - węzeł Milówka (Obejście Węgierskiej Górki)</w:t>
      </w:r>
      <w:r>
        <w:rPr>
          <w:rFonts w:ascii="Arial" w:eastAsia="Times New Roman" w:hAnsi="Arial" w:cs="Arial"/>
          <w:lang w:eastAsia="pl-PL"/>
        </w:rPr>
        <w:t xml:space="preserve">. Z oględzin realizowanej drogi spisany zostanie protokół na miejscu. </w:t>
      </w:r>
    </w:p>
    <w:p w14:paraId="385EF36E" w14:textId="77777777" w:rsidR="00670FB9" w:rsidRPr="00B419C0" w:rsidRDefault="00670FB9" w:rsidP="00670FB9">
      <w:pPr>
        <w:pStyle w:val="Tekstpodstawowy"/>
        <w:spacing w:after="0"/>
        <w:rPr>
          <w:rFonts w:ascii="Arial" w:eastAsia="Times New Roman" w:hAnsi="Arial" w:cs="Arial"/>
          <w:lang w:eastAsia="pl-PL"/>
        </w:rPr>
      </w:pPr>
    </w:p>
    <w:p w14:paraId="2DAD9276" w14:textId="77777777" w:rsidR="00670FB9" w:rsidRPr="00BB4147" w:rsidRDefault="00670FB9" w:rsidP="00670FB9">
      <w:pPr>
        <w:spacing w:before="480" w:after="0"/>
        <w:rPr>
          <w:rFonts w:ascii="Arial" w:hAnsi="Arial" w:cs="Arial"/>
        </w:rPr>
      </w:pPr>
      <w:r w:rsidRPr="00BB4147">
        <w:rPr>
          <w:rFonts w:ascii="Arial" w:hAnsi="Arial" w:cs="Arial"/>
        </w:rPr>
        <w:t>Z upoważnienia Regionalnego Dyrektora Ochrony Środowiska w Katowicach</w:t>
      </w:r>
    </w:p>
    <w:p w14:paraId="76D887FD" w14:textId="77777777" w:rsidR="00670FB9" w:rsidRPr="00BB4147" w:rsidRDefault="00670FB9" w:rsidP="00670FB9">
      <w:pPr>
        <w:spacing w:after="0"/>
        <w:rPr>
          <w:rFonts w:ascii="Arial" w:hAnsi="Arial" w:cs="Arial"/>
        </w:rPr>
      </w:pPr>
      <w:r w:rsidRPr="00BB4147">
        <w:rPr>
          <w:rFonts w:ascii="Arial" w:hAnsi="Arial" w:cs="Arial"/>
        </w:rPr>
        <w:t xml:space="preserve">Przemysław Skrzypiec </w:t>
      </w:r>
    </w:p>
    <w:p w14:paraId="6BE5EDEB" w14:textId="77777777" w:rsidR="00670FB9" w:rsidRPr="00BB4147" w:rsidRDefault="00670FB9" w:rsidP="00670FB9">
      <w:pPr>
        <w:spacing w:after="0"/>
        <w:rPr>
          <w:rFonts w:ascii="Arial" w:hAnsi="Arial" w:cs="Arial"/>
        </w:rPr>
      </w:pPr>
      <w:r w:rsidRPr="00BB4147">
        <w:rPr>
          <w:rFonts w:ascii="Arial" w:hAnsi="Arial" w:cs="Arial"/>
        </w:rPr>
        <w:t>p.o. Zastępcy Regionalnego Dyrektora Ochrony Środowiska w Katowicach,</w:t>
      </w:r>
    </w:p>
    <w:p w14:paraId="6EE537B2" w14:textId="77777777" w:rsidR="00670FB9" w:rsidRPr="00BB4147" w:rsidRDefault="00670FB9" w:rsidP="00670FB9">
      <w:pPr>
        <w:spacing w:after="0"/>
        <w:rPr>
          <w:rFonts w:ascii="Arial" w:hAnsi="Arial" w:cs="Arial"/>
        </w:rPr>
      </w:pPr>
      <w:r w:rsidRPr="00BB4147">
        <w:rPr>
          <w:rFonts w:ascii="Arial" w:hAnsi="Arial" w:cs="Arial"/>
        </w:rPr>
        <w:t xml:space="preserve">Regionalnego Konserwatora Przyrody </w:t>
      </w:r>
    </w:p>
    <w:p w14:paraId="6A969415" w14:textId="77777777" w:rsidR="00670FB9" w:rsidRPr="00BB4147" w:rsidRDefault="00670FB9" w:rsidP="00670FB9">
      <w:pPr>
        <w:spacing w:after="0"/>
        <w:rPr>
          <w:rFonts w:ascii="Arial" w:hAnsi="Arial" w:cs="Arial"/>
        </w:rPr>
      </w:pPr>
      <w:r w:rsidRPr="00BB4147">
        <w:rPr>
          <w:rFonts w:ascii="Arial" w:hAnsi="Arial" w:cs="Arial"/>
        </w:rPr>
        <w:t>/podpisano elektronicznie/</w:t>
      </w:r>
    </w:p>
    <w:p w14:paraId="2DBBE38A" w14:textId="77777777" w:rsidR="00670FB9" w:rsidRPr="000E76BB" w:rsidRDefault="00670FB9" w:rsidP="00670FB9">
      <w:pPr>
        <w:pStyle w:val="Tekstpodstawowy"/>
        <w:spacing w:after="0" w:line="240" w:lineRule="auto"/>
        <w:jc w:val="both"/>
        <w:rPr>
          <w:rFonts w:ascii="Arial" w:hAnsi="Arial" w:cs="Arial"/>
          <w:b/>
        </w:rPr>
      </w:pPr>
    </w:p>
    <w:p w14:paraId="1C14ECEB" w14:textId="77777777" w:rsidR="00670FB9" w:rsidRPr="00D54CEA" w:rsidRDefault="00670FB9" w:rsidP="00670FB9">
      <w:pPr>
        <w:pStyle w:val="Zwykytekst1"/>
        <w:tabs>
          <w:tab w:val="left" w:pos="-2835"/>
        </w:tabs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</w:p>
    <w:p w14:paraId="69D1A74B" w14:textId="77777777" w:rsidR="00670FB9" w:rsidRPr="00D54CEA" w:rsidRDefault="00670FB9" w:rsidP="00670FB9">
      <w:pPr>
        <w:pStyle w:val="Zwykytekst1"/>
        <w:tabs>
          <w:tab w:val="left" w:pos="-2835"/>
        </w:tabs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</w:p>
    <w:p w14:paraId="2B0BE3BB" w14:textId="77777777" w:rsidR="00670FB9" w:rsidRDefault="00670FB9" w:rsidP="00670FB9">
      <w:pPr>
        <w:pStyle w:val="Zwykytekst1"/>
        <w:tabs>
          <w:tab w:val="left" w:pos="-2835"/>
        </w:tabs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</w:p>
    <w:p w14:paraId="022C3D9A" w14:textId="77777777" w:rsidR="00670FB9" w:rsidRPr="00D54CEA" w:rsidRDefault="00670FB9" w:rsidP="00670FB9">
      <w:pPr>
        <w:pStyle w:val="Zwykytekst1"/>
        <w:tabs>
          <w:tab w:val="left" w:pos="-2835"/>
        </w:tabs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 w:rsidRPr="00D54CEA">
        <w:rPr>
          <w:rFonts w:ascii="Arial" w:hAnsi="Arial" w:cs="Arial"/>
          <w:sz w:val="22"/>
          <w:szCs w:val="22"/>
        </w:rPr>
        <w:t>Otrzymują:</w:t>
      </w:r>
    </w:p>
    <w:p w14:paraId="7643E70D" w14:textId="77777777" w:rsidR="00670FB9" w:rsidRDefault="00670FB9" w:rsidP="00670FB9">
      <w:pPr>
        <w:pStyle w:val="Zwykytekst1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54CEA">
        <w:rPr>
          <w:rFonts w:ascii="Arial" w:hAnsi="Arial" w:cs="Arial"/>
          <w:sz w:val="22"/>
          <w:szCs w:val="22"/>
        </w:rPr>
        <w:t>WPN/aa.</w:t>
      </w:r>
    </w:p>
    <w:p w14:paraId="771ADA0A" w14:textId="77777777" w:rsidR="00670FB9" w:rsidRDefault="00670FB9" w:rsidP="00670FB9">
      <w:pPr>
        <w:pStyle w:val="Zwykytekst1"/>
        <w:jc w:val="both"/>
        <w:rPr>
          <w:rFonts w:ascii="Arial" w:hAnsi="Arial" w:cs="Arial"/>
          <w:sz w:val="22"/>
          <w:szCs w:val="22"/>
        </w:rPr>
      </w:pPr>
    </w:p>
    <w:p w14:paraId="13944D98" w14:textId="77777777" w:rsidR="00670FB9" w:rsidRDefault="00670FB9" w:rsidP="00670FB9">
      <w:pPr>
        <w:pStyle w:val="Zwykytekst1"/>
        <w:jc w:val="both"/>
        <w:rPr>
          <w:rFonts w:ascii="Arial" w:hAnsi="Arial" w:cs="Arial"/>
          <w:sz w:val="22"/>
          <w:szCs w:val="22"/>
        </w:rPr>
      </w:pPr>
    </w:p>
    <w:p w14:paraId="624811B8" w14:textId="77777777" w:rsidR="00670FB9" w:rsidRDefault="00670FB9" w:rsidP="00670FB9">
      <w:pPr>
        <w:pStyle w:val="Zwykytekst1"/>
        <w:jc w:val="both"/>
        <w:rPr>
          <w:rFonts w:ascii="Arial" w:hAnsi="Arial" w:cs="Arial"/>
          <w:sz w:val="22"/>
          <w:szCs w:val="22"/>
        </w:rPr>
      </w:pPr>
    </w:p>
    <w:p w14:paraId="08E94A44" w14:textId="77777777" w:rsidR="00670FB9" w:rsidRDefault="00670FB9" w:rsidP="00670FB9">
      <w:pPr>
        <w:pStyle w:val="Zwykytekst1"/>
        <w:jc w:val="both"/>
        <w:rPr>
          <w:rFonts w:ascii="Arial" w:hAnsi="Arial" w:cs="Arial"/>
          <w:sz w:val="22"/>
          <w:szCs w:val="22"/>
        </w:rPr>
      </w:pPr>
    </w:p>
    <w:p w14:paraId="47774D7B" w14:textId="77777777" w:rsidR="00670FB9" w:rsidRDefault="00670FB9" w:rsidP="00670FB9">
      <w:pPr>
        <w:pStyle w:val="Zwykytekst1"/>
        <w:jc w:val="both"/>
        <w:rPr>
          <w:rFonts w:ascii="Arial" w:hAnsi="Arial" w:cs="Arial"/>
          <w:sz w:val="22"/>
          <w:szCs w:val="22"/>
        </w:rPr>
      </w:pPr>
    </w:p>
    <w:p w14:paraId="3FF7293A" w14:textId="77777777" w:rsidR="00670FB9" w:rsidRDefault="00670FB9" w:rsidP="00670FB9">
      <w:pPr>
        <w:pStyle w:val="Zwykytekst1"/>
        <w:jc w:val="both"/>
        <w:rPr>
          <w:rFonts w:ascii="Arial" w:hAnsi="Arial" w:cs="Arial"/>
          <w:sz w:val="22"/>
          <w:szCs w:val="22"/>
        </w:rPr>
      </w:pPr>
    </w:p>
    <w:p w14:paraId="6F7C7C2C" w14:textId="77777777" w:rsidR="00670FB9" w:rsidRDefault="00670FB9" w:rsidP="00670FB9">
      <w:pPr>
        <w:pStyle w:val="Zwykytekst1"/>
        <w:jc w:val="both"/>
        <w:rPr>
          <w:rFonts w:ascii="Arial" w:hAnsi="Arial" w:cs="Arial"/>
          <w:sz w:val="22"/>
          <w:szCs w:val="22"/>
        </w:rPr>
      </w:pPr>
    </w:p>
    <w:p w14:paraId="4E8FD13C" w14:textId="77777777" w:rsidR="00670FB9" w:rsidRDefault="00670FB9" w:rsidP="00670FB9">
      <w:pPr>
        <w:pStyle w:val="Zwykytekst1"/>
        <w:jc w:val="both"/>
        <w:rPr>
          <w:rFonts w:ascii="Arial" w:hAnsi="Arial" w:cs="Arial"/>
          <w:sz w:val="22"/>
          <w:szCs w:val="22"/>
        </w:rPr>
      </w:pPr>
    </w:p>
    <w:p w14:paraId="7C86C3C1" w14:textId="77777777" w:rsidR="00670FB9" w:rsidRDefault="00670FB9" w:rsidP="00670FB9">
      <w:pPr>
        <w:pStyle w:val="Zwykytekst1"/>
        <w:jc w:val="both"/>
        <w:rPr>
          <w:rFonts w:ascii="Arial" w:hAnsi="Arial" w:cs="Arial"/>
          <w:sz w:val="22"/>
          <w:szCs w:val="22"/>
        </w:rPr>
      </w:pPr>
    </w:p>
    <w:p w14:paraId="6FCEF273" w14:textId="77777777" w:rsidR="00670FB9" w:rsidRDefault="00670FB9" w:rsidP="00670FB9">
      <w:pPr>
        <w:pStyle w:val="Zwykytekst1"/>
        <w:jc w:val="both"/>
        <w:rPr>
          <w:rFonts w:ascii="Arial" w:hAnsi="Arial" w:cs="Arial"/>
          <w:sz w:val="22"/>
          <w:szCs w:val="22"/>
        </w:rPr>
      </w:pPr>
    </w:p>
    <w:p w14:paraId="11E50235" w14:textId="77777777" w:rsidR="00670FB9" w:rsidRDefault="00670FB9" w:rsidP="00670FB9">
      <w:pPr>
        <w:pStyle w:val="Zwykytekst1"/>
        <w:jc w:val="both"/>
        <w:rPr>
          <w:rFonts w:ascii="Arial" w:hAnsi="Arial" w:cs="Arial"/>
          <w:sz w:val="22"/>
          <w:szCs w:val="22"/>
        </w:rPr>
      </w:pPr>
    </w:p>
    <w:p w14:paraId="205171B6" w14:textId="77777777" w:rsidR="00670FB9" w:rsidRDefault="00670FB9" w:rsidP="00670FB9">
      <w:pPr>
        <w:pStyle w:val="Zwykytekst1"/>
        <w:jc w:val="both"/>
        <w:rPr>
          <w:rFonts w:ascii="Arial" w:hAnsi="Arial" w:cs="Arial"/>
          <w:sz w:val="22"/>
          <w:szCs w:val="22"/>
        </w:rPr>
      </w:pPr>
    </w:p>
    <w:p w14:paraId="3798FFE8" w14:textId="77777777" w:rsidR="00670FB9" w:rsidRDefault="00670FB9" w:rsidP="00670FB9">
      <w:pPr>
        <w:pStyle w:val="Zwykytekst1"/>
        <w:jc w:val="both"/>
        <w:rPr>
          <w:rFonts w:ascii="Arial" w:hAnsi="Arial" w:cs="Arial"/>
          <w:sz w:val="22"/>
          <w:szCs w:val="22"/>
        </w:rPr>
      </w:pPr>
    </w:p>
    <w:p w14:paraId="6A490784" w14:textId="77777777" w:rsidR="00670FB9" w:rsidRDefault="00670FB9" w:rsidP="00670FB9">
      <w:pPr>
        <w:pStyle w:val="Zwykytekst1"/>
        <w:jc w:val="both"/>
        <w:rPr>
          <w:rFonts w:ascii="Arial" w:hAnsi="Arial" w:cs="Arial"/>
          <w:sz w:val="22"/>
          <w:szCs w:val="22"/>
        </w:rPr>
      </w:pPr>
    </w:p>
    <w:p w14:paraId="684FCCAB" w14:textId="77777777" w:rsidR="00670FB9" w:rsidRDefault="00670FB9" w:rsidP="00670FB9">
      <w:pPr>
        <w:pStyle w:val="Zwykytekst1"/>
        <w:jc w:val="both"/>
        <w:rPr>
          <w:rFonts w:ascii="Arial" w:hAnsi="Arial" w:cs="Arial"/>
          <w:sz w:val="22"/>
          <w:szCs w:val="22"/>
        </w:rPr>
      </w:pPr>
    </w:p>
    <w:p w14:paraId="371C19B9" w14:textId="77777777" w:rsidR="00670FB9" w:rsidRDefault="00670FB9" w:rsidP="00670FB9">
      <w:pPr>
        <w:pStyle w:val="Zwykytekst1"/>
        <w:jc w:val="both"/>
        <w:rPr>
          <w:rFonts w:ascii="Arial" w:hAnsi="Arial" w:cs="Arial"/>
          <w:sz w:val="22"/>
          <w:szCs w:val="22"/>
        </w:rPr>
      </w:pPr>
    </w:p>
    <w:p w14:paraId="2864EE92" w14:textId="77777777" w:rsidR="00670FB9" w:rsidRPr="00D54CEA" w:rsidRDefault="00670FB9" w:rsidP="00670FB9">
      <w:pPr>
        <w:pStyle w:val="Zwykytekst1"/>
        <w:jc w:val="both"/>
        <w:rPr>
          <w:rFonts w:ascii="Arial" w:hAnsi="Arial" w:cs="Arial"/>
          <w:sz w:val="22"/>
          <w:szCs w:val="22"/>
        </w:rPr>
      </w:pPr>
    </w:p>
    <w:p w14:paraId="43210D83" w14:textId="77777777" w:rsidR="00670FB9" w:rsidRPr="00573532" w:rsidRDefault="00670FB9" w:rsidP="00670FB9">
      <w:pPr>
        <w:spacing w:after="0"/>
        <w:rPr>
          <w:rFonts w:ascii="Arial" w:eastAsia="Times New Roman" w:hAnsi="Arial" w:cs="Arial"/>
          <w:lang w:eastAsia="pl-PL"/>
        </w:rPr>
      </w:pPr>
      <w:r w:rsidRPr="00573532">
        <w:rPr>
          <w:rFonts w:ascii="Arial" w:eastAsia="Times New Roman" w:hAnsi="Arial" w:cs="Arial"/>
          <w:lang w:eastAsia="pl-PL"/>
        </w:rPr>
        <w:t>Regionalna Dyrekcja Ochrony</w:t>
      </w:r>
    </w:p>
    <w:p w14:paraId="66103673" w14:textId="77777777" w:rsidR="00670FB9" w:rsidRPr="00573532" w:rsidRDefault="00670FB9" w:rsidP="00670FB9">
      <w:pPr>
        <w:spacing w:after="0"/>
        <w:rPr>
          <w:rFonts w:ascii="Arial" w:eastAsia="Times New Roman" w:hAnsi="Arial" w:cs="Arial"/>
          <w:lang w:eastAsia="pl-PL"/>
        </w:rPr>
      </w:pPr>
      <w:r w:rsidRPr="00573532">
        <w:rPr>
          <w:rFonts w:ascii="Arial" w:eastAsia="Times New Roman" w:hAnsi="Arial" w:cs="Arial"/>
          <w:lang w:eastAsia="pl-PL"/>
        </w:rPr>
        <w:t>Środowiska w Katowicach</w:t>
      </w:r>
    </w:p>
    <w:p w14:paraId="1705CE25" w14:textId="5B6A6BF2" w:rsidR="00670FB9" w:rsidRPr="00573532" w:rsidRDefault="00670FB9" w:rsidP="00670FB9">
      <w:pPr>
        <w:spacing w:after="0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kwietnia </w:t>
      </w:r>
      <w:r w:rsidRPr="00573532">
        <w:rPr>
          <w:rFonts w:ascii="Arial" w:eastAsia="Times New Roman" w:hAnsi="Arial" w:cs="Arial"/>
          <w:lang w:eastAsia="pl-PL"/>
        </w:rPr>
        <w:t>20</w:t>
      </w:r>
      <w:r>
        <w:rPr>
          <w:rFonts w:ascii="Arial" w:eastAsia="Times New Roman" w:hAnsi="Arial" w:cs="Arial"/>
          <w:lang w:eastAsia="pl-PL"/>
        </w:rPr>
        <w:t xml:space="preserve">23 </w:t>
      </w:r>
      <w:r w:rsidRPr="00573532">
        <w:rPr>
          <w:rFonts w:ascii="Arial" w:eastAsia="Times New Roman" w:hAnsi="Arial" w:cs="Arial"/>
          <w:lang w:eastAsia="pl-PL"/>
        </w:rPr>
        <w:t>r.</w:t>
      </w:r>
    </w:p>
    <w:p w14:paraId="54C2184A" w14:textId="77777777" w:rsidR="00670FB9" w:rsidRDefault="00670FB9" w:rsidP="00670FB9">
      <w:pPr>
        <w:spacing w:after="0"/>
        <w:ind w:left="288"/>
        <w:rPr>
          <w:rFonts w:ascii="Arial" w:eastAsia="Times New Roman" w:hAnsi="Arial" w:cs="Arial"/>
          <w:lang w:eastAsia="pl-PL"/>
        </w:rPr>
      </w:pPr>
    </w:p>
    <w:p w14:paraId="352AA739" w14:textId="77777777" w:rsidR="00670FB9" w:rsidRDefault="00670FB9" w:rsidP="00670FB9">
      <w:pPr>
        <w:spacing w:after="0"/>
        <w:rPr>
          <w:rFonts w:ascii="Arial" w:eastAsia="Times New Roman" w:hAnsi="Arial" w:cs="Arial"/>
          <w:lang w:eastAsia="pl-PL"/>
        </w:rPr>
      </w:pPr>
      <w:r w:rsidRPr="00573532">
        <w:rPr>
          <w:rFonts w:ascii="Arial" w:eastAsia="Times New Roman" w:hAnsi="Arial" w:cs="Arial"/>
          <w:lang w:eastAsia="pl-PL"/>
        </w:rPr>
        <w:t>WPN.712.</w:t>
      </w:r>
      <w:r>
        <w:rPr>
          <w:rFonts w:ascii="Arial" w:eastAsia="Times New Roman" w:hAnsi="Arial" w:cs="Arial"/>
          <w:lang w:eastAsia="pl-PL"/>
        </w:rPr>
        <w:t>1.2023</w:t>
      </w:r>
      <w:r w:rsidRPr="00573532">
        <w:rPr>
          <w:rFonts w:ascii="Arial" w:eastAsia="Times New Roman" w:hAnsi="Arial" w:cs="Arial"/>
          <w:lang w:eastAsia="pl-PL"/>
        </w:rPr>
        <w:t>.DS</w:t>
      </w:r>
    </w:p>
    <w:p w14:paraId="405E1577" w14:textId="77777777" w:rsidR="00670FB9" w:rsidRPr="00573532" w:rsidRDefault="00670FB9" w:rsidP="00670FB9">
      <w:pPr>
        <w:spacing w:after="0"/>
        <w:ind w:left="288"/>
        <w:rPr>
          <w:rFonts w:ascii="Arial" w:eastAsia="Times New Roman" w:hAnsi="Arial" w:cs="Arial"/>
          <w:lang w:eastAsia="pl-PL"/>
        </w:rPr>
      </w:pPr>
    </w:p>
    <w:p w14:paraId="746A5550" w14:textId="77777777" w:rsidR="00670FB9" w:rsidRPr="00D704E7" w:rsidRDefault="00670FB9" w:rsidP="00670FB9">
      <w:pPr>
        <w:spacing w:after="0"/>
        <w:ind w:left="288"/>
        <w:rPr>
          <w:rFonts w:ascii="Arial" w:eastAsia="Times New Roman" w:hAnsi="Arial" w:cs="Arial"/>
          <w:i/>
          <w:lang w:eastAsia="pl-PL"/>
        </w:rPr>
      </w:pPr>
    </w:p>
    <w:p w14:paraId="2E57CB29" w14:textId="77777777" w:rsidR="00670FB9" w:rsidRPr="00D704E7" w:rsidRDefault="00670FB9" w:rsidP="00670FB9">
      <w:pPr>
        <w:spacing w:before="60" w:after="0"/>
        <w:rPr>
          <w:rFonts w:ascii="Arial" w:eastAsia="Times New Roman" w:hAnsi="Arial" w:cs="Arial"/>
          <w:b/>
          <w:lang w:eastAsia="pl-PL"/>
        </w:rPr>
      </w:pPr>
      <w:r w:rsidRPr="00D704E7">
        <w:rPr>
          <w:rFonts w:ascii="Arial" w:eastAsia="Times New Roman" w:hAnsi="Arial" w:cs="Arial"/>
          <w:b/>
          <w:lang w:eastAsia="pl-PL"/>
        </w:rPr>
        <w:t>PROTOKÓŁ KONTROLI</w:t>
      </w:r>
    </w:p>
    <w:p w14:paraId="7919A95A" w14:textId="77777777" w:rsidR="00670FB9" w:rsidRPr="00297C0D" w:rsidRDefault="00670FB9" w:rsidP="00670FB9">
      <w:pPr>
        <w:spacing w:after="0"/>
        <w:rPr>
          <w:rFonts w:ascii="Arial" w:eastAsia="Times New Roman" w:hAnsi="Arial" w:cs="Arial"/>
          <w:lang w:eastAsia="pl-PL"/>
        </w:rPr>
      </w:pPr>
      <w:r w:rsidRPr="00D704E7">
        <w:rPr>
          <w:rFonts w:ascii="Arial" w:eastAsia="Times New Roman" w:hAnsi="Arial" w:cs="Arial"/>
          <w:lang w:eastAsia="pl-PL"/>
        </w:rPr>
        <w:t xml:space="preserve">Egz. nr  1 i 2 </w:t>
      </w:r>
    </w:p>
    <w:p w14:paraId="6882CA25" w14:textId="77777777" w:rsidR="00670FB9" w:rsidRPr="00D704E7" w:rsidRDefault="00670FB9" w:rsidP="00670FB9">
      <w:pPr>
        <w:spacing w:before="60" w:after="0"/>
        <w:jc w:val="both"/>
        <w:rPr>
          <w:rFonts w:ascii="Arial" w:eastAsia="Times New Roman" w:hAnsi="Arial" w:cs="Arial"/>
          <w:i/>
          <w:lang w:eastAsia="pl-PL"/>
        </w:rPr>
      </w:pPr>
    </w:p>
    <w:p w14:paraId="7C91CF5F" w14:textId="77777777" w:rsidR="00670FB9" w:rsidRPr="00D704E7" w:rsidRDefault="00670FB9" w:rsidP="00670FB9">
      <w:pPr>
        <w:spacing w:after="0" w:line="276" w:lineRule="auto"/>
        <w:jc w:val="both"/>
        <w:rPr>
          <w:rFonts w:ascii="Arial" w:eastAsia="Times New Roman" w:hAnsi="Arial" w:cs="Arial"/>
          <w:b/>
          <w:i/>
          <w:lang w:eastAsia="pl-PL"/>
        </w:rPr>
      </w:pPr>
      <w:r w:rsidRPr="00D704E7">
        <w:rPr>
          <w:rFonts w:ascii="Arial" w:eastAsia="Times New Roman" w:hAnsi="Arial" w:cs="Arial"/>
          <w:b/>
          <w:i/>
          <w:lang w:eastAsia="pl-PL"/>
        </w:rPr>
        <w:t>Oznaczenie jednostki kontrolowanej, jej adres i REGON</w:t>
      </w:r>
    </w:p>
    <w:p w14:paraId="00CD58DD" w14:textId="77777777" w:rsidR="00670FB9" w:rsidRPr="00D704E7" w:rsidRDefault="00670FB9" w:rsidP="00670FB9">
      <w:pPr>
        <w:pStyle w:val="Akapitzlist"/>
        <w:tabs>
          <w:tab w:val="left" w:pos="3315"/>
          <w:tab w:val="left" w:pos="5670"/>
        </w:tabs>
        <w:spacing w:after="0"/>
        <w:rPr>
          <w:rFonts w:ascii="Arial" w:hAnsi="Arial" w:cs="Arial"/>
          <w:b/>
        </w:rPr>
      </w:pPr>
    </w:p>
    <w:p w14:paraId="60D6D8BF" w14:textId="77777777" w:rsidR="00670FB9" w:rsidRPr="00BD059F" w:rsidRDefault="00670FB9" w:rsidP="00670FB9">
      <w:pPr>
        <w:tabs>
          <w:tab w:val="left" w:pos="3315"/>
          <w:tab w:val="left" w:pos="5670"/>
          <w:tab w:val="left" w:pos="9072"/>
        </w:tabs>
        <w:spacing w:after="0" w:line="240" w:lineRule="auto"/>
        <w:rPr>
          <w:rFonts w:ascii="Arial" w:hAnsi="Arial" w:cs="Arial"/>
        </w:rPr>
      </w:pPr>
      <w:bookmarkStart w:id="2" w:name="_Hlk136863053"/>
      <w:r>
        <w:rPr>
          <w:rFonts w:ascii="Arial" w:hAnsi="Arial" w:cs="Arial"/>
        </w:rPr>
        <w:t xml:space="preserve">Generalna Dyrekcja Dróg Krajowych </w:t>
      </w:r>
      <w:r>
        <w:rPr>
          <w:rFonts w:ascii="Arial" w:hAnsi="Arial" w:cs="Arial"/>
        </w:rPr>
        <w:br/>
        <w:t>i Autostrad</w:t>
      </w:r>
      <w:r>
        <w:rPr>
          <w:rFonts w:ascii="Arial" w:hAnsi="Arial" w:cs="Arial"/>
        </w:rPr>
        <w:br/>
        <w:t>Oddział Katowice</w:t>
      </w:r>
    </w:p>
    <w:p w14:paraId="2D45F5A6" w14:textId="77777777" w:rsidR="00670FB9" w:rsidRPr="00BD059F" w:rsidRDefault="00670FB9" w:rsidP="00670FB9">
      <w:pPr>
        <w:tabs>
          <w:tab w:val="left" w:pos="3315"/>
          <w:tab w:val="left" w:pos="5670"/>
          <w:tab w:val="left" w:pos="9072"/>
        </w:tabs>
        <w:spacing w:after="0" w:line="240" w:lineRule="auto"/>
        <w:rPr>
          <w:rFonts w:ascii="Arial" w:eastAsia="Times New Roman" w:hAnsi="Arial" w:cs="Arial"/>
          <w:lang w:eastAsia="pl-PL"/>
        </w:rPr>
      </w:pPr>
      <w:r w:rsidRPr="00BD059F">
        <w:rPr>
          <w:rFonts w:ascii="Arial" w:eastAsia="Times New Roman" w:hAnsi="Arial" w:cs="Arial"/>
          <w:lang w:eastAsia="pl-PL"/>
        </w:rPr>
        <w:t xml:space="preserve">ul. </w:t>
      </w:r>
      <w:r>
        <w:rPr>
          <w:rFonts w:ascii="Arial" w:eastAsia="Times New Roman" w:hAnsi="Arial" w:cs="Arial"/>
          <w:lang w:eastAsia="pl-PL"/>
        </w:rPr>
        <w:t>Myśliwska 5</w:t>
      </w:r>
    </w:p>
    <w:p w14:paraId="6FEDB393" w14:textId="77777777" w:rsidR="00670FB9" w:rsidRPr="00BD059F" w:rsidRDefault="00670FB9" w:rsidP="00670FB9">
      <w:pPr>
        <w:tabs>
          <w:tab w:val="left" w:pos="3315"/>
          <w:tab w:val="left" w:pos="5670"/>
          <w:tab w:val="left" w:pos="9072"/>
        </w:tabs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40-017 Katowice</w:t>
      </w:r>
    </w:p>
    <w:bookmarkEnd w:id="2"/>
    <w:p w14:paraId="0D0EF92E" w14:textId="77777777" w:rsidR="00670FB9" w:rsidRPr="00D704E7" w:rsidRDefault="00670FB9" w:rsidP="00670FB9">
      <w:pPr>
        <w:spacing w:after="0" w:line="240" w:lineRule="auto"/>
        <w:ind w:left="709"/>
        <w:jc w:val="both"/>
        <w:rPr>
          <w:rFonts w:ascii="Arial" w:eastAsia="Times New Roman" w:hAnsi="Arial" w:cs="Arial"/>
          <w:b/>
          <w:lang w:eastAsia="pl-PL"/>
        </w:rPr>
      </w:pPr>
    </w:p>
    <w:p w14:paraId="127A070C" w14:textId="77777777" w:rsidR="00670FB9" w:rsidRPr="007373E2" w:rsidRDefault="00670FB9" w:rsidP="00670FB9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7373E2">
        <w:rPr>
          <w:rStyle w:val="Pogrubienie"/>
          <w:rFonts w:ascii="Arial" w:hAnsi="Arial" w:cs="Arial"/>
        </w:rPr>
        <w:t>NIP:</w:t>
      </w:r>
      <w:r w:rsidRPr="007373E2">
        <w:rPr>
          <w:rFonts w:ascii="Arial" w:hAnsi="Arial" w:cs="Arial"/>
          <w:b/>
          <w:bCs/>
        </w:rPr>
        <w:t xml:space="preserve"> </w:t>
      </w:r>
      <w:r w:rsidRPr="007373E2">
        <w:rPr>
          <w:rStyle w:val="Pogrubienie"/>
          <w:rFonts w:ascii="Arial" w:hAnsi="Arial" w:cs="Arial"/>
        </w:rPr>
        <w:t>954-24-02-923</w:t>
      </w:r>
    </w:p>
    <w:p w14:paraId="6E6D06B6" w14:textId="77777777" w:rsidR="00670FB9" w:rsidRPr="00D704E7" w:rsidRDefault="00670FB9" w:rsidP="00670FB9">
      <w:pPr>
        <w:spacing w:after="0"/>
        <w:jc w:val="both"/>
        <w:rPr>
          <w:rFonts w:ascii="Arial" w:eastAsia="Times New Roman" w:hAnsi="Arial" w:cs="Arial"/>
          <w:b/>
          <w:lang w:eastAsia="pl-PL"/>
        </w:rPr>
      </w:pPr>
    </w:p>
    <w:p w14:paraId="67A76C86" w14:textId="77777777" w:rsidR="00670FB9" w:rsidRPr="00D704E7" w:rsidRDefault="00670FB9" w:rsidP="00670FB9">
      <w:pPr>
        <w:spacing w:after="0" w:line="276" w:lineRule="auto"/>
        <w:contextualSpacing/>
        <w:jc w:val="both"/>
        <w:rPr>
          <w:rFonts w:ascii="Arial" w:eastAsia="Times New Roman" w:hAnsi="Arial" w:cs="Arial"/>
          <w:b/>
          <w:i/>
          <w:lang w:eastAsia="pl-PL"/>
        </w:rPr>
      </w:pPr>
      <w:r w:rsidRPr="00D704E7">
        <w:rPr>
          <w:rFonts w:ascii="Arial" w:eastAsia="Times New Roman" w:hAnsi="Arial" w:cs="Arial"/>
          <w:b/>
          <w:i/>
          <w:lang w:eastAsia="pl-PL"/>
        </w:rPr>
        <w:t xml:space="preserve">Nazwa organu sprawującego nadzór nad jednostką kontrolowaną. </w:t>
      </w:r>
    </w:p>
    <w:p w14:paraId="1CFB4CFD" w14:textId="77777777" w:rsidR="00670FB9" w:rsidRPr="00D704E7" w:rsidRDefault="00670FB9" w:rsidP="00670FB9">
      <w:pPr>
        <w:spacing w:after="0"/>
        <w:ind w:left="720"/>
        <w:contextualSpacing/>
        <w:jc w:val="both"/>
        <w:rPr>
          <w:rStyle w:val="Pogrubienie"/>
          <w:rFonts w:ascii="Arial" w:hAnsi="Arial" w:cs="Arial"/>
          <w:b w:val="0"/>
        </w:rPr>
      </w:pPr>
    </w:p>
    <w:p w14:paraId="6FC5467F" w14:textId="77777777" w:rsidR="00670FB9" w:rsidRPr="00D704E7" w:rsidRDefault="00670FB9" w:rsidP="00670FB9">
      <w:pPr>
        <w:spacing w:after="0"/>
        <w:contextualSpacing/>
        <w:jc w:val="both"/>
        <w:rPr>
          <w:rStyle w:val="Pogrubienie"/>
          <w:rFonts w:ascii="Arial" w:hAnsi="Arial" w:cs="Arial"/>
          <w:b w:val="0"/>
        </w:rPr>
      </w:pPr>
      <w:r w:rsidRPr="00D704E7">
        <w:rPr>
          <w:rStyle w:val="Pogrubienie"/>
          <w:rFonts w:ascii="Arial" w:hAnsi="Arial" w:cs="Arial"/>
        </w:rPr>
        <w:t>Generalna Dyrekcja Dróg Krajowych i Autostrad</w:t>
      </w:r>
    </w:p>
    <w:p w14:paraId="7E2E6600" w14:textId="77777777" w:rsidR="00670FB9" w:rsidRPr="00D704E7" w:rsidRDefault="00670FB9" w:rsidP="00670FB9">
      <w:pPr>
        <w:spacing w:after="0"/>
        <w:contextualSpacing/>
        <w:jc w:val="both"/>
        <w:rPr>
          <w:rFonts w:ascii="Arial" w:hAnsi="Arial" w:cs="Arial"/>
        </w:rPr>
      </w:pPr>
      <w:r w:rsidRPr="00D704E7">
        <w:rPr>
          <w:rFonts w:ascii="Arial" w:hAnsi="Arial" w:cs="Arial"/>
        </w:rPr>
        <w:t>ul. Wronia 53</w:t>
      </w:r>
    </w:p>
    <w:p w14:paraId="550C158B" w14:textId="77777777" w:rsidR="00670FB9" w:rsidRPr="00D704E7" w:rsidRDefault="00670FB9" w:rsidP="00670FB9">
      <w:pPr>
        <w:spacing w:after="0"/>
        <w:contextualSpacing/>
        <w:jc w:val="both"/>
        <w:rPr>
          <w:rFonts w:ascii="Arial" w:hAnsi="Arial" w:cs="Arial"/>
        </w:rPr>
      </w:pPr>
      <w:r w:rsidRPr="00D704E7">
        <w:rPr>
          <w:rFonts w:ascii="Arial" w:hAnsi="Arial" w:cs="Arial"/>
        </w:rPr>
        <w:t>00 - 874 Warszawa</w:t>
      </w:r>
    </w:p>
    <w:p w14:paraId="4BA365F7" w14:textId="77777777" w:rsidR="00670FB9" w:rsidRPr="00D704E7" w:rsidRDefault="00670FB9" w:rsidP="00670FB9">
      <w:pPr>
        <w:spacing w:after="0"/>
        <w:ind w:left="720"/>
        <w:contextualSpacing/>
        <w:jc w:val="both"/>
        <w:rPr>
          <w:rFonts w:ascii="Arial" w:hAnsi="Arial" w:cs="Arial"/>
          <w:b/>
          <w:bCs/>
        </w:rPr>
      </w:pPr>
    </w:p>
    <w:p w14:paraId="568B80DB" w14:textId="77777777" w:rsidR="00670FB9" w:rsidRPr="00D704E7" w:rsidRDefault="00670FB9" w:rsidP="00670FB9">
      <w:pPr>
        <w:spacing w:after="0" w:line="276" w:lineRule="auto"/>
        <w:jc w:val="both"/>
        <w:rPr>
          <w:rFonts w:ascii="Arial" w:eastAsia="Times New Roman" w:hAnsi="Arial" w:cs="Arial"/>
          <w:b/>
          <w:lang w:eastAsia="pl-PL"/>
        </w:rPr>
      </w:pPr>
      <w:r w:rsidRPr="00D704E7">
        <w:rPr>
          <w:rFonts w:ascii="Arial" w:eastAsia="Times New Roman" w:hAnsi="Arial" w:cs="Arial"/>
          <w:b/>
          <w:i/>
          <w:lang w:eastAsia="pl-PL"/>
        </w:rPr>
        <w:t>Imię i nazwisko kierownika jednostki kontrolowanej.</w:t>
      </w:r>
    </w:p>
    <w:p w14:paraId="40DB4061" w14:textId="77777777" w:rsidR="00670FB9" w:rsidRPr="00B941F8" w:rsidRDefault="00670FB9" w:rsidP="00670FB9">
      <w:pPr>
        <w:tabs>
          <w:tab w:val="left" w:pos="180"/>
        </w:tabs>
        <w:spacing w:after="0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14:paraId="36419584" w14:textId="77777777" w:rsidR="00670FB9" w:rsidRPr="00B941F8" w:rsidRDefault="00670FB9" w:rsidP="00670FB9">
      <w:pPr>
        <w:spacing w:after="0"/>
        <w:contextualSpacing/>
        <w:jc w:val="both"/>
        <w:rPr>
          <w:rStyle w:val="Pogrubienie"/>
          <w:rFonts w:ascii="Arial" w:hAnsi="Arial" w:cs="Arial"/>
          <w:b w:val="0"/>
          <w:color w:val="000000" w:themeColor="text1"/>
        </w:rPr>
      </w:pPr>
      <w:r w:rsidRPr="00B941F8">
        <w:rPr>
          <w:rStyle w:val="Pogrubienie"/>
          <w:rFonts w:ascii="Arial" w:hAnsi="Arial" w:cs="Arial"/>
          <w:color w:val="000000" w:themeColor="text1"/>
        </w:rPr>
        <w:t>Marek Niełacny - p.o. Dyrektora, Generalna Dyrekcja Dróg Krajowych i Autostrad</w:t>
      </w:r>
    </w:p>
    <w:p w14:paraId="0D11BF59" w14:textId="77777777" w:rsidR="00670FB9" w:rsidRPr="00B941F8" w:rsidRDefault="00670FB9" w:rsidP="00670FB9">
      <w:pPr>
        <w:spacing w:after="0"/>
        <w:jc w:val="both"/>
        <w:rPr>
          <w:rStyle w:val="Pogrubienie"/>
          <w:rFonts w:ascii="Arial" w:hAnsi="Arial" w:cs="Arial"/>
          <w:b w:val="0"/>
          <w:color w:val="000000" w:themeColor="text1"/>
        </w:rPr>
      </w:pPr>
      <w:r w:rsidRPr="00B941F8">
        <w:rPr>
          <w:rStyle w:val="Pogrubienie"/>
          <w:rFonts w:ascii="Arial" w:hAnsi="Arial" w:cs="Arial"/>
          <w:color w:val="000000" w:themeColor="text1"/>
        </w:rPr>
        <w:t>Oddział Katowice</w:t>
      </w:r>
    </w:p>
    <w:p w14:paraId="7CE67D5D" w14:textId="77777777" w:rsidR="00670FB9" w:rsidRPr="00D704E7" w:rsidRDefault="00670FB9" w:rsidP="00670FB9">
      <w:pPr>
        <w:spacing w:after="0"/>
        <w:ind w:left="360" w:firstLine="348"/>
        <w:jc w:val="both"/>
        <w:rPr>
          <w:rFonts w:ascii="Arial" w:eastAsia="Times New Roman" w:hAnsi="Arial" w:cs="Arial"/>
          <w:lang w:eastAsia="pl-PL"/>
        </w:rPr>
      </w:pPr>
    </w:p>
    <w:p w14:paraId="3164564B" w14:textId="77777777" w:rsidR="00670FB9" w:rsidRPr="00D704E7" w:rsidRDefault="00670FB9" w:rsidP="00670FB9">
      <w:pPr>
        <w:spacing w:after="0" w:line="276" w:lineRule="auto"/>
        <w:jc w:val="both"/>
        <w:rPr>
          <w:rFonts w:ascii="Arial" w:eastAsia="Times New Roman" w:hAnsi="Arial" w:cs="Arial"/>
          <w:b/>
          <w:lang w:eastAsia="pl-PL"/>
        </w:rPr>
      </w:pPr>
      <w:r w:rsidRPr="00D704E7">
        <w:rPr>
          <w:rFonts w:ascii="Arial" w:eastAsia="Times New Roman" w:hAnsi="Arial" w:cs="Arial"/>
          <w:b/>
          <w:i/>
          <w:lang w:eastAsia="pl-PL"/>
        </w:rPr>
        <w:t>Imię i nazwisko osoby udzielającej wyjaśnień lub składającej oświadczenie.</w:t>
      </w:r>
    </w:p>
    <w:p w14:paraId="714F384F" w14:textId="77777777" w:rsidR="00670FB9" w:rsidRPr="00D704E7" w:rsidRDefault="00670FB9" w:rsidP="00670FB9">
      <w:pPr>
        <w:spacing w:after="0"/>
        <w:ind w:left="360"/>
        <w:rPr>
          <w:rFonts w:ascii="Arial" w:eastAsia="Times New Roman" w:hAnsi="Arial" w:cs="Arial"/>
          <w:lang w:eastAsia="pl-PL"/>
        </w:rPr>
      </w:pPr>
    </w:p>
    <w:p w14:paraId="07303054" w14:textId="77777777" w:rsidR="00670FB9" w:rsidRPr="00D704E7" w:rsidRDefault="00670FB9" w:rsidP="00670FB9">
      <w:pPr>
        <w:spacing w:after="0"/>
        <w:rPr>
          <w:rFonts w:ascii="Arial" w:eastAsia="Times New Roman" w:hAnsi="Arial" w:cs="Arial"/>
          <w:lang w:eastAsia="pl-PL"/>
        </w:rPr>
      </w:pPr>
      <w:r w:rsidRPr="00D704E7">
        <w:rPr>
          <w:rFonts w:ascii="Arial" w:eastAsia="Times New Roman" w:hAnsi="Arial" w:cs="Arial"/>
          <w:lang w:eastAsia="pl-PL"/>
        </w:rPr>
        <w:t>Szczegóły zamieszczono w protoko</w:t>
      </w:r>
      <w:r>
        <w:rPr>
          <w:rFonts w:ascii="Arial" w:eastAsia="Times New Roman" w:hAnsi="Arial" w:cs="Arial"/>
          <w:lang w:eastAsia="pl-PL"/>
        </w:rPr>
        <w:t xml:space="preserve">le </w:t>
      </w:r>
      <w:r w:rsidRPr="00D704E7">
        <w:rPr>
          <w:rFonts w:ascii="Arial" w:eastAsia="Times New Roman" w:hAnsi="Arial" w:cs="Arial"/>
          <w:lang w:eastAsia="pl-PL"/>
        </w:rPr>
        <w:t xml:space="preserve">z oględzin terenowych z </w:t>
      </w:r>
      <w:r>
        <w:rPr>
          <w:rFonts w:ascii="Arial" w:eastAsia="Times New Roman" w:hAnsi="Arial" w:cs="Arial"/>
          <w:lang w:eastAsia="pl-PL"/>
        </w:rPr>
        <w:t>20 kwietnia</w:t>
      </w:r>
      <w:r w:rsidRPr="00D704E7">
        <w:rPr>
          <w:rFonts w:ascii="Arial" w:eastAsia="Times New Roman" w:hAnsi="Arial" w:cs="Arial"/>
          <w:lang w:eastAsia="pl-PL"/>
        </w:rPr>
        <w:t xml:space="preserve"> 20</w:t>
      </w:r>
      <w:r>
        <w:rPr>
          <w:rFonts w:ascii="Arial" w:eastAsia="Times New Roman" w:hAnsi="Arial" w:cs="Arial"/>
          <w:lang w:eastAsia="pl-PL"/>
        </w:rPr>
        <w:t>23</w:t>
      </w:r>
      <w:r w:rsidRPr="00D704E7">
        <w:rPr>
          <w:rFonts w:ascii="Arial" w:eastAsia="Times New Roman" w:hAnsi="Arial" w:cs="Arial"/>
          <w:lang w:eastAsia="pl-PL"/>
        </w:rPr>
        <w:t xml:space="preserve"> r.</w:t>
      </w:r>
    </w:p>
    <w:p w14:paraId="5EBAC348" w14:textId="77777777" w:rsidR="00670FB9" w:rsidRPr="00D704E7" w:rsidRDefault="00670FB9" w:rsidP="00670FB9">
      <w:pPr>
        <w:spacing w:after="0"/>
        <w:ind w:left="360" w:hanging="72"/>
        <w:jc w:val="both"/>
        <w:rPr>
          <w:rFonts w:ascii="Arial" w:eastAsia="Times New Roman" w:hAnsi="Arial" w:cs="Arial"/>
          <w:lang w:eastAsia="pl-PL"/>
        </w:rPr>
      </w:pPr>
    </w:p>
    <w:p w14:paraId="3DE286E9" w14:textId="77777777" w:rsidR="00670FB9" w:rsidRPr="00D704E7" w:rsidRDefault="00670FB9" w:rsidP="00670FB9">
      <w:pPr>
        <w:spacing w:after="0" w:line="276" w:lineRule="auto"/>
        <w:jc w:val="both"/>
        <w:rPr>
          <w:rFonts w:ascii="Arial" w:eastAsia="Times New Roman" w:hAnsi="Arial" w:cs="Arial"/>
          <w:b/>
          <w:lang w:eastAsia="pl-PL"/>
        </w:rPr>
      </w:pPr>
      <w:r w:rsidRPr="00D704E7">
        <w:rPr>
          <w:rFonts w:ascii="Arial" w:eastAsia="Times New Roman" w:hAnsi="Arial" w:cs="Arial"/>
          <w:b/>
          <w:i/>
          <w:lang w:eastAsia="pl-PL"/>
        </w:rPr>
        <w:t>Imię i nazwisko oraz stanowisko służbowe kontrolującego lub kontrolujących, nazwę komórki kontroli oraz numer i data upoważnienia do kontroli.</w:t>
      </w:r>
    </w:p>
    <w:p w14:paraId="365E65BF" w14:textId="77777777" w:rsidR="00670FB9" w:rsidRPr="00DA73F0" w:rsidRDefault="00670FB9" w:rsidP="00670FB9">
      <w:pPr>
        <w:spacing w:after="0"/>
        <w:ind w:left="709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14:paraId="5E7226B4" w14:textId="77777777" w:rsidR="00670FB9" w:rsidRPr="00670FB9" w:rsidRDefault="00670FB9" w:rsidP="00670FB9">
      <w:pPr>
        <w:suppressAutoHyphens/>
        <w:spacing w:after="0"/>
        <w:ind w:right="-427"/>
        <w:rPr>
          <w:rFonts w:ascii="Arial" w:eastAsia="Times New Roman" w:hAnsi="Arial" w:cs="Arial"/>
          <w:color w:val="000000" w:themeColor="text1"/>
          <w:lang w:eastAsia="ar-SA"/>
        </w:rPr>
      </w:pPr>
      <w:r w:rsidRPr="00670FB9">
        <w:rPr>
          <w:rFonts w:ascii="Arial" w:eastAsia="Times New Roman" w:hAnsi="Arial" w:cs="Arial"/>
          <w:color w:val="000000" w:themeColor="text1"/>
          <w:lang w:eastAsia="ar-SA"/>
        </w:rPr>
        <w:t xml:space="preserve">Dorota Stępniewska-Daczew – główny specjalista ds. kontroli oraz planowania </w:t>
      </w:r>
      <w:r w:rsidRPr="00670FB9">
        <w:rPr>
          <w:rFonts w:ascii="Arial" w:eastAsia="Times New Roman" w:hAnsi="Arial" w:cs="Arial"/>
          <w:color w:val="000000" w:themeColor="text1"/>
          <w:lang w:eastAsia="ar-SA"/>
        </w:rPr>
        <w:br/>
        <w:t>i zagospodarowania przestrzennego w Wydziale Ochrony Przyrody i Obszarów Natura 2000 w Regionalnej Dyrekcji Ochrony Środowiska w Katowicach</w:t>
      </w:r>
    </w:p>
    <w:p w14:paraId="5C43AAD2" w14:textId="77777777" w:rsidR="00670FB9" w:rsidRPr="00DA73F0" w:rsidRDefault="00670FB9" w:rsidP="00670FB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DA73F0">
        <w:rPr>
          <w:rFonts w:ascii="Arial" w:eastAsia="Times New Roman" w:hAnsi="Arial" w:cs="Arial"/>
          <w:color w:val="000000" w:themeColor="text1"/>
          <w:lang w:eastAsia="pl-PL"/>
        </w:rPr>
        <w:t>Upoważnienie do kontroli nr 10 z 18 kwietnia 2023 r. znak: WOF-I.011.10.2023.</w:t>
      </w:r>
    </w:p>
    <w:p w14:paraId="2AFD158E" w14:textId="77777777" w:rsidR="00670FB9" w:rsidRPr="00DA73F0" w:rsidRDefault="00670FB9" w:rsidP="00670FB9">
      <w:pPr>
        <w:pStyle w:val="Akapitzlist"/>
        <w:suppressAutoHyphens/>
        <w:spacing w:after="0"/>
        <w:ind w:right="-427"/>
        <w:rPr>
          <w:rFonts w:ascii="Arial" w:eastAsia="Times New Roman" w:hAnsi="Arial" w:cs="Arial"/>
          <w:b/>
          <w:bCs/>
          <w:color w:val="000000" w:themeColor="text1"/>
          <w:lang w:eastAsia="ar-SA"/>
        </w:rPr>
      </w:pPr>
    </w:p>
    <w:p w14:paraId="4A30A534" w14:textId="77777777" w:rsidR="00670FB9" w:rsidRPr="00DA73F0" w:rsidRDefault="00670FB9" w:rsidP="00670FB9">
      <w:pPr>
        <w:pStyle w:val="Akapitzlist"/>
        <w:suppressAutoHyphens/>
        <w:spacing w:after="0"/>
        <w:ind w:right="-1"/>
        <w:rPr>
          <w:rFonts w:ascii="Arial" w:eastAsia="Times New Roman" w:hAnsi="Arial" w:cs="Arial"/>
          <w:color w:val="000000" w:themeColor="text1"/>
          <w:lang w:eastAsia="ar-SA"/>
        </w:rPr>
      </w:pPr>
    </w:p>
    <w:p w14:paraId="473E93B5" w14:textId="77777777" w:rsidR="00670FB9" w:rsidRPr="00670FB9" w:rsidRDefault="00670FB9" w:rsidP="00670FB9">
      <w:pPr>
        <w:suppressAutoHyphens/>
        <w:spacing w:after="0"/>
        <w:ind w:right="-1"/>
        <w:rPr>
          <w:rFonts w:ascii="Arial" w:eastAsia="Times New Roman" w:hAnsi="Arial" w:cs="Arial"/>
          <w:color w:val="000000" w:themeColor="text1"/>
          <w:lang w:eastAsia="ar-SA"/>
        </w:rPr>
      </w:pPr>
      <w:r w:rsidRPr="00670FB9">
        <w:rPr>
          <w:rFonts w:ascii="Arial" w:eastAsia="Times New Roman" w:hAnsi="Arial" w:cs="Arial"/>
          <w:color w:val="000000" w:themeColor="text1"/>
          <w:lang w:eastAsia="ar-SA"/>
        </w:rPr>
        <w:t xml:space="preserve">Adriana Strzelczyk - główny specjalista ds. planowania i zagospodarowania przestrzennego w Wydziale Ochrony Przyrody i Obszarów Natura 2000 </w:t>
      </w:r>
      <w:r w:rsidRPr="00670FB9">
        <w:rPr>
          <w:rFonts w:ascii="Arial" w:eastAsia="Times New Roman" w:hAnsi="Arial" w:cs="Arial"/>
          <w:color w:val="000000" w:themeColor="text1"/>
          <w:lang w:eastAsia="ar-SA"/>
        </w:rPr>
        <w:br/>
        <w:t>w Regionalnej Dyrekcji Ochrony Środowiska w Katowicach</w:t>
      </w:r>
    </w:p>
    <w:p w14:paraId="46B55C19" w14:textId="77777777" w:rsidR="00670FB9" w:rsidRPr="00DA73F0" w:rsidRDefault="00670FB9" w:rsidP="00670FB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DA73F0">
        <w:rPr>
          <w:rFonts w:ascii="Arial" w:eastAsia="Times New Roman" w:hAnsi="Arial" w:cs="Arial"/>
          <w:color w:val="000000" w:themeColor="text1"/>
          <w:lang w:eastAsia="pl-PL"/>
        </w:rPr>
        <w:t>Upoważnienie do kontroli nr 11 z 18 kwietnia 2023 r. znak: WOF-I.011.11.2023.</w:t>
      </w:r>
    </w:p>
    <w:p w14:paraId="369B00A7" w14:textId="77777777" w:rsidR="00670FB9" w:rsidRPr="00DA73F0" w:rsidRDefault="00670FB9" w:rsidP="00670FB9">
      <w:pPr>
        <w:pStyle w:val="Akapitzlist"/>
        <w:suppressAutoHyphens/>
        <w:spacing w:after="0"/>
        <w:ind w:right="-1"/>
        <w:rPr>
          <w:rFonts w:ascii="Arial" w:eastAsia="Times New Roman" w:hAnsi="Arial" w:cs="Arial"/>
          <w:color w:val="000000" w:themeColor="text1"/>
          <w:lang w:eastAsia="ar-SA"/>
        </w:rPr>
      </w:pPr>
    </w:p>
    <w:p w14:paraId="7374CAC6" w14:textId="77777777" w:rsidR="00670FB9" w:rsidRPr="00670FB9" w:rsidRDefault="00670FB9" w:rsidP="00670FB9">
      <w:pPr>
        <w:suppressAutoHyphens/>
        <w:spacing w:after="0"/>
        <w:ind w:right="-1"/>
        <w:rPr>
          <w:rFonts w:ascii="Arial" w:eastAsia="Times New Roman" w:hAnsi="Arial" w:cs="Arial"/>
          <w:color w:val="000000" w:themeColor="text1"/>
          <w:lang w:eastAsia="ar-SA"/>
        </w:rPr>
      </w:pPr>
      <w:r w:rsidRPr="00670FB9">
        <w:rPr>
          <w:rFonts w:ascii="Arial" w:eastAsia="Times New Roman" w:hAnsi="Arial" w:cs="Arial"/>
          <w:color w:val="000000" w:themeColor="text1"/>
          <w:lang w:eastAsia="ar-SA"/>
        </w:rPr>
        <w:lastRenderedPageBreak/>
        <w:t xml:space="preserve">Dorota Twardzik – starszy specjalista ds. ochrony gatunkowej w Wydziale Ochrony Przyrody i Obszarów Natura 2000 w Regionalnej Dyrekcji Ochrony Środowiska </w:t>
      </w:r>
      <w:r w:rsidRPr="00670FB9">
        <w:rPr>
          <w:rFonts w:ascii="Arial" w:eastAsia="Times New Roman" w:hAnsi="Arial" w:cs="Arial"/>
          <w:color w:val="000000" w:themeColor="text1"/>
          <w:lang w:eastAsia="ar-SA"/>
        </w:rPr>
        <w:br/>
        <w:t>w Katowicach</w:t>
      </w:r>
    </w:p>
    <w:p w14:paraId="62941267" w14:textId="77777777" w:rsidR="00670FB9" w:rsidRPr="00DA73F0" w:rsidRDefault="00670FB9" w:rsidP="00670FB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DA73F0">
        <w:rPr>
          <w:rFonts w:ascii="Arial" w:eastAsia="Times New Roman" w:hAnsi="Arial" w:cs="Arial"/>
          <w:color w:val="000000" w:themeColor="text1"/>
          <w:lang w:eastAsia="pl-PL"/>
        </w:rPr>
        <w:t>Upoważnienie do kontroli nr 12 z 18 kwietnia 2023 r. znak: WOF-I.011.12.2023.</w:t>
      </w:r>
    </w:p>
    <w:p w14:paraId="6592D8A6" w14:textId="77777777" w:rsidR="00670FB9" w:rsidRPr="00DA73F0" w:rsidRDefault="00670FB9" w:rsidP="00670FB9">
      <w:pPr>
        <w:pStyle w:val="Akapitzlist"/>
        <w:suppressAutoHyphens/>
        <w:spacing w:after="0"/>
        <w:ind w:right="-1"/>
        <w:rPr>
          <w:rFonts w:ascii="Arial" w:eastAsia="Times New Roman" w:hAnsi="Arial" w:cs="Arial"/>
          <w:color w:val="000000" w:themeColor="text1"/>
          <w:lang w:eastAsia="ar-SA"/>
        </w:rPr>
      </w:pPr>
    </w:p>
    <w:p w14:paraId="4D8E5356" w14:textId="77777777" w:rsidR="00670FB9" w:rsidRPr="00670FB9" w:rsidRDefault="00670FB9" w:rsidP="00670FB9">
      <w:pPr>
        <w:suppressAutoHyphens/>
        <w:spacing w:after="0"/>
        <w:ind w:right="-1"/>
        <w:rPr>
          <w:rFonts w:ascii="Arial" w:eastAsia="Times New Roman" w:hAnsi="Arial" w:cs="Arial"/>
          <w:color w:val="000000" w:themeColor="text1"/>
          <w:lang w:eastAsia="ar-SA"/>
        </w:rPr>
      </w:pPr>
      <w:r w:rsidRPr="00670FB9">
        <w:rPr>
          <w:rFonts w:ascii="Arial" w:eastAsia="Times New Roman" w:hAnsi="Arial" w:cs="Arial"/>
          <w:color w:val="000000" w:themeColor="text1"/>
          <w:lang w:eastAsia="ar-SA"/>
        </w:rPr>
        <w:t xml:space="preserve">Krystyna Czech – główny specjalista ds. ocen oddziaływania na środowisko </w:t>
      </w:r>
      <w:r w:rsidRPr="00670FB9">
        <w:rPr>
          <w:rFonts w:ascii="Arial" w:eastAsia="Times New Roman" w:hAnsi="Arial" w:cs="Arial"/>
          <w:color w:val="000000" w:themeColor="text1"/>
          <w:lang w:eastAsia="ar-SA"/>
        </w:rPr>
        <w:br/>
        <w:t>w Wydziale Ocen Oddziaływania na Środowisko w Regionalnej Dyrekcji Ochrony Środowiska w Katowicach</w:t>
      </w:r>
    </w:p>
    <w:p w14:paraId="681FEDD2" w14:textId="77777777" w:rsidR="00670FB9" w:rsidRPr="00DA73F0" w:rsidRDefault="00670FB9" w:rsidP="00670FB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DA73F0">
        <w:rPr>
          <w:rFonts w:ascii="Arial" w:eastAsia="Times New Roman" w:hAnsi="Arial" w:cs="Arial"/>
          <w:color w:val="000000" w:themeColor="text1"/>
          <w:lang w:eastAsia="pl-PL"/>
        </w:rPr>
        <w:t>Upoważnienie do kontroli nr 13 z 18 kwietnia 2023 r. znak: WOF-I.011.13.2023.</w:t>
      </w:r>
    </w:p>
    <w:p w14:paraId="2BF37A7D" w14:textId="77777777" w:rsidR="00670FB9" w:rsidRPr="00DA73F0" w:rsidRDefault="00670FB9" w:rsidP="00670FB9">
      <w:pPr>
        <w:pStyle w:val="Akapitzlist"/>
        <w:suppressAutoHyphens/>
        <w:spacing w:after="0"/>
        <w:ind w:right="-1"/>
        <w:rPr>
          <w:rFonts w:ascii="Arial" w:eastAsia="Times New Roman" w:hAnsi="Arial" w:cs="Arial"/>
          <w:color w:val="000000" w:themeColor="text1"/>
          <w:lang w:eastAsia="ar-SA"/>
        </w:rPr>
      </w:pPr>
      <w:r w:rsidRPr="00DA73F0">
        <w:rPr>
          <w:rFonts w:ascii="Arial" w:eastAsia="Times New Roman" w:hAnsi="Arial" w:cs="Arial"/>
          <w:color w:val="000000" w:themeColor="text1"/>
          <w:lang w:eastAsia="ar-SA"/>
        </w:rPr>
        <w:t xml:space="preserve">     </w:t>
      </w:r>
    </w:p>
    <w:p w14:paraId="36AEE826" w14:textId="77777777" w:rsidR="00670FB9" w:rsidRPr="00D704E7" w:rsidRDefault="00670FB9" w:rsidP="00670FB9">
      <w:pPr>
        <w:spacing w:after="0" w:line="276" w:lineRule="auto"/>
        <w:jc w:val="both"/>
        <w:rPr>
          <w:rFonts w:ascii="Arial" w:eastAsia="Times New Roman" w:hAnsi="Arial" w:cs="Arial"/>
          <w:b/>
          <w:lang w:eastAsia="pl-PL"/>
        </w:rPr>
      </w:pPr>
      <w:r w:rsidRPr="00D704E7">
        <w:rPr>
          <w:rFonts w:ascii="Arial" w:eastAsia="Times New Roman" w:hAnsi="Arial" w:cs="Arial"/>
          <w:b/>
          <w:i/>
          <w:lang w:eastAsia="pl-PL"/>
        </w:rPr>
        <w:t>Data rozpoczęcia i zakończenia czynności kontrolnych w jednostce kontrolowanej z wymienieniem ewentualnych przerw w kontroli.</w:t>
      </w:r>
    </w:p>
    <w:p w14:paraId="6F0CD25E" w14:textId="77777777" w:rsidR="00670FB9" w:rsidRPr="00D704E7" w:rsidRDefault="00670FB9" w:rsidP="00670FB9">
      <w:pPr>
        <w:spacing w:after="0"/>
        <w:ind w:left="720"/>
        <w:jc w:val="both"/>
        <w:rPr>
          <w:rFonts w:ascii="Arial" w:eastAsia="Times New Roman" w:hAnsi="Arial" w:cs="Arial"/>
          <w:b/>
          <w:lang w:eastAsia="pl-PL"/>
        </w:rPr>
      </w:pPr>
    </w:p>
    <w:p w14:paraId="59EF54CF" w14:textId="77777777" w:rsidR="00670FB9" w:rsidRPr="00D704E7" w:rsidRDefault="00670FB9" w:rsidP="00670FB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704E7">
        <w:rPr>
          <w:rFonts w:ascii="Arial" w:eastAsia="Times New Roman" w:hAnsi="Arial" w:cs="Arial"/>
          <w:lang w:eastAsia="pl-PL"/>
        </w:rPr>
        <w:t xml:space="preserve">Kontrolę, w tym oględziny terenowe przeprowadzono </w:t>
      </w:r>
      <w:r>
        <w:rPr>
          <w:rFonts w:ascii="Arial" w:eastAsia="Times New Roman" w:hAnsi="Arial" w:cs="Arial"/>
          <w:lang w:eastAsia="pl-PL"/>
        </w:rPr>
        <w:t>20 kwietnia 2023 r.</w:t>
      </w:r>
    </w:p>
    <w:p w14:paraId="4D95825C" w14:textId="77777777" w:rsidR="00670FB9" w:rsidRPr="00D704E7" w:rsidRDefault="00670FB9" w:rsidP="00670FB9">
      <w:pPr>
        <w:spacing w:after="0"/>
        <w:ind w:left="720"/>
        <w:jc w:val="both"/>
        <w:rPr>
          <w:rFonts w:ascii="Arial" w:eastAsia="Times New Roman" w:hAnsi="Arial" w:cs="Arial"/>
          <w:lang w:eastAsia="pl-PL"/>
        </w:rPr>
      </w:pPr>
    </w:p>
    <w:p w14:paraId="7BB6D23E" w14:textId="77777777" w:rsidR="00670FB9" w:rsidRPr="004B67AF" w:rsidRDefault="00670FB9" w:rsidP="00670FB9">
      <w:pPr>
        <w:spacing w:after="0" w:line="276" w:lineRule="auto"/>
        <w:jc w:val="both"/>
        <w:rPr>
          <w:rFonts w:ascii="Arial" w:eastAsia="Times New Roman" w:hAnsi="Arial" w:cs="Arial"/>
          <w:b/>
          <w:lang w:eastAsia="pl-PL"/>
        </w:rPr>
      </w:pPr>
      <w:r w:rsidRPr="00D704E7">
        <w:rPr>
          <w:rFonts w:ascii="Arial" w:eastAsia="Times New Roman" w:hAnsi="Arial" w:cs="Arial"/>
          <w:b/>
          <w:i/>
          <w:lang w:eastAsia="pl-PL"/>
        </w:rPr>
        <w:t>Określenie przedmiotowego zakresu kontroli i okresu objętego kontrolą.</w:t>
      </w:r>
    </w:p>
    <w:p w14:paraId="2FAC9806" w14:textId="77777777" w:rsidR="00670FB9" w:rsidRPr="004B67AF" w:rsidRDefault="00670FB9" w:rsidP="00670FB9">
      <w:pPr>
        <w:spacing w:after="0"/>
        <w:ind w:left="720"/>
        <w:jc w:val="both"/>
        <w:rPr>
          <w:rFonts w:ascii="Arial" w:eastAsia="Times New Roman" w:hAnsi="Arial" w:cs="Arial"/>
          <w:b/>
          <w:lang w:eastAsia="pl-PL"/>
        </w:rPr>
      </w:pPr>
    </w:p>
    <w:p w14:paraId="0B50EFA1" w14:textId="77777777" w:rsidR="00670FB9" w:rsidRPr="004B67AF" w:rsidRDefault="00670FB9" w:rsidP="00670FB9">
      <w:pPr>
        <w:spacing w:after="0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lang w:eastAsia="pl-PL"/>
        </w:rPr>
        <w:t>Zakresem kontroli objęto d</w:t>
      </w:r>
      <w:r w:rsidRPr="004B67AF">
        <w:rPr>
          <w:rFonts w:ascii="Arial" w:eastAsia="Times New Roman" w:hAnsi="Arial" w:cs="Arial"/>
          <w:lang w:eastAsia="pl-PL"/>
        </w:rPr>
        <w:t>rog</w:t>
      </w:r>
      <w:r>
        <w:rPr>
          <w:rFonts w:ascii="Arial" w:eastAsia="Times New Roman" w:hAnsi="Arial" w:cs="Arial"/>
          <w:lang w:eastAsia="pl-PL"/>
        </w:rPr>
        <w:t>ę</w:t>
      </w:r>
      <w:r w:rsidRPr="004B67AF">
        <w:rPr>
          <w:rFonts w:ascii="Arial" w:eastAsia="Times New Roman" w:hAnsi="Arial" w:cs="Arial"/>
          <w:lang w:eastAsia="pl-PL"/>
        </w:rPr>
        <w:t xml:space="preserve"> ekspresow</w:t>
      </w:r>
      <w:r>
        <w:rPr>
          <w:rFonts w:ascii="Arial" w:eastAsia="Times New Roman" w:hAnsi="Arial" w:cs="Arial"/>
          <w:lang w:eastAsia="pl-PL"/>
        </w:rPr>
        <w:t>ą</w:t>
      </w:r>
      <w:r w:rsidRPr="004B67AF">
        <w:rPr>
          <w:rFonts w:ascii="Arial" w:eastAsia="Times New Roman" w:hAnsi="Arial" w:cs="Arial"/>
          <w:lang w:eastAsia="pl-PL"/>
        </w:rPr>
        <w:t xml:space="preserve"> S1 (dawniej S69) na odcinku Bielsko-Biała - Żywiec - Zwardoń, odcinek Przybędza - węzeł Milówka (Obejście Węgierskiej Górki).</w:t>
      </w:r>
    </w:p>
    <w:p w14:paraId="3B05B7F9" w14:textId="77777777" w:rsidR="00670FB9" w:rsidRPr="00D704E7" w:rsidRDefault="00670FB9" w:rsidP="00670FB9">
      <w:pPr>
        <w:tabs>
          <w:tab w:val="left" w:pos="2655"/>
        </w:tabs>
        <w:suppressAutoHyphens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56FA60B" w14:textId="77777777" w:rsidR="00670FB9" w:rsidRPr="00D704E7" w:rsidRDefault="00670FB9" w:rsidP="00670FB9">
      <w:pPr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D704E7">
        <w:rPr>
          <w:rFonts w:ascii="Arial" w:eastAsia="Times New Roman" w:hAnsi="Arial" w:cs="Arial"/>
          <w:lang w:eastAsia="pl-PL"/>
        </w:rPr>
        <w:t xml:space="preserve">Okres objęty kontrolą: </w:t>
      </w:r>
      <w:r w:rsidRPr="00D704E7">
        <w:rPr>
          <w:rFonts w:ascii="Arial" w:eastAsia="Times New Roman" w:hAnsi="Arial" w:cs="Arial"/>
          <w:bCs/>
          <w:lang w:eastAsia="ar-SA"/>
        </w:rPr>
        <w:t xml:space="preserve">od rozpoczęcia budowy </w:t>
      </w:r>
      <w:r>
        <w:rPr>
          <w:rFonts w:ascii="Arial" w:eastAsia="Times New Roman" w:hAnsi="Arial" w:cs="Arial"/>
          <w:bCs/>
          <w:lang w:eastAsia="ar-SA"/>
        </w:rPr>
        <w:t xml:space="preserve">drogi do 20 kwietnia 2023 r. </w:t>
      </w:r>
    </w:p>
    <w:p w14:paraId="0741E4FE" w14:textId="77777777" w:rsidR="00670FB9" w:rsidRPr="00D704E7" w:rsidRDefault="00670FB9" w:rsidP="00670FB9">
      <w:pPr>
        <w:tabs>
          <w:tab w:val="left" w:pos="2655"/>
        </w:tabs>
        <w:suppressAutoHyphens/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5FA9475" w14:textId="77777777" w:rsidR="00670FB9" w:rsidRPr="00D704E7" w:rsidRDefault="00670FB9" w:rsidP="00670FB9">
      <w:pPr>
        <w:spacing w:after="0" w:line="276" w:lineRule="auto"/>
        <w:jc w:val="both"/>
        <w:rPr>
          <w:rFonts w:ascii="Arial" w:eastAsia="Times New Roman" w:hAnsi="Arial" w:cs="Arial"/>
          <w:b/>
          <w:lang w:eastAsia="pl-PL"/>
        </w:rPr>
      </w:pPr>
      <w:r w:rsidRPr="00D704E7">
        <w:rPr>
          <w:rFonts w:ascii="Arial" w:eastAsia="Times New Roman" w:hAnsi="Arial" w:cs="Arial"/>
          <w:b/>
          <w:i/>
          <w:lang w:eastAsia="pl-PL"/>
        </w:rPr>
        <w:t>Informację o wcześniej przeprowadzonej kontroli w zakresie objętym kontrolą.</w:t>
      </w:r>
    </w:p>
    <w:p w14:paraId="7BE91787" w14:textId="77777777" w:rsidR="00670FB9" w:rsidRDefault="00670FB9" w:rsidP="00670FB9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DC43F70" w14:textId="4C874183" w:rsidR="00670FB9" w:rsidRPr="00D704E7" w:rsidRDefault="00670FB9" w:rsidP="00670FB9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D704E7">
        <w:rPr>
          <w:rFonts w:ascii="Arial" w:eastAsia="Times New Roman" w:hAnsi="Arial" w:cs="Arial"/>
          <w:bCs/>
          <w:lang w:eastAsia="ar-SA"/>
        </w:rPr>
        <w:t>Nie przeprowadzano wcześniej kontroli w zakresie objętym kontrolą.</w:t>
      </w:r>
      <w:r w:rsidRPr="00D704E7">
        <w:rPr>
          <w:rFonts w:ascii="Arial" w:eastAsia="Times New Roman" w:hAnsi="Arial" w:cs="Arial"/>
          <w:lang w:eastAsia="pl-PL"/>
        </w:rPr>
        <w:t xml:space="preserve">           </w:t>
      </w:r>
    </w:p>
    <w:p w14:paraId="3CC26981" w14:textId="77777777" w:rsidR="00670FB9" w:rsidRPr="00D704E7" w:rsidRDefault="00670FB9" w:rsidP="00670FB9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9564E16" w14:textId="7FECA30E" w:rsidR="00670FB9" w:rsidRPr="00D704E7" w:rsidRDefault="00670FB9" w:rsidP="00670FB9">
      <w:pPr>
        <w:spacing w:after="0"/>
        <w:jc w:val="both"/>
        <w:rPr>
          <w:rFonts w:ascii="Arial" w:eastAsia="Times New Roman" w:hAnsi="Arial" w:cs="Arial"/>
          <w:b/>
          <w:lang w:eastAsia="pl-PL"/>
        </w:rPr>
      </w:pPr>
      <w:r w:rsidRPr="00D704E7">
        <w:rPr>
          <w:rFonts w:ascii="Arial" w:eastAsia="Times New Roman" w:hAnsi="Arial" w:cs="Arial"/>
          <w:b/>
          <w:i/>
          <w:lang w:eastAsia="pl-PL"/>
        </w:rPr>
        <w:t>W trakcie przeprowadzonej kontroli stwierdzono, co następuje:</w:t>
      </w:r>
    </w:p>
    <w:p w14:paraId="4EFE5BC3" w14:textId="3AE06B06" w:rsidR="00670FB9" w:rsidRPr="00D704E7" w:rsidRDefault="00670FB9" w:rsidP="00670FB9">
      <w:pPr>
        <w:spacing w:after="0"/>
        <w:jc w:val="both"/>
        <w:rPr>
          <w:rFonts w:ascii="Arial" w:eastAsia="Times New Roman" w:hAnsi="Arial" w:cs="Arial"/>
          <w:b/>
          <w:lang w:eastAsia="pl-PL"/>
        </w:rPr>
      </w:pPr>
      <w:r w:rsidRPr="00D704E7">
        <w:rPr>
          <w:rFonts w:ascii="Arial" w:eastAsia="Times New Roman" w:hAnsi="Arial" w:cs="Arial"/>
          <w:b/>
          <w:lang w:eastAsia="pl-PL"/>
        </w:rPr>
        <w:t>Informacje ogólne:</w:t>
      </w:r>
    </w:p>
    <w:p w14:paraId="0F132368" w14:textId="77777777" w:rsidR="00670FB9" w:rsidRPr="00D704E7" w:rsidRDefault="00670FB9" w:rsidP="00670FB9">
      <w:pPr>
        <w:spacing w:after="0"/>
        <w:ind w:left="360"/>
        <w:rPr>
          <w:rFonts w:ascii="Arial" w:eastAsia="Times New Roman" w:hAnsi="Arial" w:cs="Arial"/>
          <w:b/>
          <w:lang w:eastAsia="pl-PL"/>
        </w:rPr>
      </w:pPr>
    </w:p>
    <w:p w14:paraId="6C41FEE8" w14:textId="77777777" w:rsidR="00670FB9" w:rsidRDefault="00670FB9" w:rsidP="00670FB9">
      <w:pPr>
        <w:spacing w:after="120"/>
        <w:rPr>
          <w:rFonts w:ascii="Arial" w:eastAsia="Times New Roman" w:hAnsi="Arial" w:cs="Arial"/>
          <w:lang w:eastAsia="pl-PL"/>
        </w:rPr>
      </w:pPr>
      <w:r w:rsidRPr="00D704E7">
        <w:rPr>
          <w:rFonts w:ascii="Arial" w:eastAsia="Times New Roman" w:hAnsi="Arial" w:cs="Arial"/>
          <w:lang w:eastAsia="pl-PL"/>
        </w:rPr>
        <w:t xml:space="preserve">Kontrola została przeprowadzona na podstawie art. 123 ust. 1 i 2 Ustawy </w:t>
      </w:r>
      <w:r>
        <w:rPr>
          <w:rFonts w:ascii="Arial" w:eastAsia="Times New Roman" w:hAnsi="Arial" w:cs="Arial"/>
          <w:lang w:eastAsia="pl-PL"/>
        </w:rPr>
        <w:br/>
      </w:r>
      <w:r w:rsidRPr="00D704E7">
        <w:rPr>
          <w:rFonts w:ascii="Arial" w:eastAsia="Times New Roman" w:hAnsi="Arial" w:cs="Arial"/>
          <w:lang w:eastAsia="pl-PL"/>
        </w:rPr>
        <w:t>z dnia 16 kwietnia 2004r. o ochronie przyrody (Dz. U. z 20</w:t>
      </w:r>
      <w:r>
        <w:rPr>
          <w:rFonts w:ascii="Arial" w:eastAsia="Times New Roman" w:hAnsi="Arial" w:cs="Arial"/>
          <w:lang w:eastAsia="pl-PL"/>
        </w:rPr>
        <w:t xml:space="preserve">22 </w:t>
      </w:r>
      <w:r w:rsidRPr="00D704E7">
        <w:rPr>
          <w:rFonts w:ascii="Arial" w:eastAsia="Times New Roman" w:hAnsi="Arial" w:cs="Arial"/>
          <w:lang w:eastAsia="pl-PL"/>
        </w:rPr>
        <w:t xml:space="preserve">r., poz. </w:t>
      </w:r>
      <w:r>
        <w:rPr>
          <w:rFonts w:ascii="Arial" w:eastAsia="Times New Roman" w:hAnsi="Arial" w:cs="Arial"/>
          <w:lang w:eastAsia="pl-PL"/>
        </w:rPr>
        <w:t xml:space="preserve">916 </w:t>
      </w:r>
      <w:r w:rsidRPr="00D704E7">
        <w:rPr>
          <w:rFonts w:ascii="Arial" w:eastAsia="Times New Roman" w:hAnsi="Arial" w:cs="Arial"/>
          <w:lang w:eastAsia="pl-PL"/>
        </w:rPr>
        <w:t xml:space="preserve">z </w:t>
      </w:r>
      <w:proofErr w:type="spellStart"/>
      <w:r w:rsidRPr="00D704E7">
        <w:rPr>
          <w:rFonts w:ascii="Arial" w:eastAsia="Times New Roman" w:hAnsi="Arial" w:cs="Arial"/>
          <w:lang w:eastAsia="pl-PL"/>
        </w:rPr>
        <w:t>późn</w:t>
      </w:r>
      <w:proofErr w:type="spellEnd"/>
      <w:r w:rsidRPr="00D704E7">
        <w:rPr>
          <w:rFonts w:ascii="Arial" w:eastAsia="Times New Roman" w:hAnsi="Arial" w:cs="Arial"/>
          <w:lang w:eastAsia="pl-PL"/>
        </w:rPr>
        <w:t xml:space="preserve">. zm.), który upoważnia regionalnego dyrektora ochrony środowiska do przeprowadzania kontroli przestrzegania przepisów o ochronie przyrody w trakcie gospodarczego wykorzystania zasobów i składników przyrody przez jednostki organizacyjne oraz osoby prawne i fizyczne. </w:t>
      </w:r>
    </w:p>
    <w:p w14:paraId="3ADCF7FA" w14:textId="77777777" w:rsidR="00670FB9" w:rsidRPr="001237C0" w:rsidRDefault="00670FB9" w:rsidP="00670FB9">
      <w:pPr>
        <w:spacing w:after="120"/>
        <w:rPr>
          <w:rFonts w:ascii="Arial" w:eastAsia="Times New Roman" w:hAnsi="Arial" w:cs="Arial"/>
          <w:lang w:eastAsia="pl-PL"/>
        </w:rPr>
      </w:pPr>
      <w:r w:rsidRPr="00D704E7">
        <w:rPr>
          <w:rFonts w:ascii="Arial" w:eastAsia="Times New Roman" w:hAnsi="Arial" w:cs="Arial"/>
          <w:lang w:eastAsia="pl-PL"/>
        </w:rPr>
        <w:t xml:space="preserve">Przedmiotem kontroli było </w:t>
      </w:r>
      <w:r w:rsidRPr="00D704E7">
        <w:rPr>
          <w:rFonts w:ascii="Arial" w:hAnsi="Arial" w:cs="Arial"/>
        </w:rPr>
        <w:t xml:space="preserve">sprawdzenie, czy </w:t>
      </w:r>
      <w:r>
        <w:rPr>
          <w:rFonts w:ascii="Arial" w:eastAsia="Times New Roman" w:hAnsi="Arial" w:cs="Arial"/>
          <w:lang w:eastAsia="pl-PL"/>
        </w:rPr>
        <w:t xml:space="preserve">prace polegające na budowie </w:t>
      </w:r>
      <w:r w:rsidRPr="006368B2">
        <w:rPr>
          <w:rFonts w:ascii="Arial" w:eastAsia="Times New Roman" w:hAnsi="Arial" w:cs="Arial"/>
          <w:lang w:eastAsia="pl-PL"/>
        </w:rPr>
        <w:t>drogi ekspresowej S1 (dawniej S69) Bielsko-Biała - Żywiec - Zwardoń, odcinek Przybędza - węzeł Milówka (Obejście Węgierskiej Górki)</w:t>
      </w:r>
      <w:r>
        <w:rPr>
          <w:rFonts w:ascii="Arial" w:eastAsia="Times New Roman" w:hAnsi="Arial" w:cs="Arial"/>
          <w:lang w:eastAsia="pl-PL"/>
        </w:rPr>
        <w:t xml:space="preserve"> są zgodne z warunkami określonymi </w:t>
      </w:r>
      <w:r>
        <w:rPr>
          <w:rFonts w:ascii="Arial" w:eastAsia="Times New Roman" w:hAnsi="Arial" w:cs="Arial"/>
          <w:lang w:eastAsia="pl-PL"/>
        </w:rPr>
        <w:br/>
        <w:t>w decyzji środowiskowej Regionalnego Dyrektora Ochrony Środowiska w Katowicach znak: RDOŚ-24-WOOŚ/66130/67/08/TJ z 5 października 2009 r.; decyzji środowiskowej Regionalnego Dyrektora Ochrony Środowiska w Katowicach znak:</w:t>
      </w:r>
      <w:r w:rsidRPr="00F53957">
        <w:rPr>
          <w:rFonts w:ascii="Arial" w:hAnsi="Arial" w:cs="Arial"/>
        </w:rPr>
        <w:t xml:space="preserve"> </w:t>
      </w:r>
      <w:r w:rsidRPr="00D75C60">
        <w:rPr>
          <w:rFonts w:ascii="Arial" w:hAnsi="Arial" w:cs="Arial"/>
        </w:rPr>
        <w:t>WOOŚ.42</w:t>
      </w:r>
      <w:r>
        <w:rPr>
          <w:rFonts w:ascii="Arial" w:hAnsi="Arial" w:cs="Arial"/>
        </w:rPr>
        <w:t>0</w:t>
      </w:r>
      <w:r w:rsidRPr="00D75C60">
        <w:rPr>
          <w:rFonts w:ascii="Arial" w:hAnsi="Arial" w:cs="Arial"/>
        </w:rPr>
        <w:t>0.</w:t>
      </w:r>
      <w:r>
        <w:rPr>
          <w:rFonts w:ascii="Arial" w:hAnsi="Arial" w:cs="Arial"/>
        </w:rPr>
        <w:t>6</w:t>
      </w:r>
      <w:r w:rsidRPr="00D75C60">
        <w:rPr>
          <w:rFonts w:ascii="Arial" w:hAnsi="Arial" w:cs="Arial"/>
        </w:rPr>
        <w:t>.2016.</w:t>
      </w:r>
      <w:r>
        <w:rPr>
          <w:rFonts w:ascii="Arial" w:hAnsi="Arial" w:cs="Arial"/>
        </w:rPr>
        <w:t xml:space="preserve">RK1.7 z 31 stycznia 2017 r. oraz postanowieniu </w:t>
      </w:r>
      <w:r>
        <w:rPr>
          <w:rFonts w:ascii="Arial" w:eastAsia="Times New Roman" w:hAnsi="Arial" w:cs="Arial"/>
          <w:lang w:eastAsia="pl-PL"/>
        </w:rPr>
        <w:t xml:space="preserve">Regionalnego Dyrektora Ochrony Środowiska w Katowicach znak: WOOŚ-4242.93.2017.RK1.9 </w:t>
      </w:r>
      <w:r>
        <w:rPr>
          <w:rFonts w:ascii="Arial" w:eastAsia="Times New Roman" w:hAnsi="Arial" w:cs="Arial"/>
          <w:lang w:eastAsia="pl-PL"/>
        </w:rPr>
        <w:br/>
        <w:t xml:space="preserve">z 13 listopada 2017 r.,  </w:t>
      </w:r>
    </w:p>
    <w:p w14:paraId="4A2208A9" w14:textId="77777777" w:rsidR="00670FB9" w:rsidRDefault="00670FB9" w:rsidP="00670FB9">
      <w:pPr>
        <w:spacing w:after="120"/>
        <w:rPr>
          <w:rFonts w:ascii="Arial" w:eastAsia="Times New Roman" w:hAnsi="Arial" w:cs="Arial"/>
          <w:lang w:eastAsia="pl-PL"/>
        </w:rPr>
      </w:pPr>
      <w:r w:rsidRPr="00D704E7">
        <w:rPr>
          <w:rFonts w:ascii="Arial" w:eastAsia="Times New Roman" w:hAnsi="Arial" w:cs="Arial"/>
          <w:lang w:eastAsia="pl-PL"/>
        </w:rPr>
        <w:t xml:space="preserve">W ramach kontroli upoważnieni przez Regionalnego Dyrektora Ochrony Środowiska </w:t>
      </w:r>
      <w:r w:rsidRPr="00D704E7">
        <w:rPr>
          <w:rFonts w:ascii="Arial" w:eastAsia="Times New Roman" w:hAnsi="Arial" w:cs="Arial"/>
          <w:lang w:eastAsia="pl-PL"/>
        </w:rPr>
        <w:br/>
        <w:t xml:space="preserve">w Katowicach pracownicy przeprowadzili oględziny </w:t>
      </w:r>
      <w:r>
        <w:rPr>
          <w:rFonts w:ascii="Arial" w:eastAsia="Times New Roman" w:hAnsi="Arial" w:cs="Arial"/>
          <w:lang w:eastAsia="pl-PL"/>
        </w:rPr>
        <w:t xml:space="preserve">będącej w trakcie budowy drogi </w:t>
      </w:r>
      <w:r>
        <w:rPr>
          <w:rFonts w:ascii="Arial" w:eastAsia="Times New Roman" w:hAnsi="Arial" w:cs="Arial"/>
          <w:lang w:eastAsia="pl-PL"/>
        </w:rPr>
        <w:br/>
        <w:t xml:space="preserve">S-1. </w:t>
      </w:r>
    </w:p>
    <w:p w14:paraId="16B3293E" w14:textId="77777777" w:rsidR="00670FB9" w:rsidRPr="00D704E7" w:rsidRDefault="00670FB9" w:rsidP="00670FB9">
      <w:pPr>
        <w:spacing w:after="120"/>
        <w:rPr>
          <w:rFonts w:ascii="Arial" w:eastAsia="Times New Roman" w:hAnsi="Arial" w:cs="Arial"/>
          <w:lang w:eastAsia="pl-PL"/>
        </w:rPr>
      </w:pPr>
      <w:r w:rsidRPr="00D704E7">
        <w:rPr>
          <w:rFonts w:ascii="Arial" w:eastAsia="Times New Roman" w:hAnsi="Arial" w:cs="Arial"/>
          <w:lang w:eastAsia="pl-PL"/>
        </w:rPr>
        <w:t>Szczegóły dotyczące przeprowadzonych oględzin, a także listę obecności zawiera</w:t>
      </w:r>
      <w:r>
        <w:rPr>
          <w:rFonts w:ascii="Arial" w:eastAsia="Times New Roman" w:hAnsi="Arial" w:cs="Arial"/>
          <w:lang w:eastAsia="pl-PL"/>
        </w:rPr>
        <w:t xml:space="preserve"> protokół</w:t>
      </w:r>
      <w:r w:rsidRPr="00D704E7">
        <w:rPr>
          <w:rFonts w:ascii="Arial" w:eastAsia="Times New Roman" w:hAnsi="Arial" w:cs="Arial"/>
          <w:lang w:eastAsia="pl-PL"/>
        </w:rPr>
        <w:t xml:space="preserve"> z oględzin terenowych z </w:t>
      </w:r>
      <w:r>
        <w:rPr>
          <w:rFonts w:ascii="Arial" w:eastAsia="Times New Roman" w:hAnsi="Arial" w:cs="Arial"/>
          <w:lang w:eastAsia="pl-PL"/>
        </w:rPr>
        <w:t xml:space="preserve">20 kwietnia 2023 r. </w:t>
      </w:r>
    </w:p>
    <w:p w14:paraId="7241EDF0" w14:textId="77777777" w:rsidR="00670FB9" w:rsidRPr="0067652C" w:rsidRDefault="00670FB9" w:rsidP="00670FB9">
      <w:pPr>
        <w:spacing w:after="0"/>
        <w:ind w:left="709"/>
        <w:rPr>
          <w:rFonts w:ascii="Arial" w:eastAsia="Times New Roman" w:hAnsi="Arial" w:cs="Arial"/>
          <w:u w:val="single"/>
          <w:lang w:eastAsia="pl-PL"/>
        </w:rPr>
      </w:pPr>
    </w:p>
    <w:p w14:paraId="6651F5CA" w14:textId="77777777" w:rsidR="00670FB9" w:rsidRDefault="00670FB9" w:rsidP="00670FB9">
      <w:pPr>
        <w:autoSpaceDE w:val="0"/>
        <w:autoSpaceDN w:val="0"/>
        <w:adjustRightInd w:val="0"/>
        <w:spacing w:after="0"/>
        <w:ind w:left="709"/>
        <w:rPr>
          <w:rFonts w:ascii="Arial" w:eastAsia="Times New Roman" w:hAnsi="Arial" w:cs="Arial"/>
          <w:u w:val="single"/>
          <w:lang w:eastAsia="pl-PL"/>
        </w:rPr>
      </w:pPr>
    </w:p>
    <w:p w14:paraId="714F2BE8" w14:textId="77777777" w:rsidR="00670FB9" w:rsidRDefault="00670FB9" w:rsidP="00670FB9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lang w:eastAsia="pl-PL"/>
        </w:rPr>
      </w:pPr>
      <w:r w:rsidRPr="00C803F2">
        <w:rPr>
          <w:rFonts w:ascii="Arial" w:eastAsia="Times New Roman" w:hAnsi="Arial" w:cs="Arial"/>
          <w:lang w:eastAsia="pl-PL"/>
        </w:rPr>
        <w:t xml:space="preserve">20 kwietnia 2023 r. </w:t>
      </w:r>
      <w:r w:rsidRPr="00D704E7">
        <w:rPr>
          <w:rFonts w:ascii="Arial" w:eastAsia="Times New Roman" w:hAnsi="Arial" w:cs="Arial"/>
          <w:lang w:eastAsia="pl-PL"/>
        </w:rPr>
        <w:t xml:space="preserve">skontrolowano </w:t>
      </w:r>
      <w:r>
        <w:rPr>
          <w:rFonts w:ascii="Arial" w:eastAsia="Times New Roman" w:hAnsi="Arial" w:cs="Arial"/>
          <w:lang w:eastAsia="pl-PL"/>
        </w:rPr>
        <w:t xml:space="preserve">fragmentarycznie, wybrane odcinki budowanej drogi S-1 </w:t>
      </w:r>
      <w:r w:rsidRPr="006368B2">
        <w:rPr>
          <w:rFonts w:ascii="Arial" w:eastAsia="Times New Roman" w:hAnsi="Arial" w:cs="Arial"/>
          <w:lang w:eastAsia="pl-PL"/>
        </w:rPr>
        <w:t>Bielsko-Biała - Żywiec - Zwardoń, odcinek Przybędza - węzeł Milówka (Obejście Węgierskiej Górki)</w:t>
      </w:r>
      <w:r>
        <w:rPr>
          <w:rFonts w:ascii="Arial" w:eastAsia="Times New Roman" w:hAnsi="Arial" w:cs="Arial"/>
          <w:lang w:eastAsia="pl-PL"/>
        </w:rPr>
        <w:t>. Były to odcinki drogi w następujących lokalizacjach, gdzie stwierdzono:</w:t>
      </w:r>
    </w:p>
    <w:p w14:paraId="05546835" w14:textId="77777777" w:rsidR="00670FB9" w:rsidRDefault="00670FB9" w:rsidP="00670FB9">
      <w:pPr>
        <w:autoSpaceDE w:val="0"/>
        <w:autoSpaceDN w:val="0"/>
        <w:adjustRightInd w:val="0"/>
        <w:spacing w:after="0"/>
        <w:ind w:left="709"/>
        <w:rPr>
          <w:rFonts w:ascii="Arial" w:eastAsia="Times New Roman" w:hAnsi="Arial" w:cs="Arial"/>
          <w:lang w:eastAsia="pl-PL"/>
        </w:rPr>
      </w:pPr>
    </w:p>
    <w:p w14:paraId="122E75B9" w14:textId="77777777" w:rsidR="00670FB9" w:rsidRPr="00670FB9" w:rsidRDefault="00670FB9" w:rsidP="00670FB9">
      <w:pPr>
        <w:autoSpaceDE w:val="0"/>
        <w:autoSpaceDN w:val="0"/>
        <w:adjustRightInd w:val="0"/>
        <w:spacing w:after="0"/>
        <w:rPr>
          <w:rFonts w:ascii="Arial" w:eastAsia="TimesNewRomanPSMT" w:hAnsi="Arial" w:cs="Arial"/>
        </w:rPr>
      </w:pPr>
      <w:r w:rsidRPr="00670FB9">
        <w:rPr>
          <w:rFonts w:ascii="Arial" w:eastAsia="TimesNewRomanPSMT" w:hAnsi="Arial" w:cs="Arial"/>
        </w:rPr>
        <w:t xml:space="preserve">W rejonie węzła Przybędza aktualnie gniazdują czajki przez co prace budowlane </w:t>
      </w:r>
      <w:r w:rsidRPr="00670FB9">
        <w:rPr>
          <w:rFonts w:ascii="Arial" w:eastAsia="TimesNewRomanPSMT" w:hAnsi="Arial" w:cs="Arial"/>
        </w:rPr>
        <w:br/>
        <w:t xml:space="preserve">w tym miejscu nie są wykonywane. </w:t>
      </w:r>
    </w:p>
    <w:p w14:paraId="1B670417" w14:textId="77777777" w:rsidR="00670FB9" w:rsidRPr="00670FB9" w:rsidRDefault="00670FB9" w:rsidP="00670FB9">
      <w:pPr>
        <w:autoSpaceDE w:val="0"/>
        <w:autoSpaceDN w:val="0"/>
        <w:adjustRightInd w:val="0"/>
        <w:spacing w:after="0"/>
        <w:rPr>
          <w:rFonts w:ascii="Arial" w:eastAsia="TimesNewRomanPSMT" w:hAnsi="Arial" w:cs="Arial"/>
        </w:rPr>
      </w:pPr>
      <w:r w:rsidRPr="00670FB9">
        <w:rPr>
          <w:rFonts w:ascii="Arial" w:eastAsia="TimesNewRomanPSMT" w:hAnsi="Arial" w:cs="Arial"/>
        </w:rPr>
        <w:t xml:space="preserve">Od węzła Przybędza ustawione zostały tymczasowe płotki herpetologiczne lite, </w:t>
      </w:r>
      <w:r w:rsidRPr="00670FB9">
        <w:rPr>
          <w:rFonts w:ascii="Arial" w:eastAsia="TimesNewRomanPSMT" w:hAnsi="Arial" w:cs="Arial"/>
        </w:rPr>
        <w:br/>
        <w:t>z tworzywa sztucznego (</w:t>
      </w:r>
      <w:proofErr w:type="spellStart"/>
      <w:r w:rsidRPr="00670FB9">
        <w:rPr>
          <w:rFonts w:ascii="Arial" w:eastAsia="TimesNewRomanPSMT" w:hAnsi="Arial" w:cs="Arial"/>
        </w:rPr>
        <w:t>agrotkaniny</w:t>
      </w:r>
      <w:proofErr w:type="spellEnd"/>
      <w:r w:rsidRPr="00670FB9">
        <w:rPr>
          <w:rFonts w:ascii="Arial" w:eastAsia="TimesNewRomanPSMT" w:hAnsi="Arial" w:cs="Arial"/>
        </w:rPr>
        <w:t xml:space="preserve">  o gramaturze 20 g/m²), z przewieszką na zewnątrz placu budowy. W niektórych miejscach stwierdzono nieszczelności płotków u podstawy gruntu. Poza tym w podwójnym materiale z którego wykonano płotki stwierdzono miejscami rozerwania, przez co tworzą się nieszczelności mogące stanowić pułapkę dla małych zwierząt. Nie stwierdzono płazów w tym rejonie. Stwierdzono natomiast tropy sarny. </w:t>
      </w:r>
    </w:p>
    <w:p w14:paraId="5A149D94" w14:textId="77777777" w:rsidR="00670FB9" w:rsidRPr="00670FB9" w:rsidRDefault="00670FB9" w:rsidP="00670FB9">
      <w:pPr>
        <w:autoSpaceDE w:val="0"/>
        <w:autoSpaceDN w:val="0"/>
        <w:adjustRightInd w:val="0"/>
        <w:spacing w:after="0"/>
        <w:rPr>
          <w:rFonts w:ascii="Arial" w:eastAsia="TimesNewRomanPSMT" w:hAnsi="Arial" w:cs="Arial"/>
        </w:rPr>
      </w:pPr>
      <w:r w:rsidRPr="00670FB9">
        <w:rPr>
          <w:rFonts w:ascii="Arial" w:eastAsia="TimesNewRomanPSMT" w:hAnsi="Arial" w:cs="Arial"/>
        </w:rPr>
        <w:t xml:space="preserve">Studnie, osadniki w rejonie węzła Przybędza zostały szczelnie zabezpieczone od góry i z boku płytami paździerzowymi. Nie stwierdzono w ich obrębie płazów. </w:t>
      </w:r>
    </w:p>
    <w:p w14:paraId="63EE0B95" w14:textId="77777777" w:rsidR="00670FB9" w:rsidRPr="00D704E7" w:rsidRDefault="00670FB9" w:rsidP="00670FB9">
      <w:pPr>
        <w:pStyle w:val="Akapitzlist"/>
        <w:autoSpaceDE w:val="0"/>
        <w:autoSpaceDN w:val="0"/>
        <w:adjustRightInd w:val="0"/>
        <w:spacing w:after="0"/>
        <w:ind w:left="1069"/>
        <w:rPr>
          <w:rFonts w:ascii="Arial" w:eastAsia="TimesNewRomanPSMT" w:hAnsi="Arial" w:cs="Arial"/>
        </w:rPr>
      </w:pPr>
    </w:p>
    <w:p w14:paraId="3E3F44A5" w14:textId="77777777" w:rsidR="00670FB9" w:rsidRPr="00670FB9" w:rsidRDefault="00670FB9" w:rsidP="00670FB9">
      <w:pPr>
        <w:autoSpaceDE w:val="0"/>
        <w:autoSpaceDN w:val="0"/>
        <w:adjustRightInd w:val="0"/>
        <w:spacing w:after="0"/>
        <w:rPr>
          <w:rFonts w:ascii="Arial" w:eastAsia="TimesNewRomanPSMT" w:hAnsi="Arial" w:cs="Arial"/>
        </w:rPr>
      </w:pPr>
      <w:bookmarkStart w:id="3" w:name="_Hlk136856961"/>
      <w:r w:rsidRPr="00670FB9">
        <w:rPr>
          <w:rFonts w:ascii="Arial" w:eastAsia="TimesNewRomanPSMT" w:hAnsi="Arial" w:cs="Arial"/>
        </w:rPr>
        <w:t>W rejonie estakady EST-1 w km ok. 28+790</w:t>
      </w:r>
      <w:bookmarkEnd w:id="3"/>
      <w:r w:rsidRPr="00670FB9">
        <w:rPr>
          <w:rFonts w:ascii="Arial" w:eastAsia="TimesNewRomanPSMT" w:hAnsi="Arial" w:cs="Arial"/>
        </w:rPr>
        <w:t xml:space="preserve">, pod obiektem przepływa potok tymczasowo zarurowany w celu umożliwienia wykonywania robót budowlanych. </w:t>
      </w:r>
      <w:r w:rsidRPr="00670FB9">
        <w:rPr>
          <w:rFonts w:ascii="Arial" w:eastAsia="TimesNewRomanPSMT" w:hAnsi="Arial" w:cs="Arial"/>
        </w:rPr>
        <w:br/>
        <w:t xml:space="preserve">Z wyjaśnień Inwestora wynika, że zarurowanie cieku miało miejsce w 2020 r. </w:t>
      </w:r>
      <w:r w:rsidRPr="00670FB9">
        <w:rPr>
          <w:rFonts w:ascii="Arial" w:eastAsia="TimesNewRomanPSMT" w:hAnsi="Arial" w:cs="Arial"/>
        </w:rPr>
        <w:br/>
        <w:t xml:space="preserve">w okresie zimowym. Kontrolę nad tymi robotami sprawował nadzór przyrodniczy.  Aktualnie w sąsiedztwie cieku nie są wykonywane żadne prace. </w:t>
      </w:r>
    </w:p>
    <w:p w14:paraId="1C394EE7" w14:textId="77777777" w:rsidR="00670FB9" w:rsidRDefault="00670FB9" w:rsidP="00670FB9">
      <w:pPr>
        <w:pStyle w:val="Akapitzlist"/>
        <w:autoSpaceDE w:val="0"/>
        <w:autoSpaceDN w:val="0"/>
        <w:adjustRightInd w:val="0"/>
        <w:spacing w:after="0"/>
        <w:ind w:left="1069"/>
        <w:rPr>
          <w:rFonts w:ascii="Arial" w:eastAsia="TimesNewRomanPSMT" w:hAnsi="Arial" w:cs="Arial"/>
        </w:rPr>
      </w:pPr>
      <w:r>
        <w:rPr>
          <w:rFonts w:ascii="Arial" w:eastAsia="TimesNewRomanPSMT" w:hAnsi="Arial" w:cs="Arial"/>
        </w:rPr>
        <w:t xml:space="preserve"> </w:t>
      </w:r>
    </w:p>
    <w:p w14:paraId="5D94A90A" w14:textId="77777777" w:rsidR="00670FB9" w:rsidRPr="00670FB9" w:rsidRDefault="00670FB9" w:rsidP="00670FB9">
      <w:pPr>
        <w:autoSpaceDE w:val="0"/>
        <w:autoSpaceDN w:val="0"/>
        <w:adjustRightInd w:val="0"/>
        <w:spacing w:after="0"/>
        <w:rPr>
          <w:rFonts w:ascii="Arial" w:eastAsia="TimesNewRomanPSMT" w:hAnsi="Arial" w:cs="Arial"/>
        </w:rPr>
      </w:pPr>
      <w:r w:rsidRPr="00670FB9">
        <w:rPr>
          <w:rFonts w:ascii="Arial" w:eastAsia="TimesNewRomanPSMT" w:hAnsi="Arial" w:cs="Arial"/>
        </w:rPr>
        <w:t xml:space="preserve">Stwierdzono, że w ww. lokalizacji drzewa są zabezpieczone zgodnie </w:t>
      </w:r>
      <w:r w:rsidRPr="00670FB9">
        <w:rPr>
          <w:rFonts w:ascii="Arial" w:eastAsia="TimesNewRomanPSMT" w:hAnsi="Arial" w:cs="Arial"/>
        </w:rPr>
        <w:br/>
        <w:t xml:space="preserve">z wymaganiami określonymi w warunkach decyzji i postanowienia Regionalnego Dyrektora Ochrony Środowiska w Katowicach. Istnieje natomiast </w:t>
      </w:r>
      <w:bookmarkStart w:id="4" w:name="_Hlk136850913"/>
      <w:r w:rsidRPr="00670FB9">
        <w:rPr>
          <w:rFonts w:ascii="Arial" w:eastAsia="TimesNewRomanPSMT" w:hAnsi="Arial" w:cs="Arial"/>
        </w:rPr>
        <w:t>ryzyko osunięcia się gruntu ziemnego i skalnego w obręb drzew</w:t>
      </w:r>
      <w:bookmarkEnd w:id="4"/>
      <w:r w:rsidRPr="00670FB9">
        <w:rPr>
          <w:rFonts w:ascii="Arial" w:eastAsia="TimesNewRomanPSMT" w:hAnsi="Arial" w:cs="Arial"/>
        </w:rPr>
        <w:t xml:space="preserve"> i do koryta cieku. Jednocześnie pod estakadą stwierdzono występowanie buka pospolitego z odsłoniętym </w:t>
      </w:r>
      <w:r w:rsidRPr="00670FB9">
        <w:rPr>
          <w:rFonts w:ascii="Arial" w:eastAsia="TimesNewRomanPSMT" w:hAnsi="Arial" w:cs="Arial"/>
        </w:rPr>
        <w:br/>
        <w:t xml:space="preserve">i niezabezpieczonym systemem korzeniowym. </w:t>
      </w:r>
    </w:p>
    <w:p w14:paraId="2B25DC85" w14:textId="77777777" w:rsidR="00670FB9" w:rsidRPr="00670FB9" w:rsidRDefault="00670FB9" w:rsidP="00670FB9">
      <w:pPr>
        <w:autoSpaceDE w:val="0"/>
        <w:autoSpaceDN w:val="0"/>
        <w:adjustRightInd w:val="0"/>
        <w:spacing w:after="0"/>
        <w:rPr>
          <w:rFonts w:ascii="Arial" w:eastAsia="TimesNewRomanPSMT" w:hAnsi="Arial" w:cs="Arial"/>
        </w:rPr>
      </w:pPr>
      <w:r w:rsidRPr="00670FB9">
        <w:rPr>
          <w:rFonts w:ascii="Arial" w:eastAsia="TimesNewRomanPSMT" w:hAnsi="Arial" w:cs="Arial"/>
        </w:rPr>
        <w:t xml:space="preserve">Przy dole na płukanie odcieków z </w:t>
      </w:r>
      <w:proofErr w:type="spellStart"/>
      <w:r w:rsidRPr="00670FB9">
        <w:rPr>
          <w:rFonts w:ascii="Arial" w:eastAsia="TimesNewRomanPSMT" w:hAnsi="Arial" w:cs="Arial"/>
        </w:rPr>
        <w:t>betonowozów</w:t>
      </w:r>
      <w:proofErr w:type="spellEnd"/>
      <w:r w:rsidRPr="00670FB9">
        <w:rPr>
          <w:rFonts w:ascii="Arial" w:eastAsia="TimesNewRomanPSMT" w:hAnsi="Arial" w:cs="Arial"/>
        </w:rPr>
        <w:t xml:space="preserve"> widoczne są odcieki skierowane w dolinę potoku.</w:t>
      </w:r>
    </w:p>
    <w:p w14:paraId="6689A5C4" w14:textId="77777777" w:rsidR="00670FB9" w:rsidRDefault="00670FB9" w:rsidP="00670FB9">
      <w:pPr>
        <w:pStyle w:val="Akapitzlist"/>
        <w:autoSpaceDE w:val="0"/>
        <w:autoSpaceDN w:val="0"/>
        <w:adjustRightInd w:val="0"/>
        <w:spacing w:after="0"/>
        <w:ind w:left="1069"/>
        <w:rPr>
          <w:rFonts w:ascii="Arial" w:eastAsia="TimesNewRomanPSMT" w:hAnsi="Arial" w:cs="Arial"/>
        </w:rPr>
      </w:pPr>
    </w:p>
    <w:p w14:paraId="49A94D09" w14:textId="77777777" w:rsidR="00670FB9" w:rsidRPr="00670FB9" w:rsidRDefault="00670FB9" w:rsidP="00670FB9">
      <w:pPr>
        <w:autoSpaceDE w:val="0"/>
        <w:autoSpaceDN w:val="0"/>
        <w:adjustRightInd w:val="0"/>
        <w:spacing w:after="0"/>
        <w:rPr>
          <w:rFonts w:ascii="Arial" w:eastAsia="TimesNewRomanPSMT" w:hAnsi="Arial" w:cs="Arial"/>
        </w:rPr>
      </w:pPr>
      <w:r w:rsidRPr="00670FB9">
        <w:rPr>
          <w:rFonts w:ascii="Arial" w:eastAsia="TimesNewRomanPSMT" w:hAnsi="Arial" w:cs="Arial"/>
        </w:rPr>
        <w:t xml:space="preserve">W bezpośrednim sąsiedztwie potoku, pod estakadą zlokalizowane są odpady pochodzące z budowy takie jak: metalowe druty, listwy paździerzowe, palety drewniane, pozostałości folii z zabezpieczeń elementów budowlanych, odpady betonowe, a także odpady komunalne: butelki szklane i plastikowe. </w:t>
      </w:r>
    </w:p>
    <w:p w14:paraId="7EFD1D45" w14:textId="77777777" w:rsidR="00670FB9" w:rsidRDefault="00670FB9" w:rsidP="00670FB9">
      <w:pPr>
        <w:pStyle w:val="Akapitzlist"/>
        <w:autoSpaceDE w:val="0"/>
        <w:autoSpaceDN w:val="0"/>
        <w:adjustRightInd w:val="0"/>
        <w:spacing w:after="0"/>
        <w:ind w:left="1069"/>
        <w:rPr>
          <w:rFonts w:ascii="Arial" w:eastAsia="TimesNewRomanPSMT" w:hAnsi="Arial" w:cs="Arial"/>
        </w:rPr>
      </w:pPr>
    </w:p>
    <w:p w14:paraId="4F58D973" w14:textId="77777777" w:rsidR="00670FB9" w:rsidRPr="00670FB9" w:rsidRDefault="00670FB9" w:rsidP="00670FB9">
      <w:pPr>
        <w:autoSpaceDE w:val="0"/>
        <w:autoSpaceDN w:val="0"/>
        <w:adjustRightInd w:val="0"/>
        <w:spacing w:after="0"/>
        <w:rPr>
          <w:rFonts w:ascii="Arial" w:eastAsia="TimesNewRomanPSMT" w:hAnsi="Arial" w:cs="Arial"/>
        </w:rPr>
      </w:pPr>
      <w:r w:rsidRPr="00670FB9">
        <w:rPr>
          <w:rFonts w:ascii="Arial" w:eastAsia="TimesNewRomanPSMT" w:hAnsi="Arial" w:cs="Arial"/>
        </w:rPr>
        <w:t xml:space="preserve">Zlokalizowane na placu budowy kontenery zawierają nieposegregowane odpady </w:t>
      </w:r>
      <w:r w:rsidRPr="00670FB9">
        <w:rPr>
          <w:rFonts w:ascii="Arial" w:eastAsia="TimesNewRomanPSMT" w:hAnsi="Arial" w:cs="Arial"/>
        </w:rPr>
        <w:br/>
        <w:t xml:space="preserve">z placu budowy zalegające w dużej ilości również z boku kontenera. </w:t>
      </w:r>
    </w:p>
    <w:p w14:paraId="1E9AF482" w14:textId="77777777" w:rsidR="00670FB9" w:rsidRDefault="00670FB9" w:rsidP="00670FB9">
      <w:pPr>
        <w:pStyle w:val="Akapitzlist"/>
        <w:autoSpaceDE w:val="0"/>
        <w:autoSpaceDN w:val="0"/>
        <w:adjustRightInd w:val="0"/>
        <w:spacing w:after="0"/>
        <w:ind w:left="1069"/>
        <w:rPr>
          <w:rFonts w:ascii="Arial" w:eastAsia="TimesNewRomanPSMT" w:hAnsi="Arial" w:cs="Arial"/>
        </w:rPr>
      </w:pPr>
    </w:p>
    <w:p w14:paraId="39A2F000" w14:textId="77777777" w:rsidR="00670FB9" w:rsidRPr="00670FB9" w:rsidRDefault="00670FB9" w:rsidP="00670FB9">
      <w:pPr>
        <w:autoSpaceDE w:val="0"/>
        <w:autoSpaceDN w:val="0"/>
        <w:adjustRightInd w:val="0"/>
        <w:spacing w:after="0"/>
        <w:rPr>
          <w:rFonts w:ascii="Arial" w:eastAsia="TimesNewRomanPSMT" w:hAnsi="Arial" w:cs="Arial"/>
        </w:rPr>
      </w:pPr>
      <w:bookmarkStart w:id="5" w:name="_Hlk136857099"/>
      <w:r w:rsidRPr="00670FB9">
        <w:rPr>
          <w:rFonts w:ascii="Arial" w:eastAsia="TimesNewRomanPSMT" w:hAnsi="Arial" w:cs="Arial"/>
        </w:rPr>
        <w:t xml:space="preserve">Pod drogą technologiczną (tymczasowa konstrukcja) przepływa potok ujęty </w:t>
      </w:r>
      <w:r w:rsidRPr="00670FB9">
        <w:rPr>
          <w:rFonts w:ascii="Arial" w:eastAsia="TimesNewRomanPSMT" w:hAnsi="Arial" w:cs="Arial"/>
        </w:rPr>
        <w:br/>
        <w:t xml:space="preserve">w rurę, której wlot jest nienaruszony. </w:t>
      </w:r>
      <w:bookmarkStart w:id="6" w:name="_Hlk136857783"/>
      <w:r w:rsidRPr="00670FB9">
        <w:rPr>
          <w:rFonts w:ascii="Arial" w:eastAsia="TimesNewRomanPSMT" w:hAnsi="Arial" w:cs="Arial"/>
        </w:rPr>
        <w:t>Przy wylocie osunęła się ziemia</w:t>
      </w:r>
      <w:r w:rsidRPr="00670FB9">
        <w:rPr>
          <w:rFonts w:ascii="Arial" w:eastAsia="TimesNewRomanPSMT" w:hAnsi="Arial" w:cs="Arial"/>
        </w:rPr>
        <w:br/>
        <w:t xml:space="preserve">z materiałem skalnym, co może stanowić utrudnienie przez pokonujące trasę wewnątrz rury zwierzęta. </w:t>
      </w:r>
      <w:bookmarkEnd w:id="5"/>
      <w:bookmarkEnd w:id="6"/>
      <w:r w:rsidRPr="00670FB9">
        <w:rPr>
          <w:rFonts w:ascii="Arial" w:eastAsia="TimesNewRomanPSMT" w:hAnsi="Arial" w:cs="Arial"/>
        </w:rPr>
        <w:t xml:space="preserve">Był widoczny przepływ wody przez rurę. </w:t>
      </w:r>
    </w:p>
    <w:p w14:paraId="3ADE027F" w14:textId="77777777" w:rsidR="00670FB9" w:rsidRDefault="00670FB9" w:rsidP="00670FB9">
      <w:pPr>
        <w:pStyle w:val="Akapitzlist"/>
        <w:autoSpaceDE w:val="0"/>
        <w:autoSpaceDN w:val="0"/>
        <w:adjustRightInd w:val="0"/>
        <w:spacing w:after="0"/>
        <w:ind w:left="1069"/>
        <w:rPr>
          <w:rFonts w:ascii="Arial" w:eastAsia="TimesNewRomanPSMT" w:hAnsi="Arial" w:cs="Arial"/>
        </w:rPr>
      </w:pPr>
      <w:r>
        <w:rPr>
          <w:rFonts w:ascii="Arial" w:eastAsia="TimesNewRomanPSMT" w:hAnsi="Arial" w:cs="Arial"/>
        </w:rPr>
        <w:t xml:space="preserve"> </w:t>
      </w:r>
    </w:p>
    <w:p w14:paraId="72129B73" w14:textId="77777777" w:rsidR="00670FB9" w:rsidRPr="00670FB9" w:rsidRDefault="00670FB9" w:rsidP="00670FB9">
      <w:pPr>
        <w:autoSpaceDE w:val="0"/>
        <w:autoSpaceDN w:val="0"/>
        <w:adjustRightInd w:val="0"/>
        <w:spacing w:after="0"/>
        <w:rPr>
          <w:rFonts w:ascii="Arial" w:eastAsia="TimesNewRomanPSMT" w:hAnsi="Arial" w:cs="Arial"/>
        </w:rPr>
      </w:pPr>
      <w:r w:rsidRPr="00670FB9">
        <w:rPr>
          <w:rFonts w:ascii="Arial" w:eastAsia="TimesNewRomanPSMT" w:hAnsi="Arial" w:cs="Arial"/>
        </w:rPr>
        <w:t xml:space="preserve">Z wyjaśnień kierownika budowy wynika, że zalegające na placu budowy odpady usuwane są w miarę potrzeb, nie rzadziej jednak niż raz na dwa tygodnie. Jednostką odpowiedzialną za wywóz odpadów jest podwykonawca, który przekazuje odpad firmom zewnętrznym. </w:t>
      </w:r>
    </w:p>
    <w:p w14:paraId="4EE27866" w14:textId="77777777" w:rsidR="00670FB9" w:rsidRDefault="00670FB9" w:rsidP="00670FB9">
      <w:pPr>
        <w:pStyle w:val="Akapitzlist"/>
        <w:autoSpaceDE w:val="0"/>
        <w:autoSpaceDN w:val="0"/>
        <w:adjustRightInd w:val="0"/>
        <w:spacing w:after="0"/>
        <w:ind w:left="1069"/>
        <w:rPr>
          <w:rFonts w:ascii="Arial" w:eastAsia="TimesNewRomanPSMT" w:hAnsi="Arial" w:cs="Arial"/>
        </w:rPr>
      </w:pPr>
    </w:p>
    <w:p w14:paraId="6131B100" w14:textId="77777777" w:rsidR="00670FB9" w:rsidRPr="00670FB9" w:rsidRDefault="00670FB9" w:rsidP="00670FB9">
      <w:pPr>
        <w:autoSpaceDE w:val="0"/>
        <w:autoSpaceDN w:val="0"/>
        <w:adjustRightInd w:val="0"/>
        <w:spacing w:after="0"/>
        <w:rPr>
          <w:rFonts w:ascii="Arial" w:eastAsia="TimesNewRomanPSMT" w:hAnsi="Arial" w:cs="Arial"/>
        </w:rPr>
      </w:pPr>
      <w:bookmarkStart w:id="7" w:name="_Hlk136844549"/>
      <w:r w:rsidRPr="00670FB9">
        <w:rPr>
          <w:rFonts w:ascii="Arial" w:eastAsia="TimesNewRomanPSMT" w:hAnsi="Arial" w:cs="Arial"/>
        </w:rPr>
        <w:t>W rejonie drugiego strumienia w km ok. 29+100</w:t>
      </w:r>
      <w:bookmarkEnd w:id="7"/>
      <w:r w:rsidRPr="00670FB9">
        <w:rPr>
          <w:rFonts w:ascii="Arial" w:eastAsia="TimesNewRomanPSMT" w:hAnsi="Arial" w:cs="Arial"/>
        </w:rPr>
        <w:t>, w sąsiedztwie pasa budowy zanotowano liczne, drobne śmieci oraz elementy drewniane, zarówno na brzegu jak i w korycie potoku.</w:t>
      </w:r>
    </w:p>
    <w:p w14:paraId="4A6045EF" w14:textId="77777777" w:rsidR="00670FB9" w:rsidRDefault="00670FB9" w:rsidP="00670FB9">
      <w:pPr>
        <w:pStyle w:val="Akapitzlist"/>
        <w:autoSpaceDE w:val="0"/>
        <w:autoSpaceDN w:val="0"/>
        <w:adjustRightInd w:val="0"/>
        <w:spacing w:after="0"/>
        <w:ind w:left="1069"/>
        <w:rPr>
          <w:rFonts w:ascii="Arial" w:eastAsia="TimesNewRomanPSMT" w:hAnsi="Arial" w:cs="Arial"/>
        </w:rPr>
      </w:pPr>
    </w:p>
    <w:p w14:paraId="6A67C21B" w14:textId="77777777" w:rsidR="00670FB9" w:rsidRPr="00670FB9" w:rsidRDefault="00670FB9" w:rsidP="00670FB9">
      <w:pPr>
        <w:autoSpaceDE w:val="0"/>
        <w:autoSpaceDN w:val="0"/>
        <w:adjustRightInd w:val="0"/>
        <w:spacing w:after="0"/>
        <w:rPr>
          <w:rFonts w:ascii="Arial" w:eastAsia="TimesNewRomanPSMT" w:hAnsi="Arial" w:cs="Arial"/>
        </w:rPr>
      </w:pPr>
      <w:r w:rsidRPr="00670FB9">
        <w:rPr>
          <w:rFonts w:ascii="Arial" w:eastAsia="TimesNewRomanPSMT" w:hAnsi="Arial" w:cs="Arial"/>
        </w:rPr>
        <w:t>W chwili kontroli stwierdzono w wodach strumieni lekkie zmętnienie wody, innych zanieczyszczeń brak.</w:t>
      </w:r>
    </w:p>
    <w:p w14:paraId="298E6F4F" w14:textId="77777777" w:rsidR="00670FB9" w:rsidRPr="00670FB9" w:rsidRDefault="00670FB9" w:rsidP="00670FB9">
      <w:pPr>
        <w:autoSpaceDE w:val="0"/>
        <w:autoSpaceDN w:val="0"/>
        <w:adjustRightInd w:val="0"/>
        <w:spacing w:after="0"/>
        <w:rPr>
          <w:rFonts w:ascii="Arial" w:eastAsia="TimesNewRomanPSMT" w:hAnsi="Arial" w:cs="Arial"/>
        </w:rPr>
      </w:pPr>
      <w:r w:rsidRPr="00670FB9">
        <w:rPr>
          <w:rFonts w:ascii="Arial" w:eastAsia="TimesNewRomanPSMT" w:hAnsi="Arial" w:cs="Arial"/>
        </w:rPr>
        <w:t xml:space="preserve">Pracownicy nadzoru przyrodniczego nie stwierdzili występowania głowacza pręgopłetwego w strumieniach przepływających przez teren zamierzenia. </w:t>
      </w:r>
    </w:p>
    <w:p w14:paraId="5850F9F2" w14:textId="77777777" w:rsidR="00670FB9" w:rsidRPr="00670FB9" w:rsidRDefault="00670FB9" w:rsidP="00670FB9">
      <w:pPr>
        <w:autoSpaceDE w:val="0"/>
        <w:autoSpaceDN w:val="0"/>
        <w:adjustRightInd w:val="0"/>
        <w:spacing w:after="0"/>
        <w:rPr>
          <w:rFonts w:ascii="Arial" w:eastAsia="TimesNewRomanPSMT" w:hAnsi="Arial" w:cs="Arial"/>
        </w:rPr>
      </w:pPr>
      <w:r w:rsidRPr="00670FB9">
        <w:rPr>
          <w:rFonts w:ascii="Arial" w:eastAsia="TimesNewRomanPSMT" w:hAnsi="Arial" w:cs="Arial"/>
        </w:rPr>
        <w:t xml:space="preserve">W dniu kontroli zanotowano 1 płaza – żabę trawną w oddaleniu od skarp potoku. </w:t>
      </w:r>
    </w:p>
    <w:p w14:paraId="3591A75C" w14:textId="77777777" w:rsidR="00670FB9" w:rsidRDefault="00670FB9" w:rsidP="00670FB9">
      <w:pPr>
        <w:pStyle w:val="Akapitzlist"/>
        <w:autoSpaceDE w:val="0"/>
        <w:autoSpaceDN w:val="0"/>
        <w:adjustRightInd w:val="0"/>
        <w:spacing w:after="0"/>
        <w:ind w:left="1069"/>
        <w:rPr>
          <w:rFonts w:ascii="Arial" w:eastAsia="TimesNewRomanPSMT" w:hAnsi="Arial" w:cs="Arial"/>
        </w:rPr>
      </w:pPr>
    </w:p>
    <w:p w14:paraId="2FCE4439" w14:textId="77777777" w:rsidR="00670FB9" w:rsidRPr="00670FB9" w:rsidRDefault="00670FB9" w:rsidP="00670FB9">
      <w:pPr>
        <w:autoSpaceDE w:val="0"/>
        <w:autoSpaceDN w:val="0"/>
        <w:adjustRightInd w:val="0"/>
        <w:spacing w:after="0"/>
        <w:rPr>
          <w:rFonts w:ascii="Arial" w:eastAsia="TimesNewRomanPSMT" w:hAnsi="Arial" w:cs="Arial"/>
        </w:rPr>
      </w:pPr>
      <w:r w:rsidRPr="00670FB9">
        <w:rPr>
          <w:rFonts w:ascii="Arial" w:eastAsia="TimesNewRomanPSMT" w:hAnsi="Arial" w:cs="Arial"/>
        </w:rPr>
        <w:t xml:space="preserve">Wysoki nasyp zarurowanego wylotu strumienia (pod drogę tymczasową) został zabezpieczony przed osuwaniem się ziemi do potoku poprzez wybetonowanie oraz </w:t>
      </w:r>
      <w:bookmarkStart w:id="8" w:name="_Hlk136850988"/>
      <w:r w:rsidRPr="00670FB9">
        <w:rPr>
          <w:rFonts w:ascii="Arial" w:eastAsia="TimesNewRomanPSMT" w:hAnsi="Arial" w:cs="Arial"/>
        </w:rPr>
        <w:t xml:space="preserve">założenie desek między drzewami. Jednocześnie stwierdzono, że pień jednego drzewa został zalany betonem. </w:t>
      </w:r>
    </w:p>
    <w:bookmarkEnd w:id="8"/>
    <w:p w14:paraId="171C0358" w14:textId="77777777" w:rsidR="00670FB9" w:rsidRDefault="00670FB9" w:rsidP="00670FB9">
      <w:pPr>
        <w:pStyle w:val="Akapitzlist"/>
        <w:autoSpaceDE w:val="0"/>
        <w:autoSpaceDN w:val="0"/>
        <w:adjustRightInd w:val="0"/>
        <w:spacing w:after="0" w:line="240" w:lineRule="auto"/>
        <w:ind w:left="1069"/>
        <w:jc w:val="both"/>
        <w:rPr>
          <w:rFonts w:ascii="Arial" w:eastAsia="TimesNewRomanPSMT" w:hAnsi="Arial" w:cs="Arial"/>
        </w:rPr>
      </w:pPr>
    </w:p>
    <w:p w14:paraId="28B90922" w14:textId="77777777" w:rsidR="00670FB9" w:rsidRPr="00670FB9" w:rsidRDefault="00670FB9" w:rsidP="00670FB9">
      <w:pPr>
        <w:autoSpaceDE w:val="0"/>
        <w:autoSpaceDN w:val="0"/>
        <w:adjustRightInd w:val="0"/>
        <w:spacing w:after="0"/>
        <w:rPr>
          <w:rFonts w:ascii="Arial" w:eastAsia="TimesNewRomanPSMT" w:hAnsi="Arial" w:cs="Arial"/>
        </w:rPr>
      </w:pPr>
      <w:bookmarkStart w:id="9" w:name="_Hlk136854186"/>
      <w:r w:rsidRPr="00670FB9">
        <w:rPr>
          <w:rFonts w:ascii="Arial" w:eastAsia="TimesNewRomanPSMT" w:hAnsi="Arial" w:cs="Arial"/>
        </w:rPr>
        <w:t xml:space="preserve">W rejonie tunelu TD-1 (portal południowy) </w:t>
      </w:r>
      <w:bookmarkEnd w:id="9"/>
      <w:r w:rsidRPr="00670FB9">
        <w:rPr>
          <w:rFonts w:ascii="Arial" w:eastAsia="TimesNewRomanPSMT" w:hAnsi="Arial" w:cs="Arial"/>
        </w:rPr>
        <w:t xml:space="preserve">oglądano osadnik oczyszczający zanieczyszczenia wody. Na osadnikach otwartych (basenach) widoczne były plamy zanieczyszczeń ropopochodnych, które oczyszczone zostaną </w:t>
      </w:r>
      <w:r w:rsidRPr="00670FB9">
        <w:rPr>
          <w:rFonts w:ascii="Arial" w:eastAsia="TimesNewRomanPSMT" w:hAnsi="Arial" w:cs="Arial"/>
        </w:rPr>
        <w:br/>
        <w:t xml:space="preserve">w separatorach substancji ropopochodnych po przejściu przez osadniki. Stwierdzono szybki przepływ wody przez baseny osadnika, przez co prawdopodobnie następuje mała efektywność osadzania się namułów </w:t>
      </w:r>
      <w:r w:rsidRPr="00670FB9">
        <w:rPr>
          <w:rFonts w:ascii="Arial" w:eastAsia="TimesNewRomanPSMT" w:hAnsi="Arial" w:cs="Arial"/>
        </w:rPr>
        <w:br/>
        <w:t xml:space="preserve">w osadniku. </w:t>
      </w:r>
    </w:p>
    <w:p w14:paraId="5DA01FBD" w14:textId="77777777" w:rsidR="00670FB9" w:rsidRPr="00670FB9" w:rsidRDefault="00670FB9" w:rsidP="00670FB9">
      <w:pPr>
        <w:autoSpaceDE w:val="0"/>
        <w:autoSpaceDN w:val="0"/>
        <w:adjustRightInd w:val="0"/>
        <w:spacing w:after="0"/>
        <w:rPr>
          <w:rFonts w:ascii="Arial" w:eastAsia="TimesNewRomanPSMT" w:hAnsi="Arial" w:cs="Arial"/>
        </w:rPr>
      </w:pPr>
      <w:r w:rsidRPr="00670FB9">
        <w:rPr>
          <w:rFonts w:ascii="Arial" w:eastAsia="TimesNewRomanPSMT" w:hAnsi="Arial" w:cs="Arial"/>
        </w:rPr>
        <w:t xml:space="preserve">Z wyjaśnień przedstawiciela firmy </w:t>
      </w:r>
      <w:proofErr w:type="spellStart"/>
      <w:r w:rsidRPr="00670FB9">
        <w:rPr>
          <w:rFonts w:ascii="Arial" w:eastAsia="TimesNewRomanPSMT" w:hAnsi="Arial" w:cs="Arial"/>
        </w:rPr>
        <w:t>Mirbud</w:t>
      </w:r>
      <w:proofErr w:type="spellEnd"/>
      <w:r w:rsidRPr="00670FB9">
        <w:rPr>
          <w:rFonts w:ascii="Arial" w:eastAsia="TimesNewRomanPSMT" w:hAnsi="Arial" w:cs="Arial"/>
        </w:rPr>
        <w:t xml:space="preserve"> wynika, że osadniki czyszczone są </w:t>
      </w:r>
      <w:r w:rsidRPr="00670FB9">
        <w:rPr>
          <w:rFonts w:ascii="Arial" w:eastAsia="TimesNewRomanPSMT" w:hAnsi="Arial" w:cs="Arial"/>
        </w:rPr>
        <w:br/>
        <w:t xml:space="preserve">w razie konieczności, po stwierdzeniu zamulenia przy wylocie do odbiornika. </w:t>
      </w:r>
    </w:p>
    <w:p w14:paraId="62EE6CF3" w14:textId="77777777" w:rsidR="00670FB9" w:rsidRDefault="00670FB9" w:rsidP="00670FB9">
      <w:pPr>
        <w:pStyle w:val="Akapitzlist"/>
        <w:autoSpaceDE w:val="0"/>
        <w:autoSpaceDN w:val="0"/>
        <w:adjustRightInd w:val="0"/>
        <w:spacing w:after="0" w:line="240" w:lineRule="auto"/>
        <w:ind w:left="1069"/>
        <w:jc w:val="both"/>
        <w:rPr>
          <w:rFonts w:ascii="Arial" w:eastAsia="TimesNewRomanPSMT" w:hAnsi="Arial" w:cs="Arial"/>
        </w:rPr>
      </w:pPr>
    </w:p>
    <w:p w14:paraId="6FD69791" w14:textId="77777777" w:rsidR="00670FB9" w:rsidRPr="00670FB9" w:rsidRDefault="00670FB9" w:rsidP="00670FB9">
      <w:pPr>
        <w:autoSpaceDE w:val="0"/>
        <w:autoSpaceDN w:val="0"/>
        <w:adjustRightInd w:val="0"/>
        <w:spacing w:after="0" w:line="240" w:lineRule="auto"/>
        <w:rPr>
          <w:rFonts w:ascii="Arial" w:eastAsia="TimesNewRomanPSMT" w:hAnsi="Arial" w:cs="Arial"/>
        </w:rPr>
      </w:pPr>
      <w:r w:rsidRPr="00670FB9">
        <w:rPr>
          <w:rFonts w:ascii="Arial" w:eastAsia="TimesNewRomanPSMT" w:hAnsi="Arial" w:cs="Arial"/>
        </w:rPr>
        <w:t xml:space="preserve">W rowie R-10 wpadającym do rzeki Soły stwierdzono niewielki przepływ wody. Na wylocie do cieku widoczne było zmętnienie wody. </w:t>
      </w:r>
    </w:p>
    <w:p w14:paraId="16818818" w14:textId="77777777" w:rsidR="00670FB9" w:rsidRDefault="00670FB9" w:rsidP="00670FB9">
      <w:pPr>
        <w:pStyle w:val="Akapitzlist"/>
        <w:autoSpaceDE w:val="0"/>
        <w:autoSpaceDN w:val="0"/>
        <w:adjustRightInd w:val="0"/>
        <w:spacing w:after="0" w:line="240" w:lineRule="auto"/>
        <w:ind w:left="1069"/>
        <w:jc w:val="both"/>
        <w:rPr>
          <w:rFonts w:ascii="Arial" w:eastAsia="TimesNewRomanPSMT" w:hAnsi="Arial" w:cs="Arial"/>
        </w:rPr>
      </w:pPr>
    </w:p>
    <w:p w14:paraId="024EC249" w14:textId="77777777" w:rsidR="00670FB9" w:rsidRPr="00670FB9" w:rsidRDefault="00670FB9" w:rsidP="00670FB9">
      <w:pPr>
        <w:autoSpaceDE w:val="0"/>
        <w:autoSpaceDN w:val="0"/>
        <w:adjustRightInd w:val="0"/>
        <w:spacing w:after="0"/>
        <w:rPr>
          <w:rFonts w:ascii="Arial" w:eastAsia="TimesNewRomanPSMT" w:hAnsi="Arial" w:cs="Arial"/>
        </w:rPr>
      </w:pPr>
      <w:bookmarkStart w:id="10" w:name="_Hlk136869496"/>
      <w:r w:rsidRPr="00670FB9">
        <w:rPr>
          <w:rFonts w:ascii="Arial" w:eastAsia="TimesNewRomanPSMT" w:hAnsi="Arial" w:cs="Arial"/>
        </w:rPr>
        <w:t xml:space="preserve">W rejonie estakady EST-4 </w:t>
      </w:r>
      <w:bookmarkEnd w:id="10"/>
      <w:r w:rsidRPr="00670FB9">
        <w:rPr>
          <w:rFonts w:ascii="Arial" w:eastAsia="TimesNewRomanPSMT" w:hAnsi="Arial" w:cs="Arial"/>
        </w:rPr>
        <w:t xml:space="preserve">oglądano siedlisko kumaka górskiego - rozlewisko  (wskazane w decyzji środowiskowej). W ww. siedlisku stwierdzono zamulenie. Ponadto zauważono, że duża część zaschłego namułu napiera na powierzchnię płotka tymczasowego, który jest naprężony. Istnieje więc ryzyko przewrócenia się wygrodzenia. W niektórych miejscach płotka stwierdzono brak przewieszki. </w:t>
      </w:r>
    </w:p>
    <w:p w14:paraId="22801B86" w14:textId="77777777" w:rsidR="00670FB9" w:rsidRPr="00C10353" w:rsidRDefault="00670FB9" w:rsidP="00670FB9">
      <w:pPr>
        <w:pStyle w:val="Akapitzlist"/>
        <w:rPr>
          <w:rFonts w:ascii="Arial" w:eastAsia="TimesNewRomanPSMT" w:hAnsi="Arial" w:cs="Arial"/>
        </w:rPr>
      </w:pPr>
    </w:p>
    <w:p w14:paraId="27ACB595" w14:textId="77777777" w:rsidR="00670FB9" w:rsidRPr="00670FB9" w:rsidRDefault="00670FB9" w:rsidP="00670FB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</w:rPr>
      </w:pPr>
      <w:r w:rsidRPr="00670FB9">
        <w:rPr>
          <w:rFonts w:ascii="Arial" w:eastAsia="TimesNewRomanPSMT" w:hAnsi="Arial" w:cs="Arial"/>
        </w:rPr>
        <w:t>W rejonie estakady EST-4 stwierdzono liczne tropy jeleni.</w:t>
      </w:r>
    </w:p>
    <w:p w14:paraId="27BECDB4" w14:textId="77777777" w:rsidR="00670FB9" w:rsidRPr="00C10353" w:rsidRDefault="00670FB9" w:rsidP="00670FB9">
      <w:pPr>
        <w:pStyle w:val="Akapitzlist"/>
        <w:rPr>
          <w:rFonts w:ascii="Arial" w:eastAsia="TimesNewRomanPSMT" w:hAnsi="Arial" w:cs="Arial"/>
        </w:rPr>
      </w:pPr>
    </w:p>
    <w:p w14:paraId="5DE62B2F" w14:textId="77777777" w:rsidR="00670FB9" w:rsidRPr="00670FB9" w:rsidRDefault="00670FB9" w:rsidP="00670FB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</w:rPr>
      </w:pPr>
      <w:r w:rsidRPr="00670FB9">
        <w:rPr>
          <w:rFonts w:ascii="Arial" w:eastAsia="TimesNewRomanPSMT" w:hAnsi="Arial" w:cs="Arial"/>
        </w:rPr>
        <w:t xml:space="preserve">Z innych, niepożądanych elementów na placu budowy stwierdzono butelki szklane i drobne śmieci. </w:t>
      </w:r>
      <w:r w:rsidRPr="00670FB9">
        <w:rPr>
          <w:rFonts w:ascii="Arial" w:hAnsi="Arial" w:cs="Arial"/>
        </w:rPr>
        <w:t xml:space="preserve"> Również w obrębie siedliska stwierdzono zalegające butelki.</w:t>
      </w:r>
    </w:p>
    <w:p w14:paraId="62139E23" w14:textId="77777777" w:rsidR="00670FB9" w:rsidRDefault="00670FB9" w:rsidP="00670FB9">
      <w:pPr>
        <w:pStyle w:val="Akapitzlist"/>
        <w:rPr>
          <w:rFonts w:ascii="Arial" w:eastAsia="TimesNewRomanPSMT" w:hAnsi="Arial" w:cs="Arial"/>
        </w:rPr>
      </w:pPr>
    </w:p>
    <w:p w14:paraId="25A68C6B" w14:textId="77777777" w:rsidR="00670FB9" w:rsidRPr="00670FB9" w:rsidRDefault="00670FB9" w:rsidP="00670FB9">
      <w:pPr>
        <w:rPr>
          <w:rFonts w:ascii="Arial" w:eastAsia="TimesNewRomanPSMT" w:hAnsi="Arial" w:cs="Arial"/>
        </w:rPr>
      </w:pPr>
      <w:r w:rsidRPr="00670FB9">
        <w:rPr>
          <w:rFonts w:ascii="Arial" w:eastAsia="TimesNewRomanPSMT" w:hAnsi="Arial" w:cs="Arial"/>
        </w:rPr>
        <w:t xml:space="preserve">W lokalizacji </w:t>
      </w:r>
      <w:bookmarkStart w:id="11" w:name="_Hlk136854295"/>
      <w:r w:rsidRPr="00670FB9">
        <w:rPr>
          <w:rFonts w:ascii="Arial" w:eastAsia="TimesNewRomanPSMT" w:hAnsi="Arial" w:cs="Arial"/>
        </w:rPr>
        <w:t xml:space="preserve">tunelu TD2.1 </w:t>
      </w:r>
      <w:bookmarkEnd w:id="11"/>
      <w:r w:rsidRPr="00670FB9">
        <w:rPr>
          <w:rFonts w:ascii="Arial" w:eastAsia="TimesNewRomanPSMT" w:hAnsi="Arial" w:cs="Arial"/>
        </w:rPr>
        <w:t xml:space="preserve">oglądano osadnik. Nie stwierdzono w osadniku substancji ropopochodnych. Zanotowano jednak szybki przepływ wody przez obiekt (baseny). Woda wypływająca z osadnika zawiera dużą ilość osadu, który osadza się na dnie rowu. Stwierdzono brak dodatkowych zabezpieczeń przed spływem osadów z budowy. </w:t>
      </w:r>
    </w:p>
    <w:p w14:paraId="0165A756" w14:textId="77777777" w:rsidR="00670FB9" w:rsidRPr="00670FB9" w:rsidRDefault="00670FB9" w:rsidP="00670FB9">
      <w:pPr>
        <w:rPr>
          <w:rFonts w:ascii="Arial" w:eastAsia="TimesNewRomanPSMT" w:hAnsi="Arial" w:cs="Arial"/>
        </w:rPr>
      </w:pPr>
      <w:r w:rsidRPr="00670FB9">
        <w:rPr>
          <w:rFonts w:ascii="Arial" w:eastAsia="TimesNewRomanPSMT" w:hAnsi="Arial" w:cs="Arial"/>
        </w:rPr>
        <w:t xml:space="preserve">Z wyjaśnień kierownika budowy wynika, że na odcinku pomiędzy wylotem </w:t>
      </w:r>
      <w:r w:rsidRPr="00670FB9">
        <w:rPr>
          <w:rFonts w:ascii="Arial" w:eastAsia="TimesNewRomanPSMT" w:hAnsi="Arial" w:cs="Arial"/>
        </w:rPr>
        <w:br/>
        <w:t xml:space="preserve">z zaporą </w:t>
      </w:r>
      <w:proofErr w:type="spellStart"/>
      <w:r w:rsidRPr="00670FB9">
        <w:rPr>
          <w:rFonts w:ascii="Arial" w:eastAsia="TimesNewRomanPSMT" w:hAnsi="Arial" w:cs="Arial"/>
        </w:rPr>
        <w:t>przeciwrumoiskową</w:t>
      </w:r>
      <w:proofErr w:type="spellEnd"/>
      <w:r w:rsidRPr="00670FB9">
        <w:rPr>
          <w:rFonts w:ascii="Arial" w:eastAsia="TimesNewRomanPSMT" w:hAnsi="Arial" w:cs="Arial"/>
        </w:rPr>
        <w:t xml:space="preserve"> wykonano 3 filtry ze słomy. </w:t>
      </w:r>
    </w:p>
    <w:p w14:paraId="7E7C99E2" w14:textId="77777777" w:rsidR="00670FB9" w:rsidRPr="00670FB9" w:rsidRDefault="00670FB9" w:rsidP="00670FB9">
      <w:pPr>
        <w:rPr>
          <w:rFonts w:ascii="Arial" w:eastAsia="TimesNewRomanPSMT" w:hAnsi="Arial" w:cs="Arial"/>
        </w:rPr>
      </w:pPr>
      <w:r w:rsidRPr="00670FB9">
        <w:rPr>
          <w:rFonts w:ascii="Arial" w:eastAsia="TimesNewRomanPSMT" w:hAnsi="Arial" w:cs="Arial"/>
        </w:rPr>
        <w:t>W okolicach rowu i na placu budowy widoczne były odpady komunalne tj. liczne butelki plastikowe i szklane, plastikowe opakowani itp.</w:t>
      </w:r>
    </w:p>
    <w:p w14:paraId="6392FC57" w14:textId="77777777" w:rsidR="00670FB9" w:rsidRPr="00670FB9" w:rsidRDefault="00670FB9" w:rsidP="00670FB9">
      <w:pPr>
        <w:rPr>
          <w:rFonts w:ascii="Arial" w:eastAsia="TimesNewRomanPSMT" w:hAnsi="Arial" w:cs="Arial"/>
        </w:rPr>
      </w:pPr>
      <w:r w:rsidRPr="00670FB9">
        <w:rPr>
          <w:rFonts w:ascii="Arial" w:eastAsia="TimesNewRomanPSMT" w:hAnsi="Arial" w:cs="Arial"/>
        </w:rPr>
        <w:t xml:space="preserve">Rów </w:t>
      </w:r>
      <w:bookmarkStart w:id="12" w:name="_Hlk136856739"/>
      <w:r w:rsidRPr="00670FB9">
        <w:rPr>
          <w:rFonts w:ascii="Arial" w:eastAsia="TimesNewRomanPSMT" w:hAnsi="Arial" w:cs="Arial"/>
        </w:rPr>
        <w:t xml:space="preserve">R-16 </w:t>
      </w:r>
      <w:bookmarkEnd w:id="12"/>
      <w:r w:rsidRPr="00670FB9">
        <w:rPr>
          <w:rFonts w:ascii="Arial" w:eastAsia="TimesNewRomanPSMT" w:hAnsi="Arial" w:cs="Arial"/>
        </w:rPr>
        <w:t>był zamulony pomimo zabezpieczeń w postaci zapór/membran z siana przeciw zamuleniu cieku.</w:t>
      </w:r>
    </w:p>
    <w:p w14:paraId="065FA3E7" w14:textId="77777777" w:rsidR="00670FB9" w:rsidRPr="00670FB9" w:rsidRDefault="00670FB9" w:rsidP="00670FB9">
      <w:pPr>
        <w:rPr>
          <w:rFonts w:ascii="Arial" w:eastAsia="TimesNewRomanPSMT" w:hAnsi="Arial" w:cs="Arial"/>
        </w:rPr>
      </w:pPr>
      <w:r w:rsidRPr="00670FB9">
        <w:rPr>
          <w:rFonts w:ascii="Arial" w:eastAsia="TimesNewRomanPSMT" w:hAnsi="Arial" w:cs="Arial"/>
        </w:rPr>
        <w:lastRenderedPageBreak/>
        <w:t xml:space="preserve">W trakcie kontroli stwierdzono, że plac budowy jest drożny dla zwierząt przemieszczających się przez obszar budowy. W terenie tym widoczne były liczne tropy zwierząt, zwłaszcza kopytnych. Brak jest głębokich wykopów, które stanowiłyby pułapkę dla przemieszczających się zwierząt. </w:t>
      </w:r>
    </w:p>
    <w:p w14:paraId="3AA0BDC9" w14:textId="77777777" w:rsidR="00670FB9" w:rsidRPr="00670FB9" w:rsidRDefault="00670FB9" w:rsidP="00670FB9">
      <w:pPr>
        <w:rPr>
          <w:rFonts w:ascii="Arial" w:eastAsia="TimesNewRomanPSMT" w:hAnsi="Arial" w:cs="Arial"/>
        </w:rPr>
      </w:pPr>
      <w:r w:rsidRPr="00670FB9">
        <w:rPr>
          <w:rFonts w:ascii="Arial" w:eastAsia="TimesNewRomanPSMT" w:hAnsi="Arial" w:cs="Arial"/>
        </w:rPr>
        <w:t xml:space="preserve">W trakcie budowy drogi S-1 obejście Węgierskiej Górki aktualnie kontrolę przyrodniczą sprawuje nadzór przyrodniczy – firma Żywokost. Specjalistami nadzorującymi prace są: botanik, herpetolodzy, ichtiolodzy, ornitolodzy i </w:t>
      </w:r>
      <w:proofErr w:type="spellStart"/>
      <w:r w:rsidRPr="00670FB9">
        <w:rPr>
          <w:rFonts w:ascii="Arial" w:eastAsia="TimesNewRomanPSMT" w:hAnsi="Arial" w:cs="Arial"/>
        </w:rPr>
        <w:t>chiropterolodzy</w:t>
      </w:r>
      <w:proofErr w:type="spellEnd"/>
      <w:r w:rsidRPr="00670FB9">
        <w:rPr>
          <w:rFonts w:ascii="Arial" w:eastAsia="TimesNewRomanPSMT" w:hAnsi="Arial" w:cs="Arial"/>
        </w:rPr>
        <w:t xml:space="preserve">. </w:t>
      </w:r>
    </w:p>
    <w:p w14:paraId="12515B58" w14:textId="77777777" w:rsidR="00670FB9" w:rsidRPr="00670FB9" w:rsidRDefault="00670FB9" w:rsidP="00670FB9">
      <w:pPr>
        <w:rPr>
          <w:rFonts w:ascii="Arial" w:eastAsia="TimesNewRomanPSMT" w:hAnsi="Arial" w:cs="Arial"/>
        </w:rPr>
      </w:pPr>
      <w:r w:rsidRPr="00670FB9">
        <w:rPr>
          <w:rFonts w:ascii="Arial" w:eastAsia="TimesNewRomanPSMT" w:hAnsi="Arial" w:cs="Arial"/>
        </w:rPr>
        <w:t xml:space="preserve">Sprawozdania z nadzoru przyrodniczego zostały wysłane jednostce kontrolującej drogą elektroniczną 21 kwietnia 2023 r. </w:t>
      </w:r>
    </w:p>
    <w:p w14:paraId="74E16105" w14:textId="77777777" w:rsidR="00670FB9" w:rsidRDefault="00670FB9" w:rsidP="00670FB9">
      <w:pPr>
        <w:rPr>
          <w:rFonts w:ascii="Arial" w:eastAsia="TimesNewRomanPSMT" w:hAnsi="Arial" w:cs="Arial"/>
        </w:rPr>
      </w:pPr>
      <w:r w:rsidRPr="00670FB9">
        <w:rPr>
          <w:rFonts w:ascii="Arial" w:eastAsia="TimesNewRomanPSMT" w:hAnsi="Arial" w:cs="Arial"/>
        </w:rPr>
        <w:t xml:space="preserve">Przekazane dane obejmują comiesięczne sprawozdania z wykonywanych prac </w:t>
      </w:r>
      <w:r w:rsidRPr="00670FB9">
        <w:rPr>
          <w:rFonts w:ascii="Arial" w:eastAsia="TimesNewRomanPSMT" w:hAnsi="Arial" w:cs="Arial"/>
        </w:rPr>
        <w:br/>
        <w:t xml:space="preserve">w terenie budowy przez nadzór przyrodniczy począwszy od kwietnia 2020 r. do końca marca 2023 r. </w:t>
      </w:r>
    </w:p>
    <w:p w14:paraId="4A4E2869" w14:textId="3842C737" w:rsidR="00670FB9" w:rsidRPr="00670FB9" w:rsidRDefault="00670FB9" w:rsidP="00670FB9">
      <w:pPr>
        <w:rPr>
          <w:rFonts w:ascii="Arial" w:eastAsia="TimesNewRomanPSMT" w:hAnsi="Arial" w:cs="Arial"/>
        </w:rPr>
      </w:pPr>
      <w:r w:rsidRPr="00670FB9">
        <w:rPr>
          <w:rFonts w:ascii="Arial" w:eastAsia="TimesNewRomanPSMT" w:hAnsi="Arial" w:cs="Arial"/>
        </w:rPr>
        <w:t xml:space="preserve">Od 1 marca 2020 roku do 28 lutego 2023 r. kontrolę nad robotami budowlanymi </w:t>
      </w:r>
      <w:r w:rsidRPr="00670FB9">
        <w:rPr>
          <w:rFonts w:ascii="Arial" w:eastAsia="TimesNewRomanPSMT" w:hAnsi="Arial" w:cs="Arial"/>
        </w:rPr>
        <w:br/>
        <w:t>w terenie sprawował nadzór przyrodniczy pod kierownictwem dr Jerzego Sporka, natomiast od 1 marca 2023 r. kontrolę tą sprawuje firma „Pracownia Żywokost” pod kierownictwem dr Waldemara Szendery.</w:t>
      </w:r>
    </w:p>
    <w:p w14:paraId="1513E42C" w14:textId="77777777" w:rsidR="00670FB9" w:rsidRPr="00670FB9" w:rsidRDefault="00670FB9" w:rsidP="00670FB9">
      <w:pPr>
        <w:rPr>
          <w:rFonts w:ascii="Arial" w:eastAsia="TimesNewRomanPSMT" w:hAnsi="Arial" w:cs="Arial"/>
        </w:rPr>
      </w:pPr>
      <w:r w:rsidRPr="00670FB9">
        <w:rPr>
          <w:rFonts w:ascii="Arial" w:eastAsia="TimesNewRomanPSMT" w:hAnsi="Arial" w:cs="Arial"/>
        </w:rPr>
        <w:t xml:space="preserve">Opisane w powyższych dokumentach działania nadzoru polegają m.in. na: </w:t>
      </w:r>
    </w:p>
    <w:p w14:paraId="37251CC3" w14:textId="4516CDB7" w:rsidR="00670FB9" w:rsidRPr="00670FB9" w:rsidRDefault="00670FB9" w:rsidP="00670FB9">
      <w:pPr>
        <w:rPr>
          <w:rFonts w:ascii="Arial" w:eastAsia="TimesNewRomanPSMT" w:hAnsi="Arial" w:cs="Arial"/>
        </w:rPr>
      </w:pPr>
      <w:r w:rsidRPr="00670FB9">
        <w:rPr>
          <w:rFonts w:ascii="Arial" w:eastAsia="TimesNewRomanPSMT" w:hAnsi="Arial" w:cs="Arial"/>
        </w:rPr>
        <w:t xml:space="preserve">- uzyskiwaniu zezwoleń na czynności podlegające zakazom w stosunku do chronionej flory i fauny oraz ich realizacji, </w:t>
      </w:r>
    </w:p>
    <w:p w14:paraId="25CD4832" w14:textId="77777777" w:rsidR="00670FB9" w:rsidRPr="00670FB9" w:rsidRDefault="00670FB9" w:rsidP="00670FB9">
      <w:pPr>
        <w:rPr>
          <w:rFonts w:ascii="Arial" w:eastAsia="TimesNewRomanPSMT" w:hAnsi="Arial" w:cs="Arial"/>
        </w:rPr>
      </w:pPr>
      <w:r w:rsidRPr="00670FB9">
        <w:rPr>
          <w:rFonts w:ascii="Arial" w:eastAsia="TimesNewRomanPSMT" w:hAnsi="Arial" w:cs="Arial"/>
        </w:rPr>
        <w:t xml:space="preserve">- kontroli placu budowy (przed </w:t>
      </w:r>
      <w:proofErr w:type="spellStart"/>
      <w:r w:rsidRPr="00670FB9">
        <w:rPr>
          <w:rFonts w:ascii="Arial" w:eastAsia="TimesNewRomanPSMT" w:hAnsi="Arial" w:cs="Arial"/>
        </w:rPr>
        <w:t>odhumusowaniem</w:t>
      </w:r>
      <w:proofErr w:type="spellEnd"/>
      <w:r w:rsidRPr="00670FB9">
        <w:rPr>
          <w:rFonts w:ascii="Arial" w:eastAsia="TimesNewRomanPSMT" w:hAnsi="Arial" w:cs="Arial"/>
        </w:rPr>
        <w:t xml:space="preserve">) pod kątem występowania siedlisk i stanowisk chronionej flory i fauny, </w:t>
      </w:r>
    </w:p>
    <w:p w14:paraId="4F577A75" w14:textId="77777777" w:rsidR="00670FB9" w:rsidRPr="00670FB9" w:rsidRDefault="00670FB9" w:rsidP="00670FB9">
      <w:pPr>
        <w:rPr>
          <w:rFonts w:ascii="Arial" w:eastAsia="TimesNewRomanPSMT" w:hAnsi="Arial" w:cs="Arial"/>
        </w:rPr>
      </w:pPr>
      <w:r w:rsidRPr="00670FB9">
        <w:rPr>
          <w:rFonts w:ascii="Arial" w:eastAsia="TimesNewRomanPSMT" w:hAnsi="Arial" w:cs="Arial"/>
        </w:rPr>
        <w:t xml:space="preserve">- przeglądzie drzew i krzewów przeznaczonych do wycinki pod kątem występowania gatunków chronionych, </w:t>
      </w:r>
    </w:p>
    <w:p w14:paraId="6A01C19A" w14:textId="77777777" w:rsidR="00670FB9" w:rsidRPr="00670FB9" w:rsidRDefault="00670FB9" w:rsidP="00670FB9">
      <w:pPr>
        <w:rPr>
          <w:rFonts w:ascii="Arial" w:eastAsia="TimesNewRomanPSMT" w:hAnsi="Arial" w:cs="Arial"/>
        </w:rPr>
      </w:pPr>
      <w:r w:rsidRPr="00670FB9">
        <w:rPr>
          <w:rFonts w:ascii="Arial" w:eastAsia="TimesNewRomanPSMT" w:hAnsi="Arial" w:cs="Arial"/>
        </w:rPr>
        <w:t>- przeglądzie pni, gałęzi i karpin drzew (po wycince) w zakresie występowania chronionych gatunków,</w:t>
      </w:r>
    </w:p>
    <w:p w14:paraId="606D2EC0" w14:textId="77777777" w:rsidR="00670FB9" w:rsidRPr="00670FB9" w:rsidRDefault="00670FB9" w:rsidP="00670FB9">
      <w:pPr>
        <w:rPr>
          <w:rFonts w:ascii="Arial" w:eastAsia="TimesNewRomanPSMT" w:hAnsi="Arial" w:cs="Arial"/>
        </w:rPr>
      </w:pPr>
      <w:r w:rsidRPr="00670FB9">
        <w:rPr>
          <w:rFonts w:ascii="Arial" w:eastAsia="TimesNewRomanPSMT" w:hAnsi="Arial" w:cs="Arial"/>
        </w:rPr>
        <w:t>- oględzinach obiektów przeznaczonych do wyburzenia pod kątem zasiedlenia przez chronione zwierzęta,</w:t>
      </w:r>
    </w:p>
    <w:p w14:paraId="57A7549D" w14:textId="77777777" w:rsidR="00670FB9" w:rsidRPr="00670FB9" w:rsidRDefault="00670FB9" w:rsidP="00670FB9">
      <w:pPr>
        <w:rPr>
          <w:rFonts w:ascii="Arial" w:eastAsia="TimesNewRomanPSMT" w:hAnsi="Arial" w:cs="Arial"/>
        </w:rPr>
      </w:pPr>
      <w:r w:rsidRPr="00670FB9">
        <w:rPr>
          <w:rFonts w:ascii="Arial" w:eastAsia="TimesNewRomanPSMT" w:hAnsi="Arial" w:cs="Arial"/>
        </w:rPr>
        <w:t xml:space="preserve">- przeglądzie terenu pod kątem montażu tymczasowych </w:t>
      </w:r>
      <w:proofErr w:type="spellStart"/>
      <w:r w:rsidRPr="00670FB9">
        <w:rPr>
          <w:rFonts w:ascii="Arial" w:eastAsia="TimesNewRomanPSMT" w:hAnsi="Arial" w:cs="Arial"/>
        </w:rPr>
        <w:t>wygrodzeń</w:t>
      </w:r>
      <w:proofErr w:type="spellEnd"/>
      <w:r w:rsidRPr="00670FB9">
        <w:rPr>
          <w:rFonts w:ascii="Arial" w:eastAsia="TimesNewRomanPSMT" w:hAnsi="Arial" w:cs="Arial"/>
        </w:rPr>
        <w:t xml:space="preserve"> herpetologicznych, </w:t>
      </w:r>
    </w:p>
    <w:p w14:paraId="4965F535" w14:textId="77777777" w:rsidR="00670FB9" w:rsidRPr="00670FB9" w:rsidRDefault="00670FB9" w:rsidP="00670FB9">
      <w:pPr>
        <w:rPr>
          <w:rFonts w:ascii="Arial" w:hAnsi="Arial" w:cs="Arial"/>
        </w:rPr>
      </w:pPr>
      <w:r w:rsidRPr="00670FB9">
        <w:rPr>
          <w:rFonts w:ascii="Arial" w:eastAsia="TimesNewRomanPSMT" w:hAnsi="Arial" w:cs="Arial"/>
        </w:rPr>
        <w:t xml:space="preserve">- montażu </w:t>
      </w:r>
      <w:proofErr w:type="spellStart"/>
      <w:r w:rsidRPr="00670FB9">
        <w:rPr>
          <w:rFonts w:ascii="Arial" w:eastAsia="TimesNewRomanPSMT" w:hAnsi="Arial" w:cs="Arial"/>
        </w:rPr>
        <w:t>wygrodzeń</w:t>
      </w:r>
      <w:proofErr w:type="spellEnd"/>
      <w:r w:rsidRPr="00670FB9">
        <w:rPr>
          <w:rFonts w:ascii="Arial" w:eastAsia="TimesNewRomanPSMT" w:hAnsi="Arial" w:cs="Arial"/>
        </w:rPr>
        <w:t xml:space="preserve"> tymczasowych, herpetologicznych w lokalizacjach określonych w postanowieniu Regionalnego Dyrektora Ochrony Środowiska </w:t>
      </w:r>
      <w:r w:rsidRPr="00670FB9">
        <w:rPr>
          <w:rFonts w:ascii="Arial" w:eastAsia="TimesNewRomanPSMT" w:hAnsi="Arial" w:cs="Arial"/>
        </w:rPr>
        <w:br/>
        <w:t>w Katowicach w</w:t>
      </w:r>
      <w:r w:rsidRPr="00670FB9">
        <w:rPr>
          <w:rFonts w:ascii="Arial" w:hAnsi="Arial" w:cs="Arial"/>
        </w:rPr>
        <w:t xml:space="preserve"> lokalizacji: od km 27+828 do km 28+007 (strona prawa) oraz od km 27+915 do km 28+025 (strona lewa oraz innych, zgodnie z wcześniejszymi ustaleniami NPIK i NPW),</w:t>
      </w:r>
    </w:p>
    <w:p w14:paraId="677CDADA" w14:textId="77777777" w:rsidR="00670FB9" w:rsidRPr="00670FB9" w:rsidRDefault="00670FB9" w:rsidP="00670FB9">
      <w:pPr>
        <w:rPr>
          <w:rFonts w:ascii="Arial" w:eastAsia="TimesNewRomanPSMT" w:hAnsi="Arial" w:cs="Arial"/>
        </w:rPr>
      </w:pPr>
      <w:r w:rsidRPr="00670FB9">
        <w:rPr>
          <w:rFonts w:ascii="Arial" w:hAnsi="Arial" w:cs="Arial"/>
        </w:rPr>
        <w:t xml:space="preserve">- przeglądzie tymczasowych </w:t>
      </w:r>
      <w:proofErr w:type="spellStart"/>
      <w:r w:rsidRPr="00670FB9">
        <w:rPr>
          <w:rFonts w:ascii="Arial" w:hAnsi="Arial" w:cs="Arial"/>
        </w:rPr>
        <w:t>wygrodzeń</w:t>
      </w:r>
      <w:proofErr w:type="spellEnd"/>
      <w:r w:rsidRPr="00670FB9">
        <w:rPr>
          <w:rFonts w:ascii="Arial" w:hAnsi="Arial" w:cs="Arial"/>
        </w:rPr>
        <w:t xml:space="preserve"> herpetologicznych pod kątem mechanicznych uszkodzeń, nieszczelności oraz ich bieżącej naprawie, </w:t>
      </w:r>
    </w:p>
    <w:p w14:paraId="3BE4CCEA" w14:textId="77777777" w:rsidR="00670FB9" w:rsidRPr="00670FB9" w:rsidRDefault="00670FB9" w:rsidP="00670FB9">
      <w:pPr>
        <w:rPr>
          <w:rFonts w:ascii="Arial" w:eastAsia="TimesNewRomanPSMT" w:hAnsi="Arial" w:cs="Arial"/>
        </w:rPr>
      </w:pPr>
      <w:r w:rsidRPr="00670FB9">
        <w:rPr>
          <w:rFonts w:ascii="Arial" w:eastAsia="TimesNewRomanPSMT" w:hAnsi="Arial" w:cs="Arial"/>
        </w:rPr>
        <w:t>- kontroli stanu siedlisk przyrodniczych o których mowa w decyzjach i postanowieniu Regionalnego Dyrektora Ochrony Środowiska w Katowicach,</w:t>
      </w:r>
    </w:p>
    <w:p w14:paraId="5396002D" w14:textId="77777777" w:rsidR="00670FB9" w:rsidRPr="00670FB9" w:rsidRDefault="00670FB9" w:rsidP="00670FB9">
      <w:pPr>
        <w:rPr>
          <w:rFonts w:ascii="Arial" w:eastAsia="TimesNewRomanPSMT" w:hAnsi="Arial" w:cs="Arial"/>
        </w:rPr>
      </w:pPr>
      <w:r w:rsidRPr="00670FB9">
        <w:rPr>
          <w:rFonts w:ascii="Arial" w:eastAsia="TimesNewRomanPSMT" w:hAnsi="Arial" w:cs="Arial"/>
        </w:rPr>
        <w:t>- zabezpieczeniu drzew nieprzeznaczonych do wycinki przed ewentualnymi uszkodzeniami i substancjami chemicznymi,</w:t>
      </w:r>
    </w:p>
    <w:p w14:paraId="3C91B004" w14:textId="77777777" w:rsidR="00670FB9" w:rsidRPr="00670FB9" w:rsidRDefault="00670FB9" w:rsidP="00670FB9">
      <w:pPr>
        <w:rPr>
          <w:rFonts w:ascii="Arial" w:eastAsia="TimesNewRomanPSMT" w:hAnsi="Arial" w:cs="Arial"/>
        </w:rPr>
      </w:pPr>
      <w:r w:rsidRPr="00670FB9">
        <w:rPr>
          <w:rFonts w:ascii="Arial" w:eastAsia="TimesNewRomanPSMT" w:hAnsi="Arial" w:cs="Arial"/>
        </w:rPr>
        <w:t>- zapobieganiu stagnowaniu wody oraz niezwłocznej likwidacji powstałych zalewisk / zastoisk wodnych w wykopach, które mogłyby być zasiedlone przez płazy,</w:t>
      </w:r>
    </w:p>
    <w:p w14:paraId="3C1A51FC" w14:textId="77777777" w:rsidR="00670FB9" w:rsidRPr="00670FB9" w:rsidRDefault="00670FB9" w:rsidP="00670FB9">
      <w:pPr>
        <w:rPr>
          <w:rFonts w:ascii="Arial" w:eastAsia="TimesNewRomanPSMT" w:hAnsi="Arial" w:cs="Arial"/>
        </w:rPr>
      </w:pPr>
      <w:r w:rsidRPr="00670FB9">
        <w:rPr>
          <w:rFonts w:ascii="Arial" w:eastAsia="TimesNewRomanPSMT" w:hAnsi="Arial" w:cs="Arial"/>
        </w:rPr>
        <w:lastRenderedPageBreak/>
        <w:t xml:space="preserve">- odłowie płazów i przenoszeniu ich w wyznaczone siedliska zastępcze, poza strefę oddziaływania robót budowlanych, </w:t>
      </w:r>
    </w:p>
    <w:p w14:paraId="58C803CB" w14:textId="77777777" w:rsidR="00670FB9" w:rsidRPr="00670FB9" w:rsidRDefault="00670FB9" w:rsidP="00670FB9">
      <w:pPr>
        <w:rPr>
          <w:rFonts w:ascii="Arial" w:eastAsia="TimesNewRomanPSMT" w:hAnsi="Arial" w:cs="Arial"/>
        </w:rPr>
      </w:pPr>
      <w:r w:rsidRPr="00670FB9">
        <w:rPr>
          <w:rFonts w:ascii="Arial" w:eastAsia="TimesNewRomanPSMT" w:hAnsi="Arial" w:cs="Arial"/>
        </w:rPr>
        <w:t>- nadzorze prac przy budowie i organizacji dróg dojazdowych i technologicznych, realizacji wykopów, robót branżowych itp.,</w:t>
      </w:r>
    </w:p>
    <w:p w14:paraId="0C465505" w14:textId="77777777" w:rsidR="00670FB9" w:rsidRPr="00670FB9" w:rsidRDefault="00670FB9" w:rsidP="00670FB9">
      <w:pPr>
        <w:rPr>
          <w:rFonts w:ascii="Arial" w:eastAsia="TimesNewRomanPSMT" w:hAnsi="Arial" w:cs="Arial"/>
        </w:rPr>
      </w:pPr>
      <w:r w:rsidRPr="00670FB9">
        <w:rPr>
          <w:rFonts w:ascii="Arial" w:eastAsia="TimesNewRomanPSMT" w:hAnsi="Arial" w:cs="Arial"/>
        </w:rPr>
        <w:t>- nadzorze nad wykonywaniem prac w bliskiej odległości od Fortu Waligóra (</w:t>
      </w:r>
      <w:proofErr w:type="spellStart"/>
      <w:r w:rsidRPr="00670FB9">
        <w:rPr>
          <w:rFonts w:ascii="Arial" w:eastAsia="TimesNewRomanPSMT" w:hAnsi="Arial" w:cs="Arial"/>
        </w:rPr>
        <w:t>hibernakulum</w:t>
      </w:r>
      <w:proofErr w:type="spellEnd"/>
      <w:r w:rsidRPr="00670FB9">
        <w:rPr>
          <w:rFonts w:ascii="Arial" w:eastAsia="TimesNewRomanPSMT" w:hAnsi="Arial" w:cs="Arial"/>
        </w:rPr>
        <w:t xml:space="preserve"> nietoperzy) w okresie przed i po 16 kwietnia oraz wydawanie zaleceń w zakresie ochrony nietoperzy (montaż czujników WG1 i WG2),</w:t>
      </w:r>
    </w:p>
    <w:p w14:paraId="0138653B" w14:textId="77777777" w:rsidR="00670FB9" w:rsidRPr="00670FB9" w:rsidRDefault="00670FB9" w:rsidP="00670FB9">
      <w:pPr>
        <w:rPr>
          <w:rFonts w:ascii="Arial" w:eastAsia="TimesNewRomanPSMT" w:hAnsi="Arial" w:cs="Arial"/>
        </w:rPr>
      </w:pPr>
      <w:r w:rsidRPr="00670FB9">
        <w:rPr>
          <w:rFonts w:ascii="Arial" w:eastAsia="TimesNewRomanPSMT" w:hAnsi="Arial" w:cs="Arial"/>
        </w:rPr>
        <w:t xml:space="preserve">- monitorowaniu gatunków inwazyjnych roślin – </w:t>
      </w:r>
      <w:proofErr w:type="spellStart"/>
      <w:r w:rsidRPr="00670FB9">
        <w:rPr>
          <w:rFonts w:ascii="Arial" w:eastAsia="TimesNewRomanPSMT" w:hAnsi="Arial" w:cs="Arial"/>
        </w:rPr>
        <w:t>rdestowiec</w:t>
      </w:r>
      <w:proofErr w:type="spellEnd"/>
      <w:r w:rsidRPr="00670FB9">
        <w:rPr>
          <w:rFonts w:ascii="Arial" w:eastAsia="TimesNewRomanPSMT" w:hAnsi="Arial" w:cs="Arial"/>
        </w:rPr>
        <w:t xml:space="preserve"> ostrokończysty </w:t>
      </w:r>
      <w:proofErr w:type="spellStart"/>
      <w:r w:rsidRPr="00670FB9">
        <w:rPr>
          <w:rFonts w:ascii="Arial" w:eastAsia="TimesNewRomanPSMT" w:hAnsi="Arial" w:cs="Arial"/>
          <w:i/>
          <w:iCs/>
        </w:rPr>
        <w:t>Reynoutria</w:t>
      </w:r>
      <w:proofErr w:type="spellEnd"/>
      <w:r w:rsidRPr="00670FB9">
        <w:rPr>
          <w:rFonts w:ascii="Arial" w:eastAsia="TimesNewRomanPSMT" w:hAnsi="Arial" w:cs="Arial"/>
          <w:i/>
          <w:iCs/>
        </w:rPr>
        <w:t xml:space="preserve"> </w:t>
      </w:r>
      <w:proofErr w:type="spellStart"/>
      <w:r w:rsidRPr="00670FB9">
        <w:rPr>
          <w:rFonts w:ascii="Arial" w:eastAsia="TimesNewRomanPSMT" w:hAnsi="Arial" w:cs="Arial"/>
          <w:i/>
          <w:iCs/>
        </w:rPr>
        <w:t>japonica</w:t>
      </w:r>
      <w:proofErr w:type="spellEnd"/>
      <w:r w:rsidRPr="00670FB9">
        <w:rPr>
          <w:rFonts w:ascii="Arial" w:eastAsia="TimesNewRomanPSMT" w:hAnsi="Arial" w:cs="Arial"/>
          <w:i/>
          <w:iCs/>
        </w:rPr>
        <w:t xml:space="preserve"> </w:t>
      </w:r>
      <w:proofErr w:type="spellStart"/>
      <w:r w:rsidRPr="00670FB9">
        <w:rPr>
          <w:rFonts w:ascii="Arial" w:eastAsia="TimesNewRomanPSMT" w:hAnsi="Arial" w:cs="Arial"/>
          <w:i/>
          <w:iCs/>
        </w:rPr>
        <w:t>Houtt</w:t>
      </w:r>
      <w:proofErr w:type="spellEnd"/>
      <w:r w:rsidRPr="00670FB9">
        <w:rPr>
          <w:rFonts w:ascii="Arial" w:eastAsia="TimesNewRomanPSMT" w:hAnsi="Arial" w:cs="Arial"/>
          <w:i/>
          <w:iCs/>
        </w:rPr>
        <w:t>.,</w:t>
      </w:r>
    </w:p>
    <w:p w14:paraId="6B9035B0" w14:textId="77777777" w:rsidR="00670FB9" w:rsidRPr="00670FB9" w:rsidRDefault="00670FB9" w:rsidP="00670FB9">
      <w:pPr>
        <w:rPr>
          <w:rFonts w:ascii="Arial" w:eastAsia="TimesNewRomanPSMT" w:hAnsi="Arial" w:cs="Arial"/>
        </w:rPr>
      </w:pPr>
      <w:r w:rsidRPr="00670FB9">
        <w:rPr>
          <w:rFonts w:ascii="Arial" w:eastAsia="TimesNewRomanPSMT" w:hAnsi="Arial" w:cs="Arial"/>
        </w:rPr>
        <w:t xml:space="preserve">- realizacji zaleceń po przeprowadzeniu kontroli nadzoru przyrodniczego </w:t>
      </w:r>
      <w:r w:rsidRPr="00670FB9">
        <w:rPr>
          <w:rFonts w:ascii="Arial" w:eastAsia="TimesNewRomanPSMT" w:hAnsi="Arial" w:cs="Arial"/>
        </w:rPr>
        <w:br/>
        <w:t>w poprzednim miesiącu oraz wyznaczeniu zaleceń na następny miesiąc.</w:t>
      </w:r>
    </w:p>
    <w:p w14:paraId="45515281" w14:textId="77777777" w:rsidR="00670FB9" w:rsidRPr="00D704E7" w:rsidRDefault="00670FB9" w:rsidP="00670FB9">
      <w:pPr>
        <w:spacing w:after="0"/>
        <w:jc w:val="both"/>
        <w:rPr>
          <w:rFonts w:ascii="Arial" w:eastAsia="Times New Roman" w:hAnsi="Arial" w:cs="Arial"/>
          <w:b/>
          <w:i/>
          <w:lang w:eastAsia="pl-PL"/>
        </w:rPr>
      </w:pPr>
      <w:r w:rsidRPr="00D704E7">
        <w:rPr>
          <w:rFonts w:ascii="Arial" w:eastAsia="Times New Roman" w:hAnsi="Arial" w:cs="Arial"/>
          <w:b/>
          <w:i/>
          <w:lang w:eastAsia="pl-PL"/>
        </w:rPr>
        <w:t>Wzmianka o przekazaniu informacji o podjętych działaniach zapobiegających powstaniu nieprawidłowości i ich skutkach do czasu zakończenia kontroli</w:t>
      </w:r>
    </w:p>
    <w:p w14:paraId="5BD6FA46" w14:textId="77777777" w:rsidR="00670FB9" w:rsidRPr="00D704E7" w:rsidRDefault="00670FB9" w:rsidP="00670FB9">
      <w:pPr>
        <w:spacing w:after="0"/>
        <w:ind w:left="720"/>
        <w:jc w:val="both"/>
        <w:rPr>
          <w:rFonts w:ascii="Arial" w:eastAsia="Times New Roman" w:hAnsi="Arial" w:cs="Arial"/>
          <w:lang w:eastAsia="pl-PL"/>
        </w:rPr>
      </w:pPr>
    </w:p>
    <w:p w14:paraId="614C4058" w14:textId="77777777" w:rsidR="00670FB9" w:rsidRPr="00D704E7" w:rsidRDefault="00670FB9" w:rsidP="00670FB9">
      <w:pPr>
        <w:spacing w:after="0"/>
        <w:jc w:val="both"/>
        <w:rPr>
          <w:rFonts w:ascii="Arial" w:eastAsia="Times New Roman" w:hAnsi="Arial" w:cs="Arial"/>
          <w:b/>
          <w:i/>
          <w:lang w:eastAsia="pl-PL"/>
        </w:rPr>
      </w:pPr>
      <w:r w:rsidRPr="00D704E7">
        <w:rPr>
          <w:rFonts w:ascii="Arial" w:eastAsia="Times New Roman" w:hAnsi="Arial" w:cs="Arial"/>
          <w:lang w:eastAsia="pl-PL"/>
        </w:rPr>
        <w:t>Brak – nie sporządzono</w:t>
      </w:r>
    </w:p>
    <w:p w14:paraId="454D65E8" w14:textId="77777777" w:rsidR="00670FB9" w:rsidRPr="00D704E7" w:rsidRDefault="00670FB9" w:rsidP="00670FB9">
      <w:pPr>
        <w:tabs>
          <w:tab w:val="left" w:pos="360"/>
          <w:tab w:val="num" w:pos="1800"/>
        </w:tabs>
        <w:spacing w:after="0" w:line="240" w:lineRule="auto"/>
        <w:ind w:left="709"/>
        <w:rPr>
          <w:rFonts w:ascii="Arial" w:eastAsia="Times New Roman" w:hAnsi="Arial" w:cs="Arial"/>
          <w:lang w:eastAsia="pl-PL"/>
        </w:rPr>
      </w:pPr>
    </w:p>
    <w:p w14:paraId="454B4B60" w14:textId="77777777" w:rsidR="00670FB9" w:rsidRPr="00D704E7" w:rsidRDefault="00670FB9" w:rsidP="00670FB9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704E7">
        <w:rPr>
          <w:rFonts w:ascii="Arial" w:eastAsia="Times New Roman" w:hAnsi="Arial" w:cs="Arial"/>
          <w:b/>
          <w:i/>
          <w:lang w:eastAsia="pl-PL"/>
        </w:rPr>
        <w:t>Wzmianka o sporządzonych protokołach dodatkowych, odpisach i wyciągach oraz o zabezpieczonych dowodach (w przypadku występowania)</w:t>
      </w:r>
    </w:p>
    <w:p w14:paraId="74977066" w14:textId="77777777" w:rsidR="00670FB9" w:rsidRPr="00D704E7" w:rsidRDefault="00670FB9" w:rsidP="00670FB9">
      <w:pPr>
        <w:spacing w:after="0" w:line="240" w:lineRule="auto"/>
        <w:ind w:left="288"/>
        <w:jc w:val="both"/>
        <w:rPr>
          <w:rFonts w:ascii="Arial" w:eastAsia="Times New Roman" w:hAnsi="Arial" w:cs="Arial"/>
          <w:lang w:eastAsia="pl-PL"/>
        </w:rPr>
      </w:pPr>
    </w:p>
    <w:p w14:paraId="70BFE0AE" w14:textId="77777777" w:rsidR="00670FB9" w:rsidRPr="00D704E7" w:rsidRDefault="00670FB9" w:rsidP="00670FB9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D704E7">
        <w:rPr>
          <w:rFonts w:ascii="Arial" w:eastAsia="Times New Roman" w:hAnsi="Arial" w:cs="Arial"/>
          <w:lang w:eastAsia="pl-PL"/>
        </w:rPr>
        <w:t>Protok</w:t>
      </w:r>
      <w:r>
        <w:rPr>
          <w:rFonts w:ascii="Arial" w:eastAsia="Times New Roman" w:hAnsi="Arial" w:cs="Arial"/>
          <w:lang w:eastAsia="pl-PL"/>
        </w:rPr>
        <w:t>ół</w:t>
      </w:r>
      <w:r w:rsidRPr="00D704E7">
        <w:rPr>
          <w:rFonts w:ascii="Arial" w:eastAsia="Times New Roman" w:hAnsi="Arial" w:cs="Arial"/>
          <w:lang w:eastAsia="pl-PL"/>
        </w:rPr>
        <w:t xml:space="preserve"> z oględzin terenowych spisan</w:t>
      </w:r>
      <w:r>
        <w:rPr>
          <w:rFonts w:ascii="Arial" w:eastAsia="Times New Roman" w:hAnsi="Arial" w:cs="Arial"/>
          <w:lang w:eastAsia="pl-PL"/>
        </w:rPr>
        <w:t>y</w:t>
      </w:r>
      <w:r w:rsidRPr="00D704E7">
        <w:rPr>
          <w:rFonts w:ascii="Arial" w:eastAsia="Times New Roman" w:hAnsi="Arial" w:cs="Arial"/>
          <w:lang w:eastAsia="pl-PL"/>
        </w:rPr>
        <w:t xml:space="preserve">: </w:t>
      </w:r>
      <w:r>
        <w:rPr>
          <w:rFonts w:ascii="Arial" w:eastAsia="Times New Roman" w:hAnsi="Arial" w:cs="Arial"/>
          <w:lang w:eastAsia="pl-PL"/>
        </w:rPr>
        <w:t>20 kwietnia</w:t>
      </w:r>
      <w:r w:rsidRPr="00D704E7">
        <w:rPr>
          <w:rFonts w:ascii="Arial" w:eastAsia="Times New Roman" w:hAnsi="Arial" w:cs="Arial"/>
          <w:lang w:eastAsia="pl-PL"/>
        </w:rPr>
        <w:t xml:space="preserve"> 20</w:t>
      </w:r>
      <w:r>
        <w:rPr>
          <w:rFonts w:ascii="Arial" w:eastAsia="Times New Roman" w:hAnsi="Arial" w:cs="Arial"/>
          <w:lang w:eastAsia="pl-PL"/>
        </w:rPr>
        <w:t xml:space="preserve">23 </w:t>
      </w:r>
      <w:r w:rsidRPr="00D704E7">
        <w:rPr>
          <w:rFonts w:ascii="Arial" w:eastAsia="Times New Roman" w:hAnsi="Arial" w:cs="Arial"/>
          <w:lang w:eastAsia="pl-PL"/>
        </w:rPr>
        <w:t>r.</w:t>
      </w:r>
    </w:p>
    <w:p w14:paraId="0C1B5525" w14:textId="77777777" w:rsidR="00670FB9" w:rsidRPr="00D704E7" w:rsidRDefault="00670FB9" w:rsidP="00670FB9">
      <w:pPr>
        <w:spacing w:after="0" w:line="240" w:lineRule="auto"/>
        <w:ind w:left="709"/>
        <w:jc w:val="both"/>
        <w:rPr>
          <w:rFonts w:ascii="Arial" w:eastAsia="Times New Roman" w:hAnsi="Arial" w:cs="Arial"/>
          <w:lang w:eastAsia="pl-PL"/>
        </w:rPr>
      </w:pPr>
    </w:p>
    <w:p w14:paraId="0F9E2F81" w14:textId="77777777" w:rsidR="00670FB9" w:rsidRPr="00D704E7" w:rsidRDefault="00670FB9" w:rsidP="00670FB9">
      <w:pPr>
        <w:spacing w:after="0" w:line="240" w:lineRule="auto"/>
        <w:jc w:val="both"/>
        <w:rPr>
          <w:rFonts w:ascii="Arial" w:eastAsia="Times New Roman" w:hAnsi="Arial" w:cs="Arial"/>
          <w:b/>
          <w:i/>
          <w:lang w:eastAsia="pl-PL"/>
        </w:rPr>
      </w:pPr>
      <w:r w:rsidRPr="00D704E7">
        <w:rPr>
          <w:rFonts w:ascii="Arial" w:eastAsia="Times New Roman" w:hAnsi="Arial" w:cs="Arial"/>
          <w:b/>
          <w:i/>
          <w:lang w:eastAsia="pl-PL"/>
        </w:rPr>
        <w:t>Wzmianka o dokonaniu wpisu do książki kontroli.</w:t>
      </w:r>
    </w:p>
    <w:p w14:paraId="42913125" w14:textId="77777777" w:rsidR="00670FB9" w:rsidRPr="00D704E7" w:rsidRDefault="00670FB9" w:rsidP="00670FB9">
      <w:pPr>
        <w:spacing w:after="0" w:line="240" w:lineRule="auto"/>
        <w:ind w:left="709"/>
        <w:jc w:val="both"/>
        <w:rPr>
          <w:rFonts w:ascii="Arial" w:eastAsia="Times New Roman" w:hAnsi="Arial" w:cs="Arial"/>
          <w:b/>
          <w:lang w:eastAsia="pl-PL"/>
        </w:rPr>
      </w:pPr>
    </w:p>
    <w:p w14:paraId="571724A4" w14:textId="77777777" w:rsidR="00670FB9" w:rsidRPr="00D704E7" w:rsidRDefault="00670FB9" w:rsidP="00670FB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704E7">
        <w:rPr>
          <w:rFonts w:ascii="Arial" w:eastAsia="Times New Roman" w:hAnsi="Arial" w:cs="Arial"/>
          <w:lang w:eastAsia="pl-PL"/>
        </w:rPr>
        <w:t>Dokonano wpis do książki kontroli 2</w:t>
      </w:r>
      <w:r>
        <w:rPr>
          <w:rFonts w:ascii="Arial" w:eastAsia="Times New Roman" w:hAnsi="Arial" w:cs="Arial"/>
          <w:lang w:eastAsia="pl-PL"/>
        </w:rPr>
        <w:t xml:space="preserve">0 </w:t>
      </w:r>
      <w:r w:rsidRPr="00D704E7">
        <w:rPr>
          <w:rFonts w:ascii="Arial" w:eastAsia="Times New Roman" w:hAnsi="Arial" w:cs="Arial"/>
          <w:lang w:eastAsia="pl-PL"/>
        </w:rPr>
        <w:t>kwietnia 20</w:t>
      </w:r>
      <w:r>
        <w:rPr>
          <w:rFonts w:ascii="Arial" w:eastAsia="Times New Roman" w:hAnsi="Arial" w:cs="Arial"/>
          <w:lang w:eastAsia="pl-PL"/>
        </w:rPr>
        <w:t>23</w:t>
      </w:r>
      <w:r w:rsidRPr="00D704E7">
        <w:rPr>
          <w:rFonts w:ascii="Arial" w:eastAsia="Times New Roman" w:hAnsi="Arial" w:cs="Arial"/>
          <w:lang w:eastAsia="pl-PL"/>
        </w:rPr>
        <w:t xml:space="preserve"> r.</w:t>
      </w:r>
    </w:p>
    <w:p w14:paraId="2DE59D5E" w14:textId="77777777" w:rsidR="00670FB9" w:rsidRPr="00D704E7" w:rsidRDefault="00670FB9" w:rsidP="00670FB9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lang w:eastAsia="pl-PL"/>
        </w:rPr>
      </w:pPr>
    </w:p>
    <w:p w14:paraId="5CD2E74E" w14:textId="77777777" w:rsidR="00670FB9" w:rsidRPr="00D704E7" w:rsidRDefault="00670FB9" w:rsidP="00670FB9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704E7">
        <w:rPr>
          <w:rFonts w:ascii="Arial" w:eastAsia="Times New Roman" w:hAnsi="Arial" w:cs="Arial"/>
          <w:b/>
          <w:i/>
          <w:lang w:eastAsia="pl-PL"/>
        </w:rPr>
        <w:t xml:space="preserve">Informacja o odczytaniu przez kierownika jednostki kontrolowanej protokołu kontroli. </w:t>
      </w:r>
    </w:p>
    <w:p w14:paraId="2200721B" w14:textId="77777777" w:rsidR="00670FB9" w:rsidRPr="00D704E7" w:rsidRDefault="00670FB9" w:rsidP="00670FB9">
      <w:pPr>
        <w:spacing w:after="0" w:line="240" w:lineRule="auto"/>
        <w:ind w:left="288"/>
        <w:jc w:val="both"/>
        <w:rPr>
          <w:rFonts w:ascii="Arial" w:eastAsia="Times New Roman" w:hAnsi="Arial" w:cs="Arial"/>
          <w:lang w:eastAsia="pl-PL"/>
        </w:rPr>
      </w:pPr>
    </w:p>
    <w:p w14:paraId="06263653" w14:textId="77777777" w:rsidR="00670FB9" w:rsidRPr="00D704E7" w:rsidRDefault="00670FB9" w:rsidP="00670FB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704E7">
        <w:rPr>
          <w:rFonts w:ascii="Arial" w:eastAsia="Times New Roman" w:hAnsi="Arial" w:cs="Arial"/>
          <w:lang w:eastAsia="pl-PL"/>
        </w:rPr>
        <w:t>Przesłano pocztą egz. 1 i egz. 2 protokołu kontroli.</w:t>
      </w:r>
    </w:p>
    <w:p w14:paraId="02FED0B1" w14:textId="77777777" w:rsidR="00670FB9" w:rsidRPr="00D704E7" w:rsidRDefault="00670FB9" w:rsidP="00670FB9">
      <w:pPr>
        <w:spacing w:after="0" w:line="240" w:lineRule="auto"/>
        <w:ind w:left="709"/>
        <w:jc w:val="both"/>
        <w:rPr>
          <w:rFonts w:ascii="Arial" w:eastAsia="Times New Roman" w:hAnsi="Arial" w:cs="Arial"/>
          <w:lang w:eastAsia="pl-PL"/>
        </w:rPr>
      </w:pPr>
    </w:p>
    <w:p w14:paraId="0498D52B" w14:textId="77777777" w:rsidR="00670FB9" w:rsidRPr="00D704E7" w:rsidRDefault="00670FB9" w:rsidP="00670FB9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704E7">
        <w:rPr>
          <w:rFonts w:ascii="Arial" w:eastAsia="Times New Roman" w:hAnsi="Arial" w:cs="Arial"/>
          <w:b/>
          <w:i/>
          <w:lang w:eastAsia="pl-PL"/>
        </w:rPr>
        <w:t>Omówienie dokonanych w protokole poprawek, skreśleń i uzupełnień.</w:t>
      </w:r>
    </w:p>
    <w:p w14:paraId="7636954E" w14:textId="77777777" w:rsidR="00670FB9" w:rsidRPr="00D704E7" w:rsidRDefault="00670FB9" w:rsidP="00670FB9">
      <w:pPr>
        <w:spacing w:after="0" w:line="240" w:lineRule="auto"/>
        <w:ind w:left="288"/>
        <w:jc w:val="both"/>
        <w:rPr>
          <w:rFonts w:ascii="Arial" w:eastAsia="Times New Roman" w:hAnsi="Arial" w:cs="Arial"/>
          <w:lang w:eastAsia="pl-PL"/>
        </w:rPr>
      </w:pPr>
    </w:p>
    <w:p w14:paraId="270ADB7F" w14:textId="77777777" w:rsidR="00670FB9" w:rsidRPr="00D704E7" w:rsidRDefault="00670FB9" w:rsidP="00670FB9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A73F0">
        <w:rPr>
          <w:rFonts w:ascii="Arial" w:eastAsia="Times New Roman" w:hAnsi="Arial" w:cs="Arial"/>
          <w:lang w:eastAsia="pl-PL"/>
        </w:rPr>
        <w:t xml:space="preserve">Wykreślenia na stronie 1 i 3 protokołu z oględzin terenowych z 20 kwietnia 2023 r. </w:t>
      </w:r>
    </w:p>
    <w:p w14:paraId="66935FBD" w14:textId="77777777" w:rsidR="00670FB9" w:rsidRPr="00D704E7" w:rsidRDefault="00670FB9" w:rsidP="00670FB9">
      <w:pPr>
        <w:spacing w:after="0"/>
        <w:ind w:left="288"/>
        <w:jc w:val="both"/>
        <w:rPr>
          <w:rFonts w:ascii="Arial" w:eastAsia="Times New Roman" w:hAnsi="Arial" w:cs="Arial"/>
          <w:lang w:eastAsia="pl-PL"/>
        </w:rPr>
      </w:pPr>
    </w:p>
    <w:p w14:paraId="3ECCD63D" w14:textId="77777777" w:rsidR="00670FB9" w:rsidRPr="00D704E7" w:rsidRDefault="00670FB9" w:rsidP="00670FB9">
      <w:pPr>
        <w:spacing w:after="0" w:line="240" w:lineRule="auto"/>
        <w:jc w:val="both"/>
        <w:rPr>
          <w:rFonts w:ascii="Arial" w:eastAsia="Times New Roman" w:hAnsi="Arial" w:cs="Arial"/>
          <w:b/>
          <w:i/>
          <w:lang w:eastAsia="pl-PL"/>
        </w:rPr>
      </w:pPr>
      <w:r w:rsidRPr="00D704E7">
        <w:rPr>
          <w:rFonts w:ascii="Arial" w:eastAsia="Times New Roman" w:hAnsi="Arial" w:cs="Arial"/>
          <w:b/>
          <w:i/>
          <w:lang w:eastAsia="pl-PL"/>
        </w:rPr>
        <w:t>Wzmianka o poinformowaniu kierownika kontrolowanej jednostki o prawie, sposobie i terminie zgłoszenia zastrzeżeń oraz o prawie odmowy podpisania protokołu</w:t>
      </w:r>
      <w:r w:rsidRPr="00D704E7">
        <w:rPr>
          <w:rFonts w:ascii="Arial" w:eastAsia="Times New Roman" w:hAnsi="Arial" w:cs="Arial"/>
          <w:i/>
          <w:lang w:eastAsia="pl-PL"/>
        </w:rPr>
        <w:t>.</w:t>
      </w:r>
    </w:p>
    <w:p w14:paraId="5343B04F" w14:textId="77777777" w:rsidR="00670FB9" w:rsidRPr="00D704E7" w:rsidRDefault="00670FB9" w:rsidP="00670FB9">
      <w:pPr>
        <w:spacing w:after="0" w:line="240" w:lineRule="auto"/>
        <w:ind w:left="720"/>
        <w:rPr>
          <w:rFonts w:ascii="Arial" w:eastAsia="Times New Roman" w:hAnsi="Arial" w:cs="Arial"/>
          <w:b/>
          <w:i/>
          <w:lang w:eastAsia="pl-PL"/>
        </w:rPr>
      </w:pPr>
    </w:p>
    <w:p w14:paraId="66CFB1D8" w14:textId="77777777" w:rsidR="00670FB9" w:rsidRPr="00D704E7" w:rsidRDefault="00670FB9" w:rsidP="00670FB9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D704E7">
        <w:rPr>
          <w:rFonts w:ascii="Arial" w:eastAsia="Times New Roman" w:hAnsi="Arial" w:cs="Arial"/>
          <w:lang w:eastAsia="pl-PL"/>
        </w:rPr>
        <w:t xml:space="preserve">Kierownik jednostki został poinformowany w piśmie z  </w:t>
      </w:r>
      <w:r>
        <w:rPr>
          <w:rFonts w:ascii="Arial" w:eastAsia="Times New Roman" w:hAnsi="Arial" w:cs="Arial"/>
          <w:lang w:eastAsia="pl-PL"/>
        </w:rPr>
        <w:t xml:space="preserve">    maja</w:t>
      </w:r>
      <w:r w:rsidRPr="00D704E7">
        <w:rPr>
          <w:rFonts w:ascii="Arial" w:eastAsia="Times New Roman" w:hAnsi="Arial" w:cs="Arial"/>
          <w:lang w:eastAsia="pl-PL"/>
        </w:rPr>
        <w:t xml:space="preserve"> 20</w:t>
      </w:r>
      <w:r>
        <w:rPr>
          <w:rFonts w:ascii="Arial" w:eastAsia="Times New Roman" w:hAnsi="Arial" w:cs="Arial"/>
          <w:lang w:eastAsia="pl-PL"/>
        </w:rPr>
        <w:t>23</w:t>
      </w:r>
      <w:r w:rsidRPr="00D704E7">
        <w:rPr>
          <w:rFonts w:ascii="Arial" w:eastAsia="Times New Roman" w:hAnsi="Arial" w:cs="Arial"/>
          <w:lang w:eastAsia="pl-PL"/>
        </w:rPr>
        <w:t xml:space="preserve"> r. nr WPN.712.</w:t>
      </w:r>
      <w:r>
        <w:rPr>
          <w:rFonts w:ascii="Arial" w:eastAsia="Times New Roman" w:hAnsi="Arial" w:cs="Arial"/>
          <w:lang w:eastAsia="pl-PL"/>
        </w:rPr>
        <w:t>1</w:t>
      </w:r>
      <w:r w:rsidRPr="00D704E7">
        <w:rPr>
          <w:rFonts w:ascii="Arial" w:eastAsia="Times New Roman" w:hAnsi="Arial" w:cs="Arial"/>
          <w:lang w:eastAsia="pl-PL"/>
        </w:rPr>
        <w:t>.20</w:t>
      </w:r>
      <w:r>
        <w:rPr>
          <w:rFonts w:ascii="Arial" w:eastAsia="Times New Roman" w:hAnsi="Arial" w:cs="Arial"/>
          <w:lang w:eastAsia="pl-PL"/>
        </w:rPr>
        <w:t>23</w:t>
      </w:r>
      <w:r w:rsidRPr="00D704E7">
        <w:rPr>
          <w:rFonts w:ascii="Arial" w:eastAsia="Times New Roman" w:hAnsi="Arial" w:cs="Arial"/>
          <w:lang w:eastAsia="pl-PL"/>
        </w:rPr>
        <w:t xml:space="preserve">.DS o przysługującym mu prawie zgłoszenia wyjaśnień do Regionalnego Dyrektora Ochrony Środowiska w Katowicach w terminie do siedmiu dni od dnia otrzymania protokołu. </w:t>
      </w:r>
    </w:p>
    <w:p w14:paraId="48E6A1EE" w14:textId="77777777" w:rsidR="00670FB9" w:rsidRPr="00D704E7" w:rsidRDefault="00670FB9" w:rsidP="00670FB9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D704E7">
        <w:rPr>
          <w:rFonts w:ascii="Arial" w:eastAsia="Times New Roman" w:hAnsi="Arial" w:cs="Arial"/>
          <w:lang w:eastAsia="pl-PL"/>
        </w:rPr>
        <w:t xml:space="preserve">Protokół niniejszy sporządzono w dwóch jednobrzmiących egzemplarzach. </w:t>
      </w:r>
    </w:p>
    <w:p w14:paraId="52DF07F8" w14:textId="77777777" w:rsidR="00670FB9" w:rsidRPr="00D704E7" w:rsidRDefault="00670FB9" w:rsidP="00670FB9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D704E7">
        <w:rPr>
          <w:rFonts w:ascii="Arial" w:eastAsia="Times New Roman" w:hAnsi="Arial" w:cs="Arial"/>
          <w:lang w:eastAsia="pl-PL"/>
        </w:rPr>
        <w:t>Egzemplarz nr 1 pozostaje w dyspozycji kierownika kontrolowanej jednostki.</w:t>
      </w:r>
    </w:p>
    <w:p w14:paraId="5AD03B99" w14:textId="13C6BE8F" w:rsidR="00670FB9" w:rsidRPr="00670FB9" w:rsidRDefault="00670FB9" w:rsidP="00670FB9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D704E7">
        <w:rPr>
          <w:rFonts w:ascii="Arial" w:eastAsia="Times New Roman" w:hAnsi="Arial" w:cs="Arial"/>
          <w:lang w:eastAsia="pl-PL"/>
        </w:rPr>
        <w:t>Integralną część protokołu stanowi spis załączników.</w:t>
      </w:r>
    </w:p>
    <w:p w14:paraId="018B4C28" w14:textId="77777777" w:rsidR="00670FB9" w:rsidRPr="00D704E7" w:rsidRDefault="00670FB9" w:rsidP="00670FB9">
      <w:pPr>
        <w:spacing w:after="0"/>
        <w:ind w:left="2088" w:hanging="1800"/>
        <w:rPr>
          <w:rFonts w:ascii="Arial" w:eastAsia="Times New Roman" w:hAnsi="Arial" w:cs="Arial"/>
          <w:b/>
          <w:lang w:eastAsia="pl-PL"/>
        </w:rPr>
      </w:pPr>
    </w:p>
    <w:p w14:paraId="57F53967" w14:textId="77777777" w:rsidR="00670FB9" w:rsidRPr="00670FB9" w:rsidRDefault="00670FB9" w:rsidP="00670FB9">
      <w:pPr>
        <w:spacing w:after="0"/>
        <w:rPr>
          <w:rFonts w:ascii="Arial" w:eastAsia="Times New Roman" w:hAnsi="Arial" w:cs="Arial"/>
          <w:bCs/>
          <w:lang w:eastAsia="pl-PL"/>
        </w:rPr>
      </w:pPr>
      <w:r w:rsidRPr="00670FB9">
        <w:rPr>
          <w:rFonts w:ascii="Arial" w:eastAsia="Times New Roman" w:hAnsi="Arial" w:cs="Arial"/>
          <w:bCs/>
          <w:lang w:eastAsia="pl-PL"/>
        </w:rPr>
        <w:t>Spis załączników:</w:t>
      </w:r>
    </w:p>
    <w:p w14:paraId="75A7F7F6" w14:textId="77777777" w:rsidR="00670FB9" w:rsidRPr="00D704E7" w:rsidRDefault="00670FB9" w:rsidP="00670FB9">
      <w:pPr>
        <w:spacing w:after="0"/>
        <w:ind w:left="2088" w:hanging="1800"/>
        <w:rPr>
          <w:rFonts w:ascii="Arial" w:eastAsia="Times New Roman" w:hAnsi="Arial" w:cs="Arial"/>
          <w:b/>
          <w:lang w:eastAsia="pl-PL"/>
        </w:rPr>
      </w:pPr>
    </w:p>
    <w:p w14:paraId="47E091FA" w14:textId="77777777" w:rsidR="00670FB9" w:rsidRPr="00D704E7" w:rsidRDefault="00670FB9" w:rsidP="00670FB9">
      <w:pPr>
        <w:spacing w:after="0" w:line="240" w:lineRule="auto"/>
        <w:jc w:val="both"/>
        <w:rPr>
          <w:rFonts w:ascii="Arial" w:eastAsia="Times New Roman" w:hAnsi="Arial" w:cs="Arial"/>
          <w:color w:val="C00000"/>
          <w:lang w:eastAsia="pl-PL"/>
        </w:rPr>
      </w:pPr>
      <w:r w:rsidRPr="00D704E7">
        <w:rPr>
          <w:rFonts w:ascii="Arial" w:eastAsia="Times New Roman" w:hAnsi="Arial" w:cs="Arial"/>
          <w:lang w:eastAsia="pl-PL"/>
        </w:rPr>
        <w:t>Kserokopi</w:t>
      </w:r>
      <w:r>
        <w:rPr>
          <w:rFonts w:ascii="Arial" w:eastAsia="Times New Roman" w:hAnsi="Arial" w:cs="Arial"/>
          <w:lang w:eastAsia="pl-PL"/>
        </w:rPr>
        <w:t>a</w:t>
      </w:r>
      <w:r w:rsidRPr="00D704E7">
        <w:rPr>
          <w:rFonts w:ascii="Arial" w:eastAsia="Times New Roman" w:hAnsi="Arial" w:cs="Arial"/>
          <w:lang w:eastAsia="pl-PL"/>
        </w:rPr>
        <w:t xml:space="preserve"> protokoł</w:t>
      </w:r>
      <w:r>
        <w:rPr>
          <w:rFonts w:ascii="Arial" w:eastAsia="Times New Roman" w:hAnsi="Arial" w:cs="Arial"/>
          <w:lang w:eastAsia="pl-PL"/>
        </w:rPr>
        <w:t xml:space="preserve">u </w:t>
      </w:r>
      <w:r w:rsidRPr="00D704E7">
        <w:rPr>
          <w:rFonts w:ascii="Arial" w:eastAsia="Times New Roman" w:hAnsi="Arial" w:cs="Arial"/>
          <w:lang w:eastAsia="pl-PL"/>
        </w:rPr>
        <w:t xml:space="preserve">z oględzin z </w:t>
      </w:r>
      <w:r>
        <w:rPr>
          <w:rFonts w:ascii="Arial" w:eastAsia="Times New Roman" w:hAnsi="Arial" w:cs="Arial"/>
          <w:lang w:eastAsia="pl-PL"/>
        </w:rPr>
        <w:t xml:space="preserve">20 </w:t>
      </w:r>
      <w:r w:rsidRPr="00D704E7">
        <w:rPr>
          <w:rFonts w:ascii="Arial" w:eastAsia="Times New Roman" w:hAnsi="Arial" w:cs="Arial"/>
          <w:lang w:eastAsia="pl-PL"/>
        </w:rPr>
        <w:t>kwietnia 20</w:t>
      </w:r>
      <w:r>
        <w:rPr>
          <w:rFonts w:ascii="Arial" w:eastAsia="Times New Roman" w:hAnsi="Arial" w:cs="Arial"/>
          <w:lang w:eastAsia="pl-PL"/>
        </w:rPr>
        <w:t>23</w:t>
      </w:r>
      <w:r w:rsidRPr="00D704E7">
        <w:rPr>
          <w:rFonts w:ascii="Arial" w:eastAsia="Times New Roman" w:hAnsi="Arial" w:cs="Arial"/>
          <w:lang w:eastAsia="pl-PL"/>
        </w:rPr>
        <w:t xml:space="preserve"> r</w:t>
      </w:r>
      <w:r>
        <w:rPr>
          <w:rFonts w:ascii="Arial" w:eastAsia="Times New Roman" w:hAnsi="Arial" w:cs="Arial"/>
          <w:lang w:eastAsia="pl-PL"/>
        </w:rPr>
        <w:t>.</w:t>
      </w:r>
    </w:p>
    <w:p w14:paraId="7AF3FC09" w14:textId="77777777" w:rsidR="00670FB9" w:rsidRPr="00D704E7" w:rsidRDefault="00670FB9" w:rsidP="00670FB9">
      <w:pPr>
        <w:rPr>
          <w:rFonts w:ascii="Arial" w:hAnsi="Arial" w:cs="Arial"/>
        </w:rPr>
      </w:pPr>
    </w:p>
    <w:p w14:paraId="2603E114" w14:textId="77777777" w:rsidR="00670FB9" w:rsidRPr="000E76BB" w:rsidRDefault="00670FB9" w:rsidP="00670FB9">
      <w:pPr>
        <w:rPr>
          <w:rFonts w:ascii="Arial" w:hAnsi="Arial" w:cs="Arial"/>
        </w:rPr>
      </w:pPr>
    </w:p>
    <w:p w14:paraId="28F75FD6" w14:textId="77777777" w:rsidR="00670FB9" w:rsidRPr="00670FB9" w:rsidRDefault="00670FB9" w:rsidP="00670FB9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670FB9">
        <w:rPr>
          <w:rFonts w:ascii="Arial" w:eastAsia="Times New Roman" w:hAnsi="Arial" w:cs="Arial"/>
          <w:kern w:val="0"/>
          <w:lang w:eastAsia="pl-PL"/>
          <w14:ligatures w14:val="none"/>
        </w:rPr>
        <w:lastRenderedPageBreak/>
        <w:t>WPN.712.1.2023.DS.1</w:t>
      </w:r>
    </w:p>
    <w:p w14:paraId="35246ECF" w14:textId="77777777" w:rsidR="00670FB9" w:rsidRPr="00670FB9" w:rsidRDefault="00670FB9" w:rsidP="00670FB9">
      <w:pPr>
        <w:tabs>
          <w:tab w:val="left" w:pos="3315"/>
        </w:tabs>
        <w:spacing w:after="0" w:line="276" w:lineRule="auto"/>
        <w:ind w:left="4956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00FBBD1F" w14:textId="77777777" w:rsidR="00670FB9" w:rsidRPr="00670FB9" w:rsidRDefault="00670FB9" w:rsidP="00670FB9">
      <w:pPr>
        <w:tabs>
          <w:tab w:val="left" w:pos="3315"/>
          <w:tab w:val="left" w:pos="5670"/>
          <w:tab w:val="left" w:pos="9072"/>
        </w:tabs>
        <w:spacing w:after="0" w:line="276" w:lineRule="auto"/>
        <w:rPr>
          <w:rFonts w:ascii="Arial" w:hAnsi="Arial" w:cs="Arial"/>
          <w:b/>
          <w:bCs/>
          <w:kern w:val="0"/>
          <w14:ligatures w14:val="none"/>
        </w:rPr>
      </w:pPr>
      <w:r w:rsidRPr="00670FB9">
        <w:rPr>
          <w:rFonts w:ascii="Arial" w:hAnsi="Arial" w:cs="Arial"/>
          <w:b/>
          <w:bCs/>
          <w:kern w:val="0"/>
          <w14:ligatures w14:val="none"/>
        </w:rPr>
        <w:t xml:space="preserve">Generalna Dyrekcja Dróg Krajowych </w:t>
      </w:r>
      <w:r w:rsidRPr="00670FB9">
        <w:rPr>
          <w:rFonts w:ascii="Arial" w:hAnsi="Arial" w:cs="Arial"/>
          <w:b/>
          <w:bCs/>
          <w:kern w:val="0"/>
          <w14:ligatures w14:val="none"/>
        </w:rPr>
        <w:br/>
        <w:t>i Autostrad</w:t>
      </w:r>
      <w:r w:rsidRPr="00670FB9">
        <w:rPr>
          <w:rFonts w:ascii="Arial" w:hAnsi="Arial" w:cs="Arial"/>
          <w:b/>
          <w:bCs/>
          <w:kern w:val="0"/>
          <w14:ligatures w14:val="none"/>
        </w:rPr>
        <w:br/>
        <w:t>Oddział Katowice</w:t>
      </w:r>
    </w:p>
    <w:p w14:paraId="54930F73" w14:textId="77777777" w:rsidR="00670FB9" w:rsidRPr="00670FB9" w:rsidRDefault="00670FB9" w:rsidP="00670FB9">
      <w:pPr>
        <w:tabs>
          <w:tab w:val="left" w:pos="3315"/>
          <w:tab w:val="left" w:pos="5670"/>
          <w:tab w:val="left" w:pos="9072"/>
        </w:tabs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670FB9">
        <w:rPr>
          <w:rFonts w:ascii="Arial" w:eastAsia="Times New Roman" w:hAnsi="Arial" w:cs="Arial"/>
          <w:kern w:val="0"/>
          <w:lang w:eastAsia="pl-PL"/>
          <w14:ligatures w14:val="none"/>
        </w:rPr>
        <w:t>ul. Myśliwska 5</w:t>
      </w:r>
    </w:p>
    <w:p w14:paraId="28C489AB" w14:textId="77777777" w:rsidR="00670FB9" w:rsidRPr="00670FB9" w:rsidRDefault="00670FB9" w:rsidP="00670FB9">
      <w:pPr>
        <w:tabs>
          <w:tab w:val="left" w:pos="3315"/>
          <w:tab w:val="left" w:pos="5670"/>
          <w:tab w:val="left" w:pos="9072"/>
        </w:tabs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670FB9">
        <w:rPr>
          <w:rFonts w:ascii="Arial" w:eastAsia="Times New Roman" w:hAnsi="Arial" w:cs="Arial"/>
          <w:kern w:val="0"/>
          <w:lang w:eastAsia="pl-PL"/>
          <w14:ligatures w14:val="none"/>
        </w:rPr>
        <w:t>40-017 Katowice</w:t>
      </w:r>
    </w:p>
    <w:p w14:paraId="16E230BA" w14:textId="77777777" w:rsidR="00670FB9" w:rsidRPr="00670FB9" w:rsidRDefault="00670FB9" w:rsidP="00670FB9">
      <w:pPr>
        <w:tabs>
          <w:tab w:val="left" w:pos="3315"/>
          <w:tab w:val="left" w:pos="5670"/>
        </w:tabs>
        <w:spacing w:after="0" w:line="276" w:lineRule="auto"/>
        <w:ind w:left="4956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7E740D9C" w14:textId="77777777" w:rsidR="00670FB9" w:rsidRPr="00670FB9" w:rsidRDefault="00670FB9" w:rsidP="00670FB9">
      <w:pPr>
        <w:spacing w:after="0" w:line="276" w:lineRule="auto"/>
        <w:ind w:firstLine="708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54C1B74B" w14:textId="77777777" w:rsidR="00670FB9" w:rsidRPr="00670FB9" w:rsidRDefault="00670FB9" w:rsidP="00670FB9">
      <w:pPr>
        <w:tabs>
          <w:tab w:val="left" w:pos="4962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 w:rsidRPr="00670FB9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WYSTĄPIENIE POKONTROLNE</w:t>
      </w:r>
    </w:p>
    <w:p w14:paraId="26A1A86A" w14:textId="77777777" w:rsidR="00670FB9" w:rsidRPr="00670FB9" w:rsidRDefault="00670FB9" w:rsidP="00670FB9">
      <w:pPr>
        <w:tabs>
          <w:tab w:val="left" w:pos="4962"/>
        </w:tabs>
        <w:spacing w:after="0" w:line="276" w:lineRule="auto"/>
        <w:ind w:left="993" w:hanging="993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</w:p>
    <w:p w14:paraId="22C6C121" w14:textId="77777777" w:rsidR="00670FB9" w:rsidRPr="00670FB9" w:rsidRDefault="00670FB9" w:rsidP="00670FB9">
      <w:pPr>
        <w:spacing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670FB9">
        <w:rPr>
          <w:rFonts w:ascii="Arial" w:eastAsia="Times New Roman" w:hAnsi="Arial" w:cs="Arial"/>
          <w:kern w:val="0"/>
          <w:lang w:eastAsia="pl-PL"/>
          <w14:ligatures w14:val="none"/>
        </w:rPr>
        <w:t xml:space="preserve">Na podstawie art. 123 ust. 1 Ustawy z dnia 16 kwietnia 2004r. o ochronie przyrody </w:t>
      </w:r>
      <w:r w:rsidRPr="00670FB9">
        <w:rPr>
          <w:rFonts w:ascii="Arial" w:eastAsia="Calibri" w:hAnsi="Arial" w:cs="Arial"/>
          <w:kern w:val="0"/>
          <w14:ligatures w14:val="none"/>
        </w:rPr>
        <w:t xml:space="preserve">(Dz. U. z 2022 r., poz. 916 z </w:t>
      </w:r>
      <w:proofErr w:type="spellStart"/>
      <w:r w:rsidRPr="00670FB9">
        <w:rPr>
          <w:rFonts w:ascii="Arial" w:eastAsia="Calibri" w:hAnsi="Arial" w:cs="Arial"/>
          <w:kern w:val="0"/>
          <w14:ligatures w14:val="none"/>
        </w:rPr>
        <w:t>późn</w:t>
      </w:r>
      <w:proofErr w:type="spellEnd"/>
      <w:r w:rsidRPr="00670FB9">
        <w:rPr>
          <w:rFonts w:ascii="Arial" w:eastAsia="Calibri" w:hAnsi="Arial" w:cs="Arial"/>
          <w:kern w:val="0"/>
          <w14:ligatures w14:val="none"/>
        </w:rPr>
        <w:t>. zm.)</w:t>
      </w:r>
      <w:r w:rsidRPr="00670FB9">
        <w:rPr>
          <w:rFonts w:ascii="Arial" w:eastAsia="Calibri" w:hAnsi="Arial" w:cs="Arial"/>
          <w:i/>
          <w:kern w:val="0"/>
          <w14:ligatures w14:val="none"/>
        </w:rPr>
        <w:t>,</w:t>
      </w:r>
      <w:r w:rsidRPr="00670FB9">
        <w:rPr>
          <w:rFonts w:ascii="Arial" w:eastAsia="Times New Roman" w:hAnsi="Arial" w:cs="Arial"/>
          <w:kern w:val="0"/>
          <w:lang w:eastAsia="pl-PL"/>
          <w14:ligatures w14:val="none"/>
        </w:rPr>
        <w:t xml:space="preserve"> działający z upoważnienia Regionalnego Dyrektora Ochrony Środowiska w Katowicach pracownicy 20 kwietnia 2023 r. przeprowadzili kontrolę której przedmiotem było </w:t>
      </w:r>
      <w:r w:rsidRPr="00670FB9">
        <w:rPr>
          <w:rFonts w:ascii="Arial" w:hAnsi="Arial" w:cs="Arial"/>
          <w:kern w:val="0"/>
          <w14:ligatures w14:val="none"/>
        </w:rPr>
        <w:t>sprawdzenie </w:t>
      </w:r>
      <w:r w:rsidRPr="00670FB9">
        <w:rPr>
          <w:rFonts w:ascii="Arial" w:eastAsia="Times New Roman" w:hAnsi="Arial" w:cs="Arial"/>
          <w:kern w:val="0"/>
          <w:lang w:eastAsia="pl-PL"/>
          <w14:ligatures w14:val="none"/>
        </w:rPr>
        <w:t>zgodności prowadzonych robót w trakcie budowy drogi ekspresowej S1 (dawniej S69) Bielsko-Biała - Żywiec - Zwardoń, odcinek Przybędza - węzeł Milówka (Obejście Węgierskiej Górki) z warunkami określonymi w: decyzji środowiskowej Regionalnego Dyrektora Ochrony Środowiska w Katowicach znak: RDOŚ-24-WOOŚ/66130/67/08/TJ z 5 października 2009 r.; decyzji środowiskowej Regionalnego Dyrektora Ochrony Środowiska w Katowicach znak:</w:t>
      </w:r>
      <w:r w:rsidRPr="00670FB9">
        <w:rPr>
          <w:rFonts w:ascii="Arial" w:hAnsi="Arial" w:cs="Arial"/>
          <w:kern w:val="0"/>
          <w14:ligatures w14:val="none"/>
        </w:rPr>
        <w:t xml:space="preserve"> WOOŚ.4200.6.2016.RK1.7 </w:t>
      </w:r>
      <w:r w:rsidRPr="00670FB9">
        <w:rPr>
          <w:rFonts w:ascii="Arial" w:hAnsi="Arial" w:cs="Arial"/>
          <w:kern w:val="0"/>
          <w14:ligatures w14:val="none"/>
        </w:rPr>
        <w:br/>
        <w:t xml:space="preserve">z 31 stycznia 2017 r. oraz postanowieniu </w:t>
      </w:r>
      <w:r w:rsidRPr="00670FB9">
        <w:rPr>
          <w:rFonts w:ascii="Arial" w:eastAsia="Times New Roman" w:hAnsi="Arial" w:cs="Arial"/>
          <w:kern w:val="0"/>
          <w:lang w:eastAsia="pl-PL"/>
          <w14:ligatures w14:val="none"/>
        </w:rPr>
        <w:t xml:space="preserve">Regionalnego Dyrektora Ochrony Środowiska </w:t>
      </w:r>
      <w:r w:rsidRPr="00670FB9">
        <w:rPr>
          <w:rFonts w:ascii="Arial" w:eastAsia="Times New Roman" w:hAnsi="Arial" w:cs="Arial"/>
          <w:kern w:val="0"/>
          <w:lang w:eastAsia="pl-PL"/>
          <w14:ligatures w14:val="none"/>
        </w:rPr>
        <w:br/>
        <w:t xml:space="preserve">w Katowicach znak: WOOŚ-4242.93.2017.RK1.9 z 13 listopada 2017 r. </w:t>
      </w:r>
    </w:p>
    <w:p w14:paraId="3DEBC191" w14:textId="77777777" w:rsidR="00670FB9" w:rsidRPr="00670FB9" w:rsidRDefault="00670FB9" w:rsidP="00670FB9">
      <w:pPr>
        <w:tabs>
          <w:tab w:val="left" w:pos="4962"/>
        </w:tabs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186DA275" w14:textId="77777777" w:rsidR="00670FB9" w:rsidRPr="00670FB9" w:rsidRDefault="00670FB9" w:rsidP="00670FB9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670FB9">
        <w:rPr>
          <w:rFonts w:ascii="Arial" w:eastAsia="Times New Roman" w:hAnsi="Arial" w:cs="Arial"/>
          <w:kern w:val="0"/>
          <w:lang w:eastAsia="pl-PL"/>
          <w14:ligatures w14:val="none"/>
        </w:rPr>
        <w:t>W trakcie kontroli stwierdzono nieprawidłowości, w związku z tym przekazuję Państwu niniejsze wystąpienie pokontrolne.</w:t>
      </w:r>
    </w:p>
    <w:p w14:paraId="40FE209F" w14:textId="77777777" w:rsidR="00670FB9" w:rsidRPr="00670FB9" w:rsidRDefault="00670FB9" w:rsidP="00670FB9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70363D7D" w14:textId="77777777" w:rsidR="00670FB9" w:rsidRPr="00670FB9" w:rsidRDefault="00670FB9" w:rsidP="00670FB9">
      <w:pPr>
        <w:spacing w:after="0" w:line="276" w:lineRule="auto"/>
        <w:contextualSpacing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670FB9">
        <w:rPr>
          <w:rFonts w:ascii="Arial" w:eastAsia="Times New Roman" w:hAnsi="Arial" w:cs="Arial"/>
          <w:kern w:val="0"/>
          <w:lang w:eastAsia="pl-PL"/>
          <w14:ligatures w14:val="none"/>
        </w:rPr>
        <w:t xml:space="preserve">Należy niezwłocznie naprawić stwierdzone nieprawidłowości w </w:t>
      </w:r>
      <w:proofErr w:type="spellStart"/>
      <w:r w:rsidRPr="00670FB9">
        <w:rPr>
          <w:rFonts w:ascii="Arial" w:eastAsia="Times New Roman" w:hAnsi="Arial" w:cs="Arial"/>
          <w:kern w:val="0"/>
          <w:lang w:eastAsia="pl-PL"/>
          <w14:ligatures w14:val="none"/>
        </w:rPr>
        <w:t>wygrodzeniach</w:t>
      </w:r>
      <w:proofErr w:type="spellEnd"/>
      <w:r w:rsidRPr="00670FB9">
        <w:rPr>
          <w:rFonts w:ascii="Arial" w:eastAsia="Times New Roman" w:hAnsi="Arial" w:cs="Arial"/>
          <w:kern w:val="0"/>
          <w:lang w:eastAsia="pl-PL"/>
          <w14:ligatures w14:val="none"/>
        </w:rPr>
        <w:t xml:space="preserve"> herpetologicznych, tymczasowych tj. brak przewieszki, rozerwany materiał, nieszczelności u podstawy – brak właściwego zagłębienia w gruncie, niestabilność płotka - z uwagi na naprężenia powodowane przez namuł, szczególnie </w:t>
      </w:r>
      <w:r w:rsidRPr="00670FB9">
        <w:rPr>
          <w:rFonts w:ascii="Arial" w:eastAsia="TimesNewRomanPSMT" w:hAnsi="Arial" w:cs="Arial"/>
          <w:kern w:val="0"/>
          <w14:ligatures w14:val="none"/>
        </w:rPr>
        <w:t>w rejonie węzła Przybędza oraz w rejonie estakady EST-4 (wygrodzone siedlisko kumaka górskiego – rozlewisko).</w:t>
      </w:r>
    </w:p>
    <w:p w14:paraId="6BE1DA6B" w14:textId="77777777" w:rsidR="00670FB9" w:rsidRPr="00670FB9" w:rsidRDefault="00670FB9" w:rsidP="00670FB9">
      <w:pPr>
        <w:spacing w:after="0" w:line="276" w:lineRule="auto"/>
        <w:ind w:left="720"/>
        <w:contextualSpacing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52853E5F" w14:textId="77777777" w:rsidR="00670FB9" w:rsidRPr="00670FB9" w:rsidRDefault="00670FB9" w:rsidP="00670FB9">
      <w:pPr>
        <w:spacing w:after="0" w:line="276" w:lineRule="auto"/>
        <w:contextualSpacing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670FB9">
        <w:rPr>
          <w:rFonts w:ascii="Arial" w:eastAsia="TimesNewRomanPSMT" w:hAnsi="Arial" w:cs="Arial"/>
          <w:kern w:val="0"/>
          <w14:ligatures w14:val="none"/>
        </w:rPr>
        <w:t>Należy skutecznie zabezpieczyć przed dopływem i przenikaniem zanieczyszczeń mineralnych</w:t>
      </w:r>
      <w:r w:rsidRPr="00670FB9">
        <w:rPr>
          <w:rFonts w:ascii="Arial" w:eastAsia="Times New Roman" w:hAnsi="Arial" w:cs="Arial"/>
          <w:kern w:val="0"/>
          <w:lang w:eastAsia="pl-PL"/>
          <w14:ligatures w14:val="none"/>
        </w:rPr>
        <w:t xml:space="preserve"> siedlisko kumaka górskiego </w:t>
      </w:r>
      <w:proofErr w:type="spellStart"/>
      <w:r w:rsidRPr="00670FB9"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  <w:t>Bombina</w:t>
      </w:r>
      <w:proofErr w:type="spellEnd"/>
      <w:r w:rsidRPr="00670FB9"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  <w:t xml:space="preserve"> </w:t>
      </w:r>
      <w:proofErr w:type="spellStart"/>
      <w:r w:rsidRPr="00670FB9"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  <w:t>variegata</w:t>
      </w:r>
      <w:proofErr w:type="spellEnd"/>
      <w:r w:rsidRPr="00670FB9">
        <w:rPr>
          <w:rFonts w:ascii="Arial" w:eastAsia="Times New Roman" w:hAnsi="Arial" w:cs="Arial"/>
          <w:kern w:val="0"/>
          <w:lang w:eastAsia="pl-PL"/>
          <w14:ligatures w14:val="none"/>
        </w:rPr>
        <w:t xml:space="preserve"> – rozlewisko w </w:t>
      </w:r>
      <w:r w:rsidRPr="00670FB9">
        <w:rPr>
          <w:rFonts w:ascii="Arial" w:eastAsia="TimesNewRomanPSMT" w:hAnsi="Arial" w:cs="Arial"/>
          <w:kern w:val="0"/>
          <w14:ligatures w14:val="none"/>
        </w:rPr>
        <w:t xml:space="preserve">rejonie estakady EST-4. </w:t>
      </w:r>
    </w:p>
    <w:p w14:paraId="5CB693F5" w14:textId="77777777" w:rsidR="00670FB9" w:rsidRPr="00670FB9" w:rsidRDefault="00670FB9" w:rsidP="00670FB9">
      <w:pPr>
        <w:spacing w:after="200" w:line="276" w:lineRule="auto"/>
        <w:ind w:left="720"/>
        <w:contextualSpacing/>
        <w:rPr>
          <w:rFonts w:ascii="Arial" w:eastAsia="TimesNewRomanPSMT" w:hAnsi="Arial" w:cs="Arial"/>
          <w:kern w:val="0"/>
          <w14:ligatures w14:val="none"/>
        </w:rPr>
      </w:pPr>
    </w:p>
    <w:p w14:paraId="635708DA" w14:textId="77777777" w:rsidR="00670FB9" w:rsidRPr="00670FB9" w:rsidRDefault="00670FB9" w:rsidP="00670FB9">
      <w:pPr>
        <w:spacing w:after="0" w:line="276" w:lineRule="auto"/>
        <w:contextualSpacing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670FB9">
        <w:rPr>
          <w:rFonts w:ascii="Arial" w:eastAsia="TimesNewRomanPSMT" w:hAnsi="Arial" w:cs="Arial"/>
          <w:kern w:val="0"/>
          <w14:ligatures w14:val="none"/>
        </w:rPr>
        <w:t xml:space="preserve">Należy ponownie skontrolować drzewa nieprzeznaczone do wycinki rosnące </w:t>
      </w:r>
      <w:r w:rsidRPr="00670FB9">
        <w:rPr>
          <w:rFonts w:ascii="Arial" w:eastAsia="TimesNewRomanPSMT" w:hAnsi="Arial" w:cs="Arial"/>
          <w:kern w:val="0"/>
          <w14:ligatures w14:val="none"/>
        </w:rPr>
        <w:br/>
        <w:t xml:space="preserve">w sąsiedztwie placu budowy biorąc pod uwagę zagrożenia uszkodzeniami mechanicznymi i chemicznymi, w lokalizacji estakady EST-1 w km ok. 28+790, gdzie stwierdzono ryzyko osunięcia się gruntu ziemnego i skalnego w obręb drzew, a także odsłonięcie i niezabezpieczenie systemu korzeniowego buka </w:t>
      </w:r>
      <w:proofErr w:type="spellStart"/>
      <w:r w:rsidRPr="00670FB9">
        <w:rPr>
          <w:rFonts w:ascii="Arial" w:eastAsia="TimesNewRomanPSMT" w:hAnsi="Arial" w:cs="Arial"/>
          <w:i/>
          <w:iCs/>
          <w:kern w:val="0"/>
          <w14:ligatures w14:val="none"/>
        </w:rPr>
        <w:t>Fagus</w:t>
      </w:r>
      <w:proofErr w:type="spellEnd"/>
      <w:r w:rsidRPr="00670FB9">
        <w:rPr>
          <w:rFonts w:ascii="Arial" w:eastAsia="TimesNewRomanPSMT" w:hAnsi="Arial" w:cs="Arial"/>
          <w:i/>
          <w:iCs/>
          <w:kern w:val="0"/>
          <w14:ligatures w14:val="none"/>
        </w:rPr>
        <w:t xml:space="preserve"> L</w:t>
      </w:r>
      <w:r w:rsidRPr="00670FB9">
        <w:rPr>
          <w:rFonts w:ascii="Arial" w:eastAsia="TimesNewRomanPSMT" w:hAnsi="Arial" w:cs="Arial"/>
          <w:kern w:val="0"/>
          <w14:ligatures w14:val="none"/>
        </w:rPr>
        <w:t xml:space="preserve">. oraz w km ok. 29+100 w rejonie strumienia, gdzie stwierdzono założenie desek między drzewami oraz częściowe zalanie jednego pnia drzewa betonem. </w:t>
      </w:r>
    </w:p>
    <w:p w14:paraId="1CFB6DC9" w14:textId="77777777" w:rsidR="00670FB9" w:rsidRPr="00670FB9" w:rsidRDefault="00670FB9" w:rsidP="00670FB9">
      <w:pPr>
        <w:spacing w:after="200" w:line="276" w:lineRule="auto"/>
        <w:ind w:left="720"/>
        <w:contextualSpacing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74AF82A5" w14:textId="77777777" w:rsidR="00670FB9" w:rsidRPr="00670FB9" w:rsidRDefault="00670FB9" w:rsidP="00670FB9">
      <w:pPr>
        <w:spacing w:after="0" w:line="276" w:lineRule="auto"/>
        <w:contextualSpacing/>
        <w:rPr>
          <w:rFonts w:ascii="Arial" w:eastAsia="TimesNewRomanPSMT" w:hAnsi="Arial" w:cs="Arial"/>
          <w:kern w:val="0"/>
          <w14:ligatures w14:val="none"/>
        </w:rPr>
      </w:pPr>
      <w:r w:rsidRPr="00670FB9">
        <w:rPr>
          <w:rFonts w:ascii="Arial" w:eastAsia="Times New Roman" w:hAnsi="Arial" w:cs="Arial"/>
          <w:kern w:val="0"/>
          <w:lang w:eastAsia="pl-PL"/>
          <w14:ligatures w14:val="none"/>
        </w:rPr>
        <w:t xml:space="preserve">Wszelkie stwierdzone nieprawidłowości w odniesieniu do drzew należy usunąć oraz zabezpieczyć drzewa zgodnie z poniższymi wytycznymi </w:t>
      </w:r>
      <w:r w:rsidRPr="00670FB9">
        <w:rPr>
          <w:rFonts w:ascii="Arial" w:eastAsia="TimesNewRomanPSMT" w:hAnsi="Arial" w:cs="Arial"/>
          <w:kern w:val="0"/>
          <w14:ligatures w14:val="none"/>
        </w:rPr>
        <w:t xml:space="preserve">we współpracy </w:t>
      </w:r>
      <w:r w:rsidRPr="00670FB9">
        <w:rPr>
          <w:rFonts w:ascii="Arial" w:eastAsia="TimesNewRomanPSMT" w:hAnsi="Arial" w:cs="Arial"/>
          <w:kern w:val="0"/>
          <w14:ligatures w14:val="none"/>
        </w:rPr>
        <w:br/>
        <w:t xml:space="preserve">z nadzorem przyrodniczym – specjalista botanik. </w:t>
      </w:r>
    </w:p>
    <w:p w14:paraId="0C33F0DA" w14:textId="77777777" w:rsidR="00670FB9" w:rsidRPr="00670FB9" w:rsidRDefault="00670FB9" w:rsidP="00670FB9">
      <w:pPr>
        <w:spacing w:after="0" w:line="276" w:lineRule="auto"/>
        <w:ind w:left="720"/>
        <w:contextualSpacing/>
        <w:rPr>
          <w:rFonts w:ascii="Arial" w:eastAsia="TimesNewRomanPSMT" w:hAnsi="Arial" w:cs="Arial"/>
          <w:kern w:val="0"/>
          <w14:ligatures w14:val="none"/>
        </w:rPr>
      </w:pPr>
    </w:p>
    <w:p w14:paraId="3FAB86E1" w14:textId="77777777" w:rsidR="00670FB9" w:rsidRPr="00670FB9" w:rsidRDefault="00670FB9" w:rsidP="00670FB9">
      <w:pPr>
        <w:autoSpaceDE w:val="0"/>
        <w:autoSpaceDN w:val="0"/>
        <w:adjustRightInd w:val="0"/>
        <w:spacing w:after="0" w:line="276" w:lineRule="auto"/>
        <w:contextualSpacing/>
        <w:rPr>
          <w:rFonts w:ascii="Arial" w:eastAsia="Calibri" w:hAnsi="Arial" w:cs="Arial"/>
          <w:color w:val="000000" w:themeColor="text1"/>
          <w:kern w:val="0"/>
          <w14:ligatures w14:val="none"/>
        </w:rPr>
      </w:pPr>
      <w:r w:rsidRPr="00670FB9">
        <w:rPr>
          <w:rFonts w:ascii="Arial" w:eastAsia="Calibri" w:hAnsi="Arial" w:cs="Arial"/>
          <w:color w:val="000000" w:themeColor="text1"/>
          <w:kern w:val="0"/>
          <w14:ligatures w14:val="none"/>
        </w:rPr>
        <w:t>Drzewa znajdujące się w obrębie inwestycji, nieprzeznaczone do wycinki, należy zabezpieczyć przed uszkodzeniami mechanicznymi lub chemicznymi w następujący sposób:</w:t>
      </w:r>
    </w:p>
    <w:p w14:paraId="4C5008B9" w14:textId="77777777" w:rsidR="00670FB9" w:rsidRDefault="00670FB9" w:rsidP="00670FB9">
      <w:pPr>
        <w:autoSpaceDE w:val="0"/>
        <w:autoSpaceDN w:val="0"/>
        <w:adjustRightInd w:val="0"/>
        <w:spacing w:after="0" w:line="276" w:lineRule="auto"/>
        <w:contextualSpacing/>
        <w:rPr>
          <w:rFonts w:ascii="Arial" w:eastAsia="Calibri" w:hAnsi="Arial" w:cs="Arial"/>
          <w:color w:val="000000" w:themeColor="text1"/>
          <w:kern w:val="0"/>
          <w14:ligatures w14:val="none"/>
        </w:rPr>
      </w:pPr>
    </w:p>
    <w:p w14:paraId="32623B9B" w14:textId="7C3D075A" w:rsidR="00670FB9" w:rsidRPr="00670FB9" w:rsidRDefault="00670FB9" w:rsidP="00670FB9">
      <w:pPr>
        <w:autoSpaceDE w:val="0"/>
        <w:autoSpaceDN w:val="0"/>
        <w:adjustRightInd w:val="0"/>
        <w:spacing w:after="0" w:line="276" w:lineRule="auto"/>
        <w:contextualSpacing/>
        <w:rPr>
          <w:rFonts w:ascii="Arial" w:eastAsia="Calibri" w:hAnsi="Arial" w:cs="Arial"/>
          <w:color w:val="000000" w:themeColor="text1"/>
          <w:kern w:val="0"/>
          <w14:ligatures w14:val="none"/>
        </w:rPr>
      </w:pPr>
      <w:r w:rsidRPr="00670FB9">
        <w:rPr>
          <w:rFonts w:ascii="Arial" w:eastAsia="Calibri" w:hAnsi="Arial" w:cs="Arial"/>
          <w:color w:val="000000" w:themeColor="text1"/>
          <w:kern w:val="0"/>
          <w14:ligatures w14:val="none"/>
        </w:rPr>
        <w:t xml:space="preserve">pnie drzew, gdzie w rejonie rzutów ich koron konieczne będzie wykonywanie prac ziemnych, budowlanych </w:t>
      </w:r>
      <w:r w:rsidRPr="00670FB9">
        <w:rPr>
          <w:rFonts w:ascii="Arial" w:eastAsia="Calibri" w:hAnsi="Arial" w:cs="Arial"/>
          <w:color w:val="000000" w:themeColor="text1"/>
          <w:spacing w:val="4"/>
          <w:kern w:val="0"/>
          <w14:ligatures w14:val="none"/>
        </w:rPr>
        <w:t xml:space="preserve">oraz </w:t>
      </w:r>
      <w:r w:rsidRPr="00670FB9">
        <w:rPr>
          <w:rFonts w:ascii="Arial" w:eastAsia="Calibri" w:hAnsi="Arial" w:cs="Arial"/>
          <w:color w:val="000000" w:themeColor="text1"/>
          <w:kern w:val="0"/>
          <w14:ligatures w14:val="none"/>
        </w:rPr>
        <w:t>ruch pojazdów, zabezpieczyć przez szczelne oszalowanie deskami,</w:t>
      </w:r>
      <w:r w:rsidRPr="00670FB9">
        <w:rPr>
          <w:rFonts w:ascii="Arial" w:eastAsia="Calibri" w:hAnsi="Arial" w:cs="Arial"/>
          <w:color w:val="000000" w:themeColor="text1"/>
          <w:spacing w:val="-17"/>
          <w:kern w:val="0"/>
          <w14:ligatures w14:val="none"/>
        </w:rPr>
        <w:t xml:space="preserve"> </w:t>
      </w:r>
      <w:r w:rsidRPr="00670FB9">
        <w:rPr>
          <w:rFonts w:ascii="Arial" w:eastAsia="Calibri" w:hAnsi="Arial" w:cs="Arial"/>
          <w:color w:val="000000" w:themeColor="text1"/>
          <w:kern w:val="0"/>
          <w14:ligatures w14:val="none"/>
        </w:rPr>
        <w:t>wypełniając</w:t>
      </w:r>
      <w:r w:rsidRPr="00670FB9">
        <w:rPr>
          <w:rFonts w:ascii="Arial" w:eastAsia="Calibri" w:hAnsi="Arial" w:cs="Arial"/>
          <w:color w:val="000000" w:themeColor="text1"/>
          <w:spacing w:val="-11"/>
          <w:kern w:val="0"/>
          <w14:ligatures w14:val="none"/>
        </w:rPr>
        <w:t xml:space="preserve"> </w:t>
      </w:r>
      <w:r w:rsidRPr="00670FB9">
        <w:rPr>
          <w:rFonts w:ascii="Arial" w:eastAsia="Calibri" w:hAnsi="Arial" w:cs="Arial"/>
          <w:color w:val="000000" w:themeColor="text1"/>
          <w:kern w:val="0"/>
          <w14:ligatures w14:val="none"/>
        </w:rPr>
        <w:t>przestrzeń</w:t>
      </w:r>
      <w:r w:rsidRPr="00670FB9">
        <w:rPr>
          <w:rFonts w:ascii="Arial" w:eastAsia="Calibri" w:hAnsi="Arial" w:cs="Arial"/>
          <w:color w:val="000000" w:themeColor="text1"/>
          <w:spacing w:val="-4"/>
          <w:kern w:val="0"/>
          <w14:ligatures w14:val="none"/>
        </w:rPr>
        <w:t xml:space="preserve"> </w:t>
      </w:r>
      <w:r w:rsidRPr="00670FB9">
        <w:rPr>
          <w:rFonts w:ascii="Arial" w:eastAsia="Calibri" w:hAnsi="Arial" w:cs="Arial"/>
          <w:color w:val="000000" w:themeColor="text1"/>
          <w:kern w:val="0"/>
          <w14:ligatures w14:val="none"/>
        </w:rPr>
        <w:t>pomiędzy</w:t>
      </w:r>
      <w:r w:rsidRPr="00670FB9">
        <w:rPr>
          <w:rFonts w:ascii="Arial" w:eastAsia="Calibri" w:hAnsi="Arial" w:cs="Arial"/>
          <w:color w:val="000000" w:themeColor="text1"/>
          <w:spacing w:val="1"/>
          <w:kern w:val="0"/>
          <w14:ligatures w14:val="none"/>
        </w:rPr>
        <w:t xml:space="preserve"> </w:t>
      </w:r>
      <w:r w:rsidRPr="00670FB9">
        <w:rPr>
          <w:rFonts w:ascii="Arial" w:eastAsia="Calibri" w:hAnsi="Arial" w:cs="Arial"/>
          <w:color w:val="000000" w:themeColor="text1"/>
          <w:kern w:val="0"/>
          <w14:ligatures w14:val="none"/>
        </w:rPr>
        <w:t>pniem,</w:t>
      </w:r>
      <w:r w:rsidRPr="00670FB9">
        <w:rPr>
          <w:rFonts w:ascii="Arial" w:eastAsia="Calibri" w:hAnsi="Arial" w:cs="Arial"/>
          <w:color w:val="000000" w:themeColor="text1"/>
          <w:spacing w:val="-22"/>
          <w:kern w:val="0"/>
          <w14:ligatures w14:val="none"/>
        </w:rPr>
        <w:t xml:space="preserve"> </w:t>
      </w:r>
      <w:r w:rsidRPr="00670FB9">
        <w:rPr>
          <w:rFonts w:ascii="Arial" w:eastAsia="Calibri" w:hAnsi="Arial" w:cs="Arial"/>
          <w:color w:val="000000" w:themeColor="text1"/>
          <w:kern w:val="0"/>
          <w14:ligatures w14:val="none"/>
        </w:rPr>
        <w:t>a</w:t>
      </w:r>
      <w:r w:rsidRPr="00670FB9">
        <w:rPr>
          <w:rFonts w:ascii="Arial" w:eastAsia="Calibri" w:hAnsi="Arial" w:cs="Arial"/>
          <w:color w:val="000000" w:themeColor="text1"/>
          <w:spacing w:val="-12"/>
          <w:kern w:val="0"/>
          <w14:ligatures w14:val="none"/>
        </w:rPr>
        <w:t> </w:t>
      </w:r>
      <w:r w:rsidRPr="00670FB9">
        <w:rPr>
          <w:rFonts w:ascii="Arial" w:eastAsia="Calibri" w:hAnsi="Arial" w:cs="Arial"/>
          <w:color w:val="000000" w:themeColor="text1"/>
          <w:kern w:val="0"/>
          <w14:ligatures w14:val="none"/>
        </w:rPr>
        <w:t>deską</w:t>
      </w:r>
      <w:r w:rsidRPr="00670FB9">
        <w:rPr>
          <w:rFonts w:ascii="Arial" w:eastAsia="Calibri" w:hAnsi="Arial" w:cs="Arial"/>
          <w:color w:val="000000" w:themeColor="text1"/>
          <w:spacing w:val="-16"/>
          <w:kern w:val="0"/>
          <w14:ligatures w14:val="none"/>
        </w:rPr>
        <w:t xml:space="preserve"> </w:t>
      </w:r>
      <w:r w:rsidRPr="00670FB9">
        <w:rPr>
          <w:rFonts w:ascii="Arial" w:eastAsia="Calibri" w:hAnsi="Arial" w:cs="Arial"/>
          <w:color w:val="000000" w:themeColor="text1"/>
          <w:kern w:val="0"/>
          <w14:ligatures w14:val="none"/>
        </w:rPr>
        <w:t>materiałem</w:t>
      </w:r>
      <w:r w:rsidRPr="00670FB9">
        <w:rPr>
          <w:rFonts w:ascii="Arial" w:eastAsia="Calibri" w:hAnsi="Arial" w:cs="Arial"/>
          <w:color w:val="000000" w:themeColor="text1"/>
          <w:spacing w:val="-16"/>
          <w:kern w:val="0"/>
          <w14:ligatures w14:val="none"/>
        </w:rPr>
        <w:t xml:space="preserve"> </w:t>
      </w:r>
      <w:r w:rsidRPr="00670FB9">
        <w:rPr>
          <w:rFonts w:ascii="Arial" w:eastAsia="Calibri" w:hAnsi="Arial" w:cs="Arial"/>
          <w:color w:val="000000" w:themeColor="text1"/>
          <w:kern w:val="0"/>
          <w14:ligatures w14:val="none"/>
        </w:rPr>
        <w:t>amortyzującym</w:t>
      </w:r>
      <w:r w:rsidRPr="00670FB9">
        <w:rPr>
          <w:rFonts w:ascii="Arial" w:eastAsia="Calibri" w:hAnsi="Arial" w:cs="Arial"/>
          <w:color w:val="000000" w:themeColor="text1"/>
          <w:spacing w:val="10"/>
          <w:kern w:val="0"/>
          <w14:ligatures w14:val="none"/>
        </w:rPr>
        <w:t xml:space="preserve"> </w:t>
      </w:r>
      <w:r w:rsidRPr="00670FB9">
        <w:rPr>
          <w:rFonts w:ascii="Arial" w:eastAsia="Calibri" w:hAnsi="Arial" w:cs="Arial"/>
          <w:color w:val="000000" w:themeColor="text1"/>
          <w:spacing w:val="-3"/>
          <w:kern w:val="0"/>
          <w14:ligatures w14:val="none"/>
        </w:rPr>
        <w:t xml:space="preserve">(np. </w:t>
      </w:r>
      <w:r w:rsidRPr="00670FB9">
        <w:rPr>
          <w:rFonts w:ascii="Arial" w:eastAsia="Calibri" w:hAnsi="Arial" w:cs="Arial"/>
          <w:color w:val="000000" w:themeColor="text1"/>
          <w:kern w:val="0"/>
          <w14:ligatures w14:val="none"/>
        </w:rPr>
        <w:t>matami</w:t>
      </w:r>
      <w:r w:rsidRPr="00670FB9">
        <w:rPr>
          <w:rFonts w:ascii="Arial" w:eastAsia="Calibri" w:hAnsi="Arial" w:cs="Arial"/>
          <w:color w:val="000000" w:themeColor="text1"/>
          <w:spacing w:val="-15"/>
          <w:kern w:val="0"/>
          <w14:ligatures w14:val="none"/>
        </w:rPr>
        <w:t xml:space="preserve"> </w:t>
      </w:r>
      <w:r w:rsidRPr="00670FB9">
        <w:rPr>
          <w:rFonts w:ascii="Arial" w:eastAsia="Calibri" w:hAnsi="Arial" w:cs="Arial"/>
          <w:color w:val="000000" w:themeColor="text1"/>
          <w:kern w:val="0"/>
          <w14:ligatures w14:val="none"/>
        </w:rPr>
        <w:t>słomianymi,</w:t>
      </w:r>
      <w:r w:rsidRPr="00670FB9">
        <w:rPr>
          <w:rFonts w:ascii="Arial" w:eastAsia="Calibri" w:hAnsi="Arial" w:cs="Arial"/>
          <w:color w:val="000000" w:themeColor="text1"/>
          <w:spacing w:val="4"/>
          <w:kern w:val="0"/>
          <w14:ligatures w14:val="none"/>
        </w:rPr>
        <w:t xml:space="preserve"> </w:t>
      </w:r>
      <w:r w:rsidRPr="00670FB9">
        <w:rPr>
          <w:rFonts w:ascii="Arial" w:eastAsia="Calibri" w:hAnsi="Arial" w:cs="Arial"/>
          <w:color w:val="000000" w:themeColor="text1"/>
          <w:kern w:val="0"/>
          <w14:ligatures w14:val="none"/>
        </w:rPr>
        <w:t>jutą),</w:t>
      </w:r>
      <w:r w:rsidRPr="00670FB9">
        <w:rPr>
          <w:rFonts w:ascii="Arial" w:eastAsia="Calibri" w:hAnsi="Arial" w:cs="Arial"/>
          <w:color w:val="000000" w:themeColor="text1"/>
          <w:spacing w:val="-20"/>
          <w:kern w:val="0"/>
          <w14:ligatures w14:val="none"/>
        </w:rPr>
        <w:t xml:space="preserve"> </w:t>
      </w:r>
      <w:r w:rsidRPr="00670FB9">
        <w:rPr>
          <w:rFonts w:ascii="Arial" w:eastAsia="Calibri" w:hAnsi="Arial" w:cs="Arial"/>
          <w:color w:val="000000" w:themeColor="text1"/>
          <w:kern w:val="0"/>
          <w14:ligatures w14:val="none"/>
        </w:rPr>
        <w:t>deski</w:t>
      </w:r>
      <w:r w:rsidRPr="00670FB9">
        <w:rPr>
          <w:rFonts w:ascii="Arial" w:eastAsia="Calibri" w:hAnsi="Arial" w:cs="Arial"/>
          <w:color w:val="000000" w:themeColor="text1"/>
          <w:spacing w:val="-18"/>
          <w:kern w:val="0"/>
          <w14:ligatures w14:val="none"/>
        </w:rPr>
        <w:t xml:space="preserve"> </w:t>
      </w:r>
      <w:r w:rsidRPr="00670FB9">
        <w:rPr>
          <w:rFonts w:ascii="Arial" w:eastAsia="Calibri" w:hAnsi="Arial" w:cs="Arial"/>
          <w:color w:val="000000" w:themeColor="text1"/>
          <w:kern w:val="0"/>
          <w14:ligatures w14:val="none"/>
        </w:rPr>
        <w:t>mocować</w:t>
      </w:r>
      <w:r w:rsidRPr="00670FB9">
        <w:rPr>
          <w:rFonts w:ascii="Arial" w:eastAsia="Calibri" w:hAnsi="Arial" w:cs="Arial"/>
          <w:color w:val="000000" w:themeColor="text1"/>
          <w:spacing w:val="-15"/>
          <w:kern w:val="0"/>
          <w14:ligatures w14:val="none"/>
        </w:rPr>
        <w:t xml:space="preserve"> </w:t>
      </w:r>
      <w:r w:rsidRPr="00670FB9">
        <w:rPr>
          <w:rFonts w:ascii="Arial" w:eastAsia="Calibri" w:hAnsi="Arial" w:cs="Arial"/>
          <w:color w:val="000000" w:themeColor="text1"/>
          <w:kern w:val="0"/>
          <w14:ligatures w14:val="none"/>
        </w:rPr>
        <w:t>bez</w:t>
      </w:r>
      <w:r w:rsidRPr="00670FB9">
        <w:rPr>
          <w:rFonts w:ascii="Arial" w:eastAsia="Calibri" w:hAnsi="Arial" w:cs="Arial"/>
          <w:color w:val="000000" w:themeColor="text1"/>
          <w:spacing w:val="-12"/>
          <w:kern w:val="0"/>
          <w14:ligatures w14:val="none"/>
        </w:rPr>
        <w:t xml:space="preserve"> </w:t>
      </w:r>
      <w:r w:rsidRPr="00670FB9">
        <w:rPr>
          <w:rFonts w:ascii="Arial" w:eastAsia="Calibri" w:hAnsi="Arial" w:cs="Arial"/>
          <w:color w:val="000000" w:themeColor="text1"/>
          <w:kern w:val="0"/>
          <w14:ligatures w14:val="none"/>
        </w:rPr>
        <w:t>użycia</w:t>
      </w:r>
      <w:r w:rsidRPr="00670FB9">
        <w:rPr>
          <w:rFonts w:ascii="Arial" w:eastAsia="Calibri" w:hAnsi="Arial" w:cs="Arial"/>
          <w:color w:val="000000" w:themeColor="text1"/>
          <w:spacing w:val="-14"/>
          <w:kern w:val="0"/>
          <w14:ligatures w14:val="none"/>
        </w:rPr>
        <w:t xml:space="preserve"> </w:t>
      </w:r>
      <w:r w:rsidRPr="00670FB9">
        <w:rPr>
          <w:rFonts w:ascii="Arial" w:eastAsia="Calibri" w:hAnsi="Arial" w:cs="Arial"/>
          <w:color w:val="000000" w:themeColor="text1"/>
          <w:kern w:val="0"/>
          <w14:ligatures w14:val="none"/>
        </w:rPr>
        <w:t>gwoździ,</w:t>
      </w:r>
      <w:r w:rsidRPr="00670FB9">
        <w:rPr>
          <w:rFonts w:ascii="Arial" w:eastAsia="Calibri" w:hAnsi="Arial" w:cs="Arial"/>
          <w:color w:val="000000" w:themeColor="text1"/>
          <w:spacing w:val="-19"/>
          <w:kern w:val="0"/>
          <w14:ligatures w14:val="none"/>
        </w:rPr>
        <w:t xml:space="preserve"> </w:t>
      </w:r>
      <w:r w:rsidRPr="00670FB9">
        <w:rPr>
          <w:rFonts w:ascii="Arial" w:eastAsia="Calibri" w:hAnsi="Arial" w:cs="Arial"/>
          <w:color w:val="000000" w:themeColor="text1"/>
          <w:kern w:val="0"/>
          <w14:ligatures w14:val="none"/>
        </w:rPr>
        <w:t>wysokość</w:t>
      </w:r>
      <w:r w:rsidRPr="00670FB9">
        <w:rPr>
          <w:rFonts w:ascii="Arial" w:eastAsia="Calibri" w:hAnsi="Arial" w:cs="Arial"/>
          <w:color w:val="000000" w:themeColor="text1"/>
          <w:spacing w:val="-15"/>
          <w:kern w:val="0"/>
          <w14:ligatures w14:val="none"/>
        </w:rPr>
        <w:t xml:space="preserve"> </w:t>
      </w:r>
      <w:r w:rsidRPr="00670FB9">
        <w:rPr>
          <w:rFonts w:ascii="Arial" w:eastAsia="Calibri" w:hAnsi="Arial" w:cs="Arial"/>
          <w:color w:val="000000" w:themeColor="text1"/>
          <w:kern w:val="0"/>
          <w14:ligatures w14:val="none"/>
        </w:rPr>
        <w:t>szalowania</w:t>
      </w:r>
      <w:r w:rsidRPr="00670FB9">
        <w:rPr>
          <w:rFonts w:ascii="Arial" w:eastAsia="Calibri" w:hAnsi="Arial" w:cs="Arial"/>
          <w:color w:val="000000" w:themeColor="text1"/>
          <w:spacing w:val="-5"/>
          <w:kern w:val="0"/>
          <w14:ligatures w14:val="none"/>
        </w:rPr>
        <w:t xml:space="preserve"> </w:t>
      </w:r>
      <w:r w:rsidRPr="00670FB9">
        <w:rPr>
          <w:rFonts w:ascii="Arial" w:eastAsia="Calibri" w:hAnsi="Arial" w:cs="Arial"/>
          <w:color w:val="000000" w:themeColor="text1"/>
          <w:kern w:val="0"/>
          <w14:ligatures w14:val="none"/>
        </w:rPr>
        <w:t>ok.</w:t>
      </w:r>
      <w:r w:rsidRPr="00670FB9">
        <w:rPr>
          <w:rFonts w:ascii="Arial" w:eastAsia="Calibri" w:hAnsi="Arial" w:cs="Arial"/>
          <w:color w:val="000000" w:themeColor="text1"/>
          <w:spacing w:val="-15"/>
          <w:kern w:val="0"/>
          <w14:ligatures w14:val="none"/>
        </w:rPr>
        <w:t xml:space="preserve"> </w:t>
      </w:r>
      <w:r w:rsidRPr="00670FB9">
        <w:rPr>
          <w:rFonts w:ascii="Arial" w:eastAsia="Calibri" w:hAnsi="Arial" w:cs="Arial"/>
          <w:color w:val="000000" w:themeColor="text1"/>
          <w:kern w:val="0"/>
          <w14:ligatures w14:val="none"/>
        </w:rPr>
        <w:t>2 m, do wysokości dolnych gałęzi korony, dolną krawędź opierać na podłożu, nie zaś na nabiegach</w:t>
      </w:r>
      <w:r w:rsidRPr="00670FB9">
        <w:rPr>
          <w:rFonts w:ascii="Arial" w:eastAsia="Calibri" w:hAnsi="Arial" w:cs="Arial"/>
          <w:color w:val="000000" w:themeColor="text1"/>
          <w:spacing w:val="10"/>
          <w:kern w:val="0"/>
          <w14:ligatures w14:val="none"/>
        </w:rPr>
        <w:t xml:space="preserve"> </w:t>
      </w:r>
      <w:r w:rsidRPr="00670FB9">
        <w:rPr>
          <w:rFonts w:ascii="Arial" w:eastAsia="Calibri" w:hAnsi="Arial" w:cs="Arial"/>
          <w:color w:val="000000" w:themeColor="text1"/>
          <w:kern w:val="0"/>
          <w14:ligatures w14:val="none"/>
        </w:rPr>
        <w:t xml:space="preserve">korzeniowych, </w:t>
      </w:r>
    </w:p>
    <w:p w14:paraId="7D95894A" w14:textId="77777777" w:rsidR="00670FB9" w:rsidRPr="00670FB9" w:rsidRDefault="00670FB9" w:rsidP="00670FB9">
      <w:pPr>
        <w:autoSpaceDE w:val="0"/>
        <w:autoSpaceDN w:val="0"/>
        <w:adjustRightInd w:val="0"/>
        <w:spacing w:after="0" w:line="276" w:lineRule="auto"/>
        <w:contextualSpacing/>
        <w:rPr>
          <w:rFonts w:ascii="Arial" w:eastAsia="Calibri" w:hAnsi="Arial" w:cs="Arial"/>
          <w:color w:val="000000" w:themeColor="text1"/>
          <w:kern w:val="0"/>
          <w14:ligatures w14:val="none"/>
        </w:rPr>
      </w:pPr>
      <w:r w:rsidRPr="00670FB9">
        <w:rPr>
          <w:rFonts w:ascii="Arial" w:eastAsia="Calibri" w:hAnsi="Arial" w:cs="Arial"/>
          <w:color w:val="000000" w:themeColor="text1"/>
          <w:kern w:val="0"/>
          <w14:ligatures w14:val="none"/>
        </w:rPr>
        <w:t xml:space="preserve">zachowane drzewa znajdujące się w bezpośrednim sąsiedztwie robót budowlanych, gdzie nie są planowane prace/ przejazdy sprzętu mechanicznego w obrębie rzutu koron, wygrodzić trwałym ogrodzeniem o wysokości 1,5 m. Ewentualne prace prowadzone w strefie korzeniowej </w:t>
      </w:r>
      <w:r w:rsidRPr="00670FB9">
        <w:rPr>
          <w:rFonts w:ascii="Arial" w:eastAsia="Calibri" w:hAnsi="Arial" w:cs="Arial"/>
          <w:color w:val="000000" w:themeColor="text1"/>
          <w:spacing w:val="-3"/>
          <w:kern w:val="0"/>
          <w14:ligatures w14:val="none"/>
        </w:rPr>
        <w:t xml:space="preserve">(od </w:t>
      </w:r>
      <w:r w:rsidRPr="00670FB9">
        <w:rPr>
          <w:rFonts w:ascii="Arial" w:eastAsia="Calibri" w:hAnsi="Arial" w:cs="Arial"/>
          <w:color w:val="000000" w:themeColor="text1"/>
          <w:kern w:val="0"/>
          <w14:ligatures w14:val="none"/>
        </w:rPr>
        <w:t xml:space="preserve">pnia drzewa do 2 m od obrysu korony) należy wykonywać </w:t>
      </w:r>
      <w:r w:rsidRPr="00670FB9">
        <w:rPr>
          <w:rFonts w:ascii="Arial" w:eastAsia="Calibri" w:hAnsi="Arial" w:cs="Arial"/>
          <w:color w:val="000000" w:themeColor="text1"/>
          <w:spacing w:val="-4"/>
          <w:kern w:val="0"/>
          <w14:ligatures w14:val="none"/>
        </w:rPr>
        <w:t>ręcznie</w:t>
      </w:r>
      <w:r w:rsidRPr="00670FB9">
        <w:rPr>
          <w:rFonts w:ascii="Arial" w:eastAsia="Calibri" w:hAnsi="Arial" w:cs="Arial"/>
          <w:color w:val="000000" w:themeColor="text1"/>
          <w:kern w:val="0"/>
          <w14:ligatures w14:val="none"/>
        </w:rPr>
        <w:t xml:space="preserve">, </w:t>
      </w:r>
    </w:p>
    <w:p w14:paraId="6CC0CFDF" w14:textId="77777777" w:rsidR="00670FB9" w:rsidRPr="00670FB9" w:rsidRDefault="00670FB9" w:rsidP="00670FB9">
      <w:pPr>
        <w:autoSpaceDE w:val="0"/>
        <w:autoSpaceDN w:val="0"/>
        <w:adjustRightInd w:val="0"/>
        <w:spacing w:after="0" w:line="276" w:lineRule="auto"/>
        <w:contextualSpacing/>
        <w:rPr>
          <w:rFonts w:ascii="Arial" w:eastAsia="Calibri" w:hAnsi="Arial" w:cs="Arial"/>
          <w:color w:val="000000" w:themeColor="text1"/>
          <w:kern w:val="0"/>
          <w14:ligatures w14:val="none"/>
        </w:rPr>
      </w:pPr>
      <w:r w:rsidRPr="00670FB9">
        <w:rPr>
          <w:rFonts w:ascii="Arial" w:eastAsia="Calibri" w:hAnsi="Arial" w:cs="Arial"/>
          <w:color w:val="000000" w:themeColor="text1"/>
          <w:kern w:val="0"/>
          <w14:ligatures w14:val="none"/>
        </w:rPr>
        <w:t xml:space="preserve">korzenie odsłonięte w czasie </w:t>
      </w:r>
      <w:r w:rsidRPr="00670FB9">
        <w:rPr>
          <w:rFonts w:ascii="Arial" w:eastAsia="Calibri" w:hAnsi="Arial" w:cs="Arial"/>
          <w:color w:val="000000" w:themeColor="text1"/>
          <w:spacing w:val="-3"/>
          <w:kern w:val="0"/>
          <w14:ligatures w14:val="none"/>
        </w:rPr>
        <w:t xml:space="preserve">wykopów należy, </w:t>
      </w:r>
      <w:r w:rsidRPr="00670FB9">
        <w:rPr>
          <w:rFonts w:ascii="Arial" w:eastAsia="Calibri" w:hAnsi="Arial" w:cs="Arial"/>
          <w:color w:val="000000" w:themeColor="text1"/>
          <w:kern w:val="0"/>
          <w14:ligatures w14:val="none"/>
        </w:rPr>
        <w:t>w miarę możliwości ręcznie wpuścić głębiej i zabezpieczyć przed wysychaniem i przymrozkami, np. poprzez</w:t>
      </w:r>
      <w:r w:rsidRPr="00670FB9">
        <w:rPr>
          <w:rFonts w:ascii="Arial" w:eastAsia="Calibri" w:hAnsi="Arial" w:cs="Arial"/>
          <w:color w:val="000000" w:themeColor="text1"/>
          <w:spacing w:val="-19"/>
          <w:kern w:val="0"/>
          <w14:ligatures w14:val="none"/>
        </w:rPr>
        <w:t xml:space="preserve"> </w:t>
      </w:r>
      <w:r w:rsidRPr="00670FB9">
        <w:rPr>
          <w:rFonts w:ascii="Arial" w:eastAsia="Calibri" w:hAnsi="Arial" w:cs="Arial"/>
          <w:color w:val="000000" w:themeColor="text1"/>
          <w:kern w:val="0"/>
          <w14:ligatures w14:val="none"/>
        </w:rPr>
        <w:t>zastosowanie osłon jutowych, a wykopy w pobliżu drzew niezwłocznie zasypać po zakończeniu prac. W przypadku przerw w pracy wykopy należy tymczasowo zasypać lub przykryć korzenie matami słomianymi, aby przeciwdziałać ich wysychaniu. W warunkach grożących przesuszeniem korzeni drzewa należy podlewać i utrzymywać korzenie w odpowiedniej wilgotności. Niedopuszczalne jest obcinanie korzeni szkieletowych</w:t>
      </w:r>
      <w:r w:rsidRPr="00670FB9">
        <w:rPr>
          <w:rFonts w:ascii="Arial" w:eastAsia="Calibri" w:hAnsi="Arial" w:cs="Arial"/>
          <w:color w:val="000000" w:themeColor="text1"/>
          <w:spacing w:val="16"/>
          <w:kern w:val="0"/>
          <w14:ligatures w14:val="none"/>
        </w:rPr>
        <w:t xml:space="preserve"> </w:t>
      </w:r>
      <w:r w:rsidRPr="00670FB9">
        <w:rPr>
          <w:rFonts w:ascii="Arial" w:eastAsia="Calibri" w:hAnsi="Arial" w:cs="Arial"/>
          <w:color w:val="000000" w:themeColor="text1"/>
          <w:kern w:val="0"/>
          <w14:ligatures w14:val="none"/>
        </w:rPr>
        <w:t xml:space="preserve">drzew, </w:t>
      </w:r>
    </w:p>
    <w:p w14:paraId="3BF37EBF" w14:textId="77777777" w:rsidR="00670FB9" w:rsidRPr="00670FB9" w:rsidRDefault="00670FB9" w:rsidP="00670FB9">
      <w:pPr>
        <w:autoSpaceDE w:val="0"/>
        <w:autoSpaceDN w:val="0"/>
        <w:adjustRightInd w:val="0"/>
        <w:spacing w:after="0" w:line="276" w:lineRule="auto"/>
        <w:contextualSpacing/>
        <w:rPr>
          <w:rFonts w:ascii="Arial" w:eastAsia="Calibri" w:hAnsi="Arial" w:cs="Arial"/>
          <w:color w:val="000000" w:themeColor="text1"/>
          <w:kern w:val="0"/>
          <w14:ligatures w14:val="none"/>
        </w:rPr>
      </w:pPr>
      <w:r w:rsidRPr="00670FB9">
        <w:rPr>
          <w:rFonts w:ascii="Arial" w:eastAsia="Calibri" w:hAnsi="Arial" w:cs="Arial"/>
          <w:color w:val="000000" w:themeColor="text1"/>
          <w:kern w:val="0"/>
          <w14:ligatures w14:val="none"/>
        </w:rPr>
        <w:t>w obrębie rzutu korony nie można magazynować materiałów chemicznych, budowlanych i ziemi z powstałych wykopów, stosować otwartego ognia, lokalizować placów manewrowych i miejsc postoju sprzętu</w:t>
      </w:r>
      <w:r w:rsidRPr="00670FB9">
        <w:rPr>
          <w:rFonts w:ascii="Arial" w:eastAsia="Calibri" w:hAnsi="Arial" w:cs="Arial"/>
          <w:color w:val="000000" w:themeColor="text1"/>
          <w:spacing w:val="20"/>
          <w:kern w:val="0"/>
          <w14:ligatures w14:val="none"/>
        </w:rPr>
        <w:t xml:space="preserve"> </w:t>
      </w:r>
      <w:r w:rsidRPr="00670FB9">
        <w:rPr>
          <w:rFonts w:ascii="Arial" w:eastAsia="Calibri" w:hAnsi="Arial" w:cs="Arial"/>
          <w:color w:val="000000" w:themeColor="text1"/>
          <w:kern w:val="0"/>
          <w14:ligatures w14:val="none"/>
        </w:rPr>
        <w:t xml:space="preserve">ciężkiego, </w:t>
      </w:r>
    </w:p>
    <w:p w14:paraId="07522C0C" w14:textId="77777777" w:rsidR="00670FB9" w:rsidRPr="00670FB9" w:rsidRDefault="00670FB9" w:rsidP="00670FB9">
      <w:pPr>
        <w:autoSpaceDE w:val="0"/>
        <w:autoSpaceDN w:val="0"/>
        <w:adjustRightInd w:val="0"/>
        <w:spacing w:after="0" w:line="276" w:lineRule="auto"/>
        <w:contextualSpacing/>
        <w:rPr>
          <w:rFonts w:ascii="Arial" w:eastAsia="Calibri" w:hAnsi="Arial" w:cs="Arial"/>
          <w:color w:val="000000" w:themeColor="text1"/>
          <w:kern w:val="0"/>
          <w14:ligatures w14:val="none"/>
        </w:rPr>
      </w:pPr>
      <w:r w:rsidRPr="00670FB9">
        <w:rPr>
          <w:rFonts w:ascii="Arial" w:eastAsia="Calibri" w:hAnsi="Arial" w:cs="Arial"/>
          <w:color w:val="000000" w:themeColor="text1"/>
          <w:kern w:val="0"/>
          <w14:ligatures w14:val="none"/>
        </w:rPr>
        <w:t>po zakończeniu prac zabezpieczenia drzew należy</w:t>
      </w:r>
      <w:r w:rsidRPr="00670FB9">
        <w:rPr>
          <w:rFonts w:ascii="Arial" w:eastAsia="Calibri" w:hAnsi="Arial" w:cs="Arial"/>
          <w:color w:val="000000" w:themeColor="text1"/>
          <w:spacing w:val="-21"/>
          <w:kern w:val="0"/>
          <w14:ligatures w14:val="none"/>
        </w:rPr>
        <w:t xml:space="preserve"> </w:t>
      </w:r>
      <w:r w:rsidRPr="00670FB9">
        <w:rPr>
          <w:rFonts w:ascii="Arial" w:eastAsia="Calibri" w:hAnsi="Arial" w:cs="Arial"/>
          <w:color w:val="000000" w:themeColor="text1"/>
          <w:kern w:val="0"/>
          <w14:ligatures w14:val="none"/>
        </w:rPr>
        <w:t>zdemontować.</w:t>
      </w:r>
    </w:p>
    <w:p w14:paraId="767086D9" w14:textId="77777777" w:rsidR="00670FB9" w:rsidRPr="00670FB9" w:rsidRDefault="00670FB9" w:rsidP="00670FB9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 w:themeColor="text1"/>
          <w:kern w:val="0"/>
          <w14:ligatures w14:val="none"/>
        </w:rPr>
      </w:pPr>
    </w:p>
    <w:p w14:paraId="55F21F67" w14:textId="77777777" w:rsidR="00670FB9" w:rsidRPr="00670FB9" w:rsidRDefault="00670FB9" w:rsidP="00670FB9">
      <w:pPr>
        <w:autoSpaceDE w:val="0"/>
        <w:autoSpaceDN w:val="0"/>
        <w:adjustRightInd w:val="0"/>
        <w:spacing w:after="0" w:line="276" w:lineRule="auto"/>
        <w:contextualSpacing/>
        <w:rPr>
          <w:rFonts w:ascii="Arial" w:eastAsia="Calibri" w:hAnsi="Arial" w:cs="Arial"/>
          <w:color w:val="000000" w:themeColor="text1"/>
          <w:kern w:val="0"/>
          <w14:ligatures w14:val="none"/>
        </w:rPr>
      </w:pPr>
      <w:r w:rsidRPr="00670FB9">
        <w:rPr>
          <w:rFonts w:ascii="Arial" w:eastAsia="Calibri" w:hAnsi="Arial" w:cs="Arial"/>
          <w:color w:val="000000" w:themeColor="text1"/>
          <w:kern w:val="0"/>
          <w14:ligatures w14:val="none"/>
        </w:rPr>
        <w:t xml:space="preserve">W trakcie kontroli stwierdzono przyspieszony przepływ wody pochodzącej z odcieków z placu budowy przez baseny osadników (w rejonie </w:t>
      </w:r>
      <w:r w:rsidRPr="00670FB9">
        <w:rPr>
          <w:rFonts w:ascii="Arial" w:eastAsia="TimesNewRomanPSMT" w:hAnsi="Arial" w:cs="Arial"/>
          <w:kern w:val="0"/>
          <w14:ligatures w14:val="none"/>
        </w:rPr>
        <w:t xml:space="preserve">tunelu TD-1 - portal południowy oraz tunelu TD2.1) co powoduje, że wypływająca woda jedynie w nieznacznym stopniu ulega oczyszczeniu z zawiesiny przez sedymentację. </w:t>
      </w:r>
    </w:p>
    <w:p w14:paraId="44AB93E6" w14:textId="77777777" w:rsidR="00670FB9" w:rsidRPr="00670FB9" w:rsidRDefault="00670FB9" w:rsidP="00670FB9">
      <w:pPr>
        <w:autoSpaceDE w:val="0"/>
        <w:autoSpaceDN w:val="0"/>
        <w:adjustRightInd w:val="0"/>
        <w:spacing w:after="0" w:line="276" w:lineRule="auto"/>
        <w:contextualSpacing/>
        <w:rPr>
          <w:rFonts w:ascii="Arial" w:eastAsia="TimesNewRomanPSMT" w:hAnsi="Arial" w:cs="Arial"/>
          <w:kern w:val="0"/>
          <w14:ligatures w14:val="none"/>
        </w:rPr>
      </w:pPr>
      <w:r w:rsidRPr="00670FB9">
        <w:rPr>
          <w:rFonts w:ascii="Arial" w:eastAsia="TimesNewRomanPSMT" w:hAnsi="Arial" w:cs="Arial"/>
          <w:kern w:val="0"/>
          <w14:ligatures w14:val="none"/>
        </w:rPr>
        <w:t xml:space="preserve">Woda wypływająca z osadników zawierała zawiesiny mineralne (lekko mleczny kolor wody). Ustawione na wylotach do odbiornika (rzeka Soła, rowy, strumienie itp.) membrany słomiane przepuszczają namuły mineralne. W konsekwencji powyższego, woda w ciekach i strumieniach może zawierać zanieczyszczenia pochodzące z placu budowy (zarówno pochodzenia naturalnego jak i antropogenicznego). </w:t>
      </w:r>
    </w:p>
    <w:p w14:paraId="0555C476" w14:textId="77777777" w:rsidR="00670FB9" w:rsidRPr="00670FB9" w:rsidRDefault="00670FB9" w:rsidP="00670FB9">
      <w:pPr>
        <w:autoSpaceDE w:val="0"/>
        <w:autoSpaceDN w:val="0"/>
        <w:adjustRightInd w:val="0"/>
        <w:spacing w:after="0" w:line="276" w:lineRule="auto"/>
        <w:contextualSpacing/>
        <w:rPr>
          <w:rFonts w:ascii="Arial" w:eastAsia="TimesNewRomanPSMT" w:hAnsi="Arial" w:cs="Arial"/>
          <w:kern w:val="0"/>
          <w14:ligatures w14:val="none"/>
        </w:rPr>
      </w:pPr>
      <w:r w:rsidRPr="00670FB9">
        <w:rPr>
          <w:rFonts w:ascii="Arial" w:eastAsia="TimesNewRomanPSMT" w:hAnsi="Arial" w:cs="Arial"/>
          <w:kern w:val="0"/>
          <w14:ligatures w14:val="none"/>
        </w:rPr>
        <w:t xml:space="preserve">Oddziaływanie tego typu negatywnie wpływa na organizmy wodne i od wód zależne. </w:t>
      </w:r>
    </w:p>
    <w:p w14:paraId="465E978B" w14:textId="77777777" w:rsidR="00670FB9" w:rsidRPr="00670FB9" w:rsidRDefault="00670FB9" w:rsidP="00670FB9">
      <w:pPr>
        <w:autoSpaceDE w:val="0"/>
        <w:autoSpaceDN w:val="0"/>
        <w:adjustRightInd w:val="0"/>
        <w:spacing w:after="0" w:line="276" w:lineRule="auto"/>
        <w:ind w:left="720"/>
        <w:contextualSpacing/>
        <w:rPr>
          <w:rFonts w:ascii="Arial" w:eastAsia="TimesNewRomanPSMT" w:hAnsi="Arial" w:cs="Arial"/>
          <w:kern w:val="0"/>
          <w14:ligatures w14:val="none"/>
        </w:rPr>
      </w:pPr>
    </w:p>
    <w:p w14:paraId="35E87D93" w14:textId="77777777" w:rsidR="00670FB9" w:rsidRPr="00670FB9" w:rsidRDefault="00670FB9" w:rsidP="00670FB9">
      <w:pPr>
        <w:autoSpaceDE w:val="0"/>
        <w:autoSpaceDN w:val="0"/>
        <w:adjustRightInd w:val="0"/>
        <w:spacing w:after="0" w:line="276" w:lineRule="auto"/>
        <w:contextualSpacing/>
        <w:rPr>
          <w:rFonts w:ascii="Arial" w:eastAsia="TimesNewRomanPSMT" w:hAnsi="Arial" w:cs="Arial"/>
          <w:kern w:val="0"/>
          <w14:ligatures w14:val="none"/>
        </w:rPr>
      </w:pPr>
      <w:r w:rsidRPr="00670FB9">
        <w:rPr>
          <w:rFonts w:ascii="Arial" w:eastAsia="TimesNewRomanPSMT" w:hAnsi="Arial" w:cs="Arial"/>
          <w:kern w:val="0"/>
          <w14:ligatures w14:val="none"/>
        </w:rPr>
        <w:t xml:space="preserve">W związku z tym należy opracować bezpieczną i skuteczną metodę powstrzymania zanieczyszczeń mineralnych spływających do cieków powierzchniowych oraz przedstawić w terminie do 30 czerwca 2023 r. harmonogram prac zmierzających do całkowitego wykluczenia lub maksymalnego ograniczenia ww. oddziaływań. </w:t>
      </w:r>
    </w:p>
    <w:p w14:paraId="33262E38" w14:textId="77777777" w:rsidR="00670FB9" w:rsidRPr="00670FB9" w:rsidRDefault="00670FB9" w:rsidP="00670FB9">
      <w:pPr>
        <w:autoSpaceDE w:val="0"/>
        <w:autoSpaceDN w:val="0"/>
        <w:adjustRightInd w:val="0"/>
        <w:spacing w:after="0" w:line="276" w:lineRule="auto"/>
        <w:rPr>
          <w:rFonts w:ascii="Arial" w:eastAsia="TimesNewRomanPSMT" w:hAnsi="Arial" w:cs="Arial"/>
          <w:kern w:val="0"/>
          <w14:ligatures w14:val="none"/>
        </w:rPr>
      </w:pPr>
    </w:p>
    <w:p w14:paraId="5AC7EE90" w14:textId="77777777" w:rsidR="00670FB9" w:rsidRPr="00670FB9" w:rsidRDefault="00670FB9" w:rsidP="00670FB9">
      <w:pPr>
        <w:autoSpaceDE w:val="0"/>
        <w:autoSpaceDN w:val="0"/>
        <w:adjustRightInd w:val="0"/>
        <w:spacing w:after="0" w:line="276" w:lineRule="auto"/>
        <w:contextualSpacing/>
        <w:rPr>
          <w:rFonts w:ascii="Arial" w:eastAsia="TimesNewRomanPSMT" w:hAnsi="Arial" w:cs="Arial"/>
          <w:kern w:val="0"/>
          <w14:ligatures w14:val="none"/>
        </w:rPr>
      </w:pPr>
      <w:r w:rsidRPr="00670FB9">
        <w:rPr>
          <w:rFonts w:ascii="Arial" w:eastAsia="TimesNewRomanPSMT" w:hAnsi="Arial" w:cs="Arial"/>
          <w:kern w:val="0"/>
          <w14:ligatures w14:val="none"/>
        </w:rPr>
        <w:t xml:space="preserve">Systematycznie tj. co najmniej 2 razy w tygodniu należy kontrolować drożność cieku aktualnie ujętego w rurę (tymczasowa konstrukcja) pod drogą technologiczną, </w:t>
      </w:r>
      <w:r w:rsidRPr="00670FB9">
        <w:rPr>
          <w:rFonts w:ascii="Arial" w:eastAsia="TimesNewRomanPSMT" w:hAnsi="Arial" w:cs="Arial"/>
          <w:kern w:val="0"/>
          <w14:ligatures w14:val="none"/>
        </w:rPr>
        <w:br/>
        <w:t xml:space="preserve">w rejonie estakady EST-1 w km ok. 28+790. W trakcie kontroli przy wylocie z rury osunęła się ziemia z materiałem skalnym, co może stanowić utrudnienie przez pokonujące trasę wewnątrz rury zwierzęta.  </w:t>
      </w:r>
    </w:p>
    <w:p w14:paraId="4317EA72" w14:textId="77777777" w:rsidR="00670FB9" w:rsidRPr="00670FB9" w:rsidRDefault="00670FB9" w:rsidP="00670FB9">
      <w:pPr>
        <w:autoSpaceDE w:val="0"/>
        <w:autoSpaceDN w:val="0"/>
        <w:adjustRightInd w:val="0"/>
        <w:spacing w:after="0" w:line="276" w:lineRule="auto"/>
        <w:ind w:left="720"/>
        <w:contextualSpacing/>
        <w:rPr>
          <w:rFonts w:ascii="Arial" w:eastAsia="TimesNewRomanPSMT" w:hAnsi="Arial" w:cs="Arial"/>
          <w:kern w:val="0"/>
          <w14:ligatures w14:val="none"/>
        </w:rPr>
      </w:pPr>
    </w:p>
    <w:p w14:paraId="0789F2FB" w14:textId="77777777" w:rsidR="00670FB9" w:rsidRPr="00670FB9" w:rsidRDefault="00670FB9" w:rsidP="00670FB9">
      <w:pPr>
        <w:autoSpaceDE w:val="0"/>
        <w:autoSpaceDN w:val="0"/>
        <w:adjustRightInd w:val="0"/>
        <w:spacing w:after="0" w:line="276" w:lineRule="auto"/>
        <w:contextualSpacing/>
        <w:rPr>
          <w:rFonts w:ascii="Arial" w:eastAsia="TimesNewRomanPSMT" w:hAnsi="Arial" w:cs="Arial"/>
          <w:kern w:val="0"/>
          <w14:ligatures w14:val="none"/>
        </w:rPr>
      </w:pPr>
      <w:r w:rsidRPr="00670FB9">
        <w:rPr>
          <w:rFonts w:ascii="Arial" w:eastAsia="TimesNewRomanPSMT" w:hAnsi="Arial" w:cs="Arial"/>
          <w:kern w:val="0"/>
          <w14:ligatures w14:val="none"/>
        </w:rPr>
        <w:lastRenderedPageBreak/>
        <w:t xml:space="preserve">Regularnie należy kontrolować stan placu budowy pod kątem zalegających odpadów różnego pochodzenia, które zostały stwierdzone w dniu kontroli. Jednocześnie należy na bieżąco sprawdzać stan opróżniania kontenerów z odpadami. </w:t>
      </w:r>
    </w:p>
    <w:p w14:paraId="523B394F" w14:textId="77777777" w:rsidR="00670FB9" w:rsidRPr="00670FB9" w:rsidRDefault="00670FB9" w:rsidP="00670FB9">
      <w:pPr>
        <w:autoSpaceDE w:val="0"/>
        <w:autoSpaceDN w:val="0"/>
        <w:adjustRightInd w:val="0"/>
        <w:spacing w:after="0" w:line="276" w:lineRule="auto"/>
        <w:rPr>
          <w:rFonts w:ascii="Arial" w:eastAsia="TimesNewRomanPSMT" w:hAnsi="Arial" w:cs="Arial"/>
          <w:kern w:val="0"/>
          <w14:ligatures w14:val="none"/>
        </w:rPr>
      </w:pPr>
    </w:p>
    <w:p w14:paraId="45127965" w14:textId="77777777" w:rsidR="00670FB9" w:rsidRPr="00670FB9" w:rsidRDefault="00670FB9" w:rsidP="00670FB9">
      <w:pPr>
        <w:autoSpaceDE w:val="0"/>
        <w:autoSpaceDN w:val="0"/>
        <w:adjustRightInd w:val="0"/>
        <w:spacing w:after="0" w:line="276" w:lineRule="auto"/>
        <w:contextualSpacing/>
        <w:rPr>
          <w:rFonts w:ascii="Arial" w:eastAsia="TimesNewRomanPSMT" w:hAnsi="Arial" w:cs="Arial"/>
          <w:kern w:val="0"/>
          <w14:ligatures w14:val="none"/>
        </w:rPr>
      </w:pPr>
      <w:r w:rsidRPr="00670FB9">
        <w:rPr>
          <w:rFonts w:ascii="Arial" w:eastAsia="TimesNewRomanPSMT" w:hAnsi="Arial" w:cs="Arial"/>
          <w:kern w:val="0"/>
          <w14:ligatures w14:val="none"/>
        </w:rPr>
        <w:t>Stwierdzone w terenie budowy odpady (zwłaszcza folie oraz metalowe i ostre elementy) mogą stanowić zagrożenie dla przemieszczających się przez plac budowy zwierząt (urazy, połknięcie). Odpady mogą również przedostać się do strumieni/cieków i stanowić zagrożenie dla organizmów wodnych.</w:t>
      </w:r>
    </w:p>
    <w:p w14:paraId="4116C540" w14:textId="77777777" w:rsidR="00670FB9" w:rsidRPr="00670FB9" w:rsidRDefault="00670FB9" w:rsidP="00670FB9">
      <w:pPr>
        <w:autoSpaceDE w:val="0"/>
        <w:autoSpaceDN w:val="0"/>
        <w:adjustRightInd w:val="0"/>
        <w:spacing w:after="0" w:line="276" w:lineRule="auto"/>
        <w:rPr>
          <w:rFonts w:ascii="Arial" w:eastAsia="TimesNewRomanPSMT" w:hAnsi="Arial" w:cs="Arial"/>
          <w:kern w:val="0"/>
          <w14:ligatures w14:val="none"/>
        </w:rPr>
      </w:pPr>
    </w:p>
    <w:p w14:paraId="219A0D2E" w14:textId="77777777" w:rsidR="00670FB9" w:rsidRPr="00670FB9" w:rsidRDefault="00670FB9" w:rsidP="00670FB9">
      <w:pPr>
        <w:autoSpaceDE w:val="0"/>
        <w:autoSpaceDN w:val="0"/>
        <w:adjustRightInd w:val="0"/>
        <w:spacing w:after="0" w:line="276" w:lineRule="auto"/>
        <w:rPr>
          <w:rFonts w:ascii="Arial" w:eastAsia="TimesNewRomanPSMT" w:hAnsi="Arial" w:cs="Arial"/>
          <w:kern w:val="0"/>
          <w14:ligatures w14:val="none"/>
        </w:rPr>
      </w:pPr>
      <w:r w:rsidRPr="00670FB9">
        <w:rPr>
          <w:rFonts w:ascii="Arial" w:eastAsia="TimesNewRomanPSMT" w:hAnsi="Arial" w:cs="Arial"/>
          <w:kern w:val="0"/>
          <w14:ligatures w14:val="none"/>
        </w:rPr>
        <w:t xml:space="preserve">Informację o podjętych działaniach w zakresie usunięcia ww. nieprawidłowości (wraz </w:t>
      </w:r>
      <w:r w:rsidRPr="00670FB9">
        <w:rPr>
          <w:rFonts w:ascii="Arial" w:eastAsia="TimesNewRomanPSMT" w:hAnsi="Arial" w:cs="Arial"/>
          <w:kern w:val="0"/>
          <w14:ligatures w14:val="none"/>
        </w:rPr>
        <w:br/>
        <w:t xml:space="preserve">z dokumentacją fotograficzną) a także harmonogram prac dot. poprawy jakości wody opuszczającej osadniki należy przekazać do Regionalnego Dyrektora Ochrony Środowiska </w:t>
      </w:r>
      <w:r w:rsidRPr="00670FB9">
        <w:rPr>
          <w:rFonts w:ascii="Arial" w:eastAsia="TimesNewRomanPSMT" w:hAnsi="Arial" w:cs="Arial"/>
          <w:kern w:val="0"/>
          <w14:ligatures w14:val="none"/>
        </w:rPr>
        <w:br/>
        <w:t xml:space="preserve">w Katowicach w nieprzekraczanym terminie do 30 czerwca 2023 r. </w:t>
      </w:r>
    </w:p>
    <w:p w14:paraId="04E49C10" w14:textId="77777777" w:rsidR="00670FB9" w:rsidRPr="00670FB9" w:rsidRDefault="00670FB9" w:rsidP="00670FB9">
      <w:pPr>
        <w:spacing w:after="0" w:line="276" w:lineRule="auto"/>
        <w:rPr>
          <w:rFonts w:ascii="Arial" w:hAnsi="Arial" w:cs="Arial"/>
          <w:kern w:val="0"/>
          <w14:ligatures w14:val="none"/>
        </w:rPr>
      </w:pPr>
    </w:p>
    <w:p w14:paraId="5143C716" w14:textId="77777777" w:rsidR="00670FB9" w:rsidRPr="00670FB9" w:rsidRDefault="00670FB9" w:rsidP="00670FB9">
      <w:pPr>
        <w:spacing w:after="0" w:line="276" w:lineRule="auto"/>
        <w:rPr>
          <w:rFonts w:ascii="Arial" w:hAnsi="Arial" w:cs="Arial"/>
          <w:kern w:val="0"/>
          <w14:ligatures w14:val="none"/>
        </w:rPr>
      </w:pPr>
      <w:r w:rsidRPr="00670FB9">
        <w:rPr>
          <w:rFonts w:ascii="Arial" w:hAnsi="Arial" w:cs="Arial"/>
          <w:kern w:val="0"/>
          <w14:ligatures w14:val="none"/>
        </w:rPr>
        <w:t>Z upoważnienia Regionalnego Dyrektora Ochrony Środowiska w Katowicach</w:t>
      </w:r>
    </w:p>
    <w:p w14:paraId="30397674" w14:textId="77777777" w:rsidR="00670FB9" w:rsidRPr="00670FB9" w:rsidRDefault="00670FB9" w:rsidP="00670FB9">
      <w:pPr>
        <w:spacing w:after="0" w:line="276" w:lineRule="auto"/>
        <w:rPr>
          <w:rFonts w:ascii="Arial" w:hAnsi="Arial" w:cs="Arial"/>
          <w:kern w:val="0"/>
          <w14:ligatures w14:val="none"/>
        </w:rPr>
      </w:pPr>
      <w:r w:rsidRPr="00670FB9">
        <w:rPr>
          <w:rFonts w:ascii="Arial" w:hAnsi="Arial" w:cs="Arial"/>
          <w:kern w:val="0"/>
          <w14:ligatures w14:val="none"/>
        </w:rPr>
        <w:t xml:space="preserve">Przemysław Skrzypiec </w:t>
      </w:r>
    </w:p>
    <w:p w14:paraId="2782035A" w14:textId="77777777" w:rsidR="00670FB9" w:rsidRPr="00670FB9" w:rsidRDefault="00670FB9" w:rsidP="00670FB9">
      <w:pPr>
        <w:spacing w:after="0" w:line="276" w:lineRule="auto"/>
        <w:rPr>
          <w:rFonts w:ascii="Arial" w:hAnsi="Arial" w:cs="Arial"/>
          <w:kern w:val="0"/>
          <w14:ligatures w14:val="none"/>
        </w:rPr>
      </w:pPr>
      <w:r w:rsidRPr="00670FB9">
        <w:rPr>
          <w:rFonts w:ascii="Arial" w:hAnsi="Arial" w:cs="Arial"/>
          <w:kern w:val="0"/>
          <w14:ligatures w14:val="none"/>
        </w:rPr>
        <w:t>p.o. Zastępcy Regionalnego Dyrektora Ochrony Środowiska w Katowicach,</w:t>
      </w:r>
    </w:p>
    <w:p w14:paraId="41C76AE9" w14:textId="77777777" w:rsidR="00670FB9" w:rsidRPr="00670FB9" w:rsidRDefault="00670FB9" w:rsidP="00670FB9">
      <w:pPr>
        <w:spacing w:after="0" w:line="276" w:lineRule="auto"/>
        <w:rPr>
          <w:rFonts w:ascii="Arial" w:hAnsi="Arial" w:cs="Arial"/>
          <w:kern w:val="0"/>
          <w14:ligatures w14:val="none"/>
        </w:rPr>
      </w:pPr>
      <w:r w:rsidRPr="00670FB9">
        <w:rPr>
          <w:rFonts w:ascii="Arial" w:hAnsi="Arial" w:cs="Arial"/>
          <w:kern w:val="0"/>
          <w14:ligatures w14:val="none"/>
        </w:rPr>
        <w:t xml:space="preserve">Regionalnego Konserwatora Przyrody </w:t>
      </w:r>
    </w:p>
    <w:p w14:paraId="1A5D56F8" w14:textId="77777777" w:rsidR="00670FB9" w:rsidRPr="00670FB9" w:rsidRDefault="00670FB9" w:rsidP="00670FB9">
      <w:pPr>
        <w:spacing w:after="0" w:line="276" w:lineRule="auto"/>
        <w:rPr>
          <w:rFonts w:ascii="Arial" w:hAnsi="Arial" w:cs="Arial"/>
          <w:kern w:val="0"/>
          <w14:ligatures w14:val="none"/>
        </w:rPr>
      </w:pPr>
      <w:r w:rsidRPr="00670FB9">
        <w:rPr>
          <w:rFonts w:ascii="Arial" w:hAnsi="Arial" w:cs="Arial"/>
          <w:kern w:val="0"/>
          <w14:ligatures w14:val="none"/>
        </w:rPr>
        <w:t>/podpisano elektronicznie/</w:t>
      </w:r>
    </w:p>
    <w:p w14:paraId="09DE3845" w14:textId="77777777" w:rsidR="00670FB9" w:rsidRPr="00670FB9" w:rsidRDefault="00670FB9" w:rsidP="00670FB9">
      <w:pPr>
        <w:overflowPunct w:val="0"/>
        <w:autoSpaceDE w:val="0"/>
        <w:autoSpaceDN w:val="0"/>
        <w:adjustRightInd w:val="0"/>
        <w:spacing w:after="120"/>
        <w:rPr>
          <w:rFonts w:ascii="Arial" w:hAnsi="Arial" w:cs="Arial"/>
          <w:kern w:val="0"/>
          <w14:ligatures w14:val="none"/>
        </w:rPr>
      </w:pPr>
    </w:p>
    <w:p w14:paraId="2D21702E" w14:textId="77777777" w:rsidR="00670FB9" w:rsidRPr="00670FB9" w:rsidRDefault="00670FB9" w:rsidP="00670FB9">
      <w:pPr>
        <w:overflowPunct w:val="0"/>
        <w:autoSpaceDE w:val="0"/>
        <w:autoSpaceDN w:val="0"/>
        <w:adjustRightInd w:val="0"/>
        <w:spacing w:after="120"/>
        <w:rPr>
          <w:rFonts w:ascii="Arial" w:hAnsi="Arial" w:cs="Arial"/>
          <w:kern w:val="0"/>
          <w14:ligatures w14:val="none"/>
        </w:rPr>
      </w:pPr>
    </w:p>
    <w:p w14:paraId="76D968A1" w14:textId="77777777" w:rsidR="00670FB9" w:rsidRPr="00670FB9" w:rsidRDefault="00670FB9" w:rsidP="00670FB9">
      <w:pPr>
        <w:overflowPunct w:val="0"/>
        <w:autoSpaceDE w:val="0"/>
        <w:autoSpaceDN w:val="0"/>
        <w:adjustRightInd w:val="0"/>
        <w:spacing w:after="120"/>
        <w:rPr>
          <w:rFonts w:ascii="Arial" w:hAnsi="Arial" w:cs="Arial"/>
          <w:kern w:val="0"/>
          <w14:ligatures w14:val="none"/>
        </w:rPr>
      </w:pPr>
      <w:r w:rsidRPr="00670FB9">
        <w:rPr>
          <w:rFonts w:ascii="Arial" w:hAnsi="Arial" w:cs="Arial"/>
          <w:kern w:val="0"/>
          <w14:ligatures w14:val="none"/>
        </w:rPr>
        <w:t>Do wiadomości:</w:t>
      </w:r>
    </w:p>
    <w:p w14:paraId="0D8FD31D" w14:textId="77777777" w:rsidR="00670FB9" w:rsidRPr="00670FB9" w:rsidRDefault="00670FB9" w:rsidP="00670FB9">
      <w:pPr>
        <w:numPr>
          <w:ilvl w:val="0"/>
          <w:numId w:val="6"/>
        </w:numPr>
        <w:spacing w:before="100" w:beforeAutospacing="1" w:after="100" w:afterAutospacing="1" w:line="276" w:lineRule="auto"/>
        <w:contextualSpacing/>
        <w:outlineLvl w:val="1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670FB9">
        <w:rPr>
          <w:rFonts w:ascii="Arial" w:hAnsi="Arial" w:cs="Arial"/>
          <w:kern w:val="0"/>
          <w14:ligatures w14:val="none"/>
        </w:rPr>
        <w:t>WPN a/a.</w:t>
      </w:r>
    </w:p>
    <w:p w14:paraId="61A2C54B" w14:textId="77777777" w:rsidR="00670FB9" w:rsidRPr="00670FB9" w:rsidRDefault="00670FB9" w:rsidP="00670FB9">
      <w:pPr>
        <w:rPr>
          <w:color w:val="FF0000"/>
          <w:kern w:val="0"/>
          <w14:ligatures w14:val="none"/>
        </w:rPr>
      </w:pPr>
    </w:p>
    <w:p w14:paraId="713EA9B3" w14:textId="77777777" w:rsidR="00670FB9" w:rsidRDefault="00670FB9"/>
    <w:p w14:paraId="147DE6C9" w14:textId="77777777" w:rsidR="00670FB9" w:rsidRDefault="00670FB9"/>
    <w:sectPr w:rsidR="00670FB9" w:rsidSect="007B2080">
      <w:footerReference w:type="default" r:id="rId7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3F4F7" w14:textId="77777777" w:rsidR="007214DB" w:rsidRDefault="007214DB" w:rsidP="00670FB9">
      <w:pPr>
        <w:spacing w:after="0" w:line="240" w:lineRule="auto"/>
      </w:pPr>
      <w:r>
        <w:separator/>
      </w:r>
    </w:p>
  </w:endnote>
  <w:endnote w:type="continuationSeparator" w:id="0">
    <w:p w14:paraId="6DC6F113" w14:textId="77777777" w:rsidR="007214DB" w:rsidRDefault="007214DB" w:rsidP="00670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2E4AE" w14:textId="77777777" w:rsidR="00664A17" w:rsidRPr="002B171B" w:rsidRDefault="00000000" w:rsidP="007B2080">
    <w:pPr>
      <w:pStyle w:val="Stopka"/>
      <w:jc w:val="center"/>
    </w:pPr>
    <w:r w:rsidRPr="002B171B">
      <w:rPr>
        <w:bCs/>
      </w:rPr>
      <w:fldChar w:fldCharType="begin"/>
    </w:r>
    <w:r w:rsidRPr="002B171B">
      <w:rPr>
        <w:bCs/>
      </w:rPr>
      <w:instrText>PAGE</w:instrText>
    </w:r>
    <w:r w:rsidRPr="002B171B">
      <w:rPr>
        <w:bCs/>
      </w:rPr>
      <w:fldChar w:fldCharType="separate"/>
    </w:r>
    <w:r>
      <w:rPr>
        <w:bCs/>
        <w:noProof/>
      </w:rPr>
      <w:t>2</w:t>
    </w:r>
    <w:r w:rsidRPr="002B171B">
      <w:rPr>
        <w:bCs/>
      </w:rPr>
      <w:fldChar w:fldCharType="end"/>
    </w:r>
    <w:r w:rsidRPr="002B171B">
      <w:t>/</w:t>
    </w:r>
    <w:r w:rsidRPr="002B171B">
      <w:rPr>
        <w:bCs/>
      </w:rPr>
      <w:fldChar w:fldCharType="begin"/>
    </w:r>
    <w:r w:rsidRPr="002B171B">
      <w:rPr>
        <w:bCs/>
      </w:rPr>
      <w:instrText>NUMPAGES</w:instrText>
    </w:r>
    <w:r w:rsidRPr="002B171B">
      <w:rPr>
        <w:bCs/>
      </w:rPr>
      <w:fldChar w:fldCharType="separate"/>
    </w:r>
    <w:r>
      <w:rPr>
        <w:bCs/>
        <w:noProof/>
      </w:rPr>
      <w:t>2</w:t>
    </w:r>
    <w:r w:rsidRPr="002B171B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15DF0" w14:textId="77777777" w:rsidR="007214DB" w:rsidRDefault="007214DB" w:rsidP="00670FB9">
      <w:pPr>
        <w:spacing w:after="0" w:line="240" w:lineRule="auto"/>
      </w:pPr>
      <w:r>
        <w:separator/>
      </w:r>
    </w:p>
  </w:footnote>
  <w:footnote w:type="continuationSeparator" w:id="0">
    <w:p w14:paraId="5D057C4C" w14:textId="77777777" w:rsidR="007214DB" w:rsidRDefault="007214DB" w:rsidP="00670F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07A"/>
    <w:multiLevelType w:val="hybridMultilevel"/>
    <w:tmpl w:val="494C79DC"/>
    <w:lvl w:ilvl="0" w:tplc="A6EE80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936E95"/>
    <w:multiLevelType w:val="hybridMultilevel"/>
    <w:tmpl w:val="C22827DA"/>
    <w:lvl w:ilvl="0" w:tplc="38C65C16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B5A1F"/>
    <w:multiLevelType w:val="hybridMultilevel"/>
    <w:tmpl w:val="921225B8"/>
    <w:lvl w:ilvl="0" w:tplc="92F65B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E63804"/>
    <w:multiLevelType w:val="hybridMultilevel"/>
    <w:tmpl w:val="0C58E5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D26A63"/>
    <w:multiLevelType w:val="hybridMultilevel"/>
    <w:tmpl w:val="6458F304"/>
    <w:lvl w:ilvl="0" w:tplc="52FA9D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962C07"/>
    <w:multiLevelType w:val="singleLevel"/>
    <w:tmpl w:val="93BAC62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 w16cid:durableId="1153063400">
    <w:abstractNumId w:val="5"/>
  </w:num>
  <w:num w:numId="2" w16cid:durableId="3440139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6137759">
    <w:abstractNumId w:val="0"/>
  </w:num>
  <w:num w:numId="4" w16cid:durableId="1618640009">
    <w:abstractNumId w:val="3"/>
  </w:num>
  <w:num w:numId="5" w16cid:durableId="1933855257">
    <w:abstractNumId w:val="4"/>
  </w:num>
  <w:num w:numId="6" w16cid:durableId="19632713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FB9"/>
    <w:rsid w:val="0059544A"/>
    <w:rsid w:val="00643EEE"/>
    <w:rsid w:val="00670FB9"/>
    <w:rsid w:val="0072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A8880"/>
  <w15:chartTrackingRefBased/>
  <w15:docId w15:val="{E239CA71-3829-42A0-A350-7C93FE11B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70FB9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670FB9"/>
    <w:rPr>
      <w:rFonts w:eastAsia="Times New Roman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670FB9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670FB9"/>
    <w:rPr>
      <w:kern w:val="0"/>
      <w14:ligatures w14:val="none"/>
    </w:rPr>
  </w:style>
  <w:style w:type="paragraph" w:customStyle="1" w:styleId="Zwykytekst1">
    <w:name w:val="Zwykły tekst1"/>
    <w:basedOn w:val="Normalny"/>
    <w:rsid w:val="00670FB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kern w:val="0"/>
      <w:sz w:val="20"/>
      <w:szCs w:val="20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670FB9"/>
    <w:pPr>
      <w:spacing w:after="120" w:line="276" w:lineRule="auto"/>
    </w:pPr>
    <w:rPr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0FB9"/>
    <w:rPr>
      <w:kern w:val="0"/>
      <w14:ligatures w14:val="none"/>
    </w:rPr>
  </w:style>
  <w:style w:type="character" w:customStyle="1" w:styleId="lrzxr">
    <w:name w:val="lrzxr"/>
    <w:basedOn w:val="Domylnaczcionkaakapitu"/>
    <w:rsid w:val="00670FB9"/>
  </w:style>
  <w:style w:type="paragraph" w:styleId="Akapitzlist">
    <w:name w:val="List Paragraph"/>
    <w:basedOn w:val="Normalny"/>
    <w:uiPriority w:val="34"/>
    <w:qFormat/>
    <w:rsid w:val="00670FB9"/>
    <w:pPr>
      <w:spacing w:after="200" w:line="276" w:lineRule="auto"/>
      <w:ind w:left="720"/>
      <w:contextualSpacing/>
    </w:pPr>
    <w:rPr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670F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3701</Words>
  <Characters>22212</Characters>
  <Application>Microsoft Office Word</Application>
  <DocSecurity>0</DocSecurity>
  <Lines>185</Lines>
  <Paragraphs>51</Paragraphs>
  <ScaleCrop>false</ScaleCrop>
  <Company/>
  <LinksUpToDate>false</LinksUpToDate>
  <CharactersWithSpaces>25862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Stępniewska-Daczew</dc:creator>
  <cp:keywords/>
  <dc:description/>
  <cp:lastModifiedBy>Dorota Stępniewska-Daczew</cp:lastModifiedBy>
  <cp:revision>1</cp:revision>
  <dcterms:created xsi:type="dcterms:W3CDTF">2023-07-14T10:47:00Z</dcterms:created>
  <dcterms:modified xsi:type="dcterms:W3CDTF">2023-07-14T10:57:00Z</dcterms:modified>
</cp:coreProperties>
</file>