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F2E2C" w:rsidRPr="003B53F6" w14:paraId="7F3DC0D4" w14:textId="77777777" w:rsidTr="0028648F">
        <w:tc>
          <w:tcPr>
            <w:tcW w:w="2539" w:type="dxa"/>
            <w:vAlign w:val="bottom"/>
          </w:tcPr>
          <w:p w14:paraId="6D4A1B9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2160" w:type="dxa"/>
          </w:tcPr>
          <w:p w14:paraId="4F10BC2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00F17C8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6E1037E8" w14:textId="5DEA6074" w:rsidR="00AF2E2C" w:rsidRPr="003B53F6" w:rsidRDefault="00B752FD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7</w:t>
            </w:r>
          </w:p>
        </w:tc>
      </w:tr>
      <w:tr w:rsidR="002E5DAE" w:rsidRPr="003B53F6" w14:paraId="33D19095" w14:textId="77777777" w:rsidTr="0028648F">
        <w:tc>
          <w:tcPr>
            <w:tcW w:w="2539" w:type="dxa"/>
            <w:vAlign w:val="bottom"/>
          </w:tcPr>
          <w:p w14:paraId="7F1B8776" w14:textId="2BD4256F" w:rsidR="002E5DAE" w:rsidRPr="003B53F6" w:rsidRDefault="002E5DAE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5E28C336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CD5C682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102D458B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DAE" w:rsidRPr="003B53F6" w14:paraId="483E4101" w14:textId="77777777" w:rsidTr="0028648F">
        <w:tc>
          <w:tcPr>
            <w:tcW w:w="2539" w:type="dxa"/>
          </w:tcPr>
          <w:p w14:paraId="09A4689E" w14:textId="769AD261" w:rsidR="002E5DAE" w:rsidRPr="003B53F6" w:rsidRDefault="002E5DAE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034E29A1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689FA9C0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504027A8" w14:textId="77777777" w:rsidR="002E5DAE" w:rsidRPr="003B53F6" w:rsidRDefault="002E5DAE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1750AF90" w14:textId="77777777" w:rsidR="00AF2E2C" w:rsidRPr="003B53F6" w:rsidRDefault="00AF2E2C" w:rsidP="003B53F6">
      <w:pPr>
        <w:spacing w:after="0" w:line="360" w:lineRule="auto"/>
        <w:rPr>
          <w:rFonts w:ascii="Arial" w:hAnsi="Arial" w:cs="Arial"/>
        </w:rPr>
      </w:pPr>
    </w:p>
    <w:p w14:paraId="7F5EB5E9" w14:textId="6D220F5F" w:rsidR="00AF2E2C" w:rsidRPr="00190E15" w:rsidRDefault="00D50545" w:rsidP="003B53F6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190E15">
        <w:rPr>
          <w:rFonts w:ascii="Arial" w:hAnsi="Arial" w:cs="Arial"/>
          <w:b/>
          <w:sz w:val="24"/>
        </w:rPr>
        <w:t>PEŁNOMOCNICTWO</w:t>
      </w:r>
    </w:p>
    <w:p w14:paraId="25FD2F8E" w14:textId="77777777" w:rsidR="00CF3C24" w:rsidRPr="003B53F6" w:rsidRDefault="00CF3C24" w:rsidP="003B53F6">
      <w:pPr>
        <w:spacing w:after="0" w:line="360" w:lineRule="auto"/>
        <w:jc w:val="center"/>
        <w:rPr>
          <w:rFonts w:ascii="Arial" w:hAnsi="Arial" w:cs="Arial"/>
          <w:b/>
        </w:rPr>
      </w:pPr>
    </w:p>
    <w:p w14:paraId="64AD5AFE" w14:textId="53B74568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Działając na podstawie art. 15 ust. 2 ustawy z dnia 29 stycznia 2004 r. Prawo zamówień publicznych (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Dz.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CF3C24" w:rsidRPr="003B53F6">
        <w:rPr>
          <w:rFonts w:ascii="Arial" w:hAnsi="Arial" w:cs="Arial"/>
          <w:color w:val="000000"/>
          <w:shd w:val="clear" w:color="auto" w:fill="FFFFFF"/>
        </w:rPr>
        <w:t>U. z 2017 r. poz. 1579, z późn. zm.</w:t>
      </w:r>
      <w:r w:rsidRPr="003B53F6">
        <w:rPr>
          <w:rFonts w:ascii="Arial" w:hAnsi="Arial" w:cs="Arial"/>
          <w:color w:val="000000"/>
          <w:shd w:val="clear" w:color="auto" w:fill="FFFFFF"/>
        </w:rPr>
        <w:t>) udzielam Ministrowi Zdrowia działającemu poprzez Zakład Zamówień Publicznych przy Ministrze Zdrowia pe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łnomocnictwa do przygotowania i </w:t>
      </w:r>
      <w:r w:rsidRPr="003B53F6">
        <w:rPr>
          <w:rFonts w:ascii="Arial" w:hAnsi="Arial" w:cs="Arial"/>
          <w:color w:val="000000"/>
          <w:shd w:val="clear" w:color="auto" w:fill="FFFFFF"/>
        </w:rPr>
        <w:t xml:space="preserve">przeprowadzenia postępowania o udzielenie zamówienia publicznego na 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zakup </w:t>
      </w:r>
      <w:r w:rsidR="00B752FD" w:rsidRPr="00554C70">
        <w:rPr>
          <w:rFonts w:ascii="Arial" w:hAnsi="Arial" w:cs="Arial"/>
        </w:rPr>
        <w:t>sprzęt</w:t>
      </w:r>
      <w:r w:rsidR="00B752FD">
        <w:rPr>
          <w:rFonts w:ascii="Arial" w:hAnsi="Arial" w:cs="Arial"/>
        </w:rPr>
        <w:t>u komputerowego oraz narzędzi informatycznych, stanowiących</w:t>
      </w:r>
      <w:r w:rsidR="00B752FD" w:rsidRPr="00B752FD">
        <w:t xml:space="preserve"> </w:t>
      </w:r>
      <w:r w:rsidR="00B752FD" w:rsidRPr="00B752FD">
        <w:rPr>
          <w:rFonts w:ascii="Arial" w:hAnsi="Arial" w:cs="Arial"/>
        </w:rPr>
        <w:t>doposażenie ośrodków koordynujących opiekę DOK w</w:t>
      </w:r>
      <w:r w:rsidR="00B752F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na rzecz:</w:t>
      </w:r>
    </w:p>
    <w:p w14:paraId="6988A913" w14:textId="77777777" w:rsidR="00D50545" w:rsidRPr="003B53F6" w:rsidRDefault="00D50545" w:rsidP="003B53F6">
      <w:pPr>
        <w:widowControl w:val="0"/>
        <w:spacing w:after="0" w:line="360" w:lineRule="auto"/>
        <w:ind w:left="23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FD6" w14:textId="17588D1E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Przedmiotowe pełnomocnictwo upoważnia Ministra Zdr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owia, działającego przez Zakład </w:t>
      </w:r>
      <w:r w:rsidRPr="003B53F6">
        <w:rPr>
          <w:rFonts w:ascii="Arial" w:hAnsi="Arial" w:cs="Arial"/>
          <w:color w:val="000000"/>
          <w:shd w:val="clear" w:color="auto" w:fill="FFFFFF"/>
        </w:rPr>
        <w:t>Zamówień Publicznych przy Ministrze Zdrowia, do dokonywania wsze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lkich czynności </w:t>
      </w:r>
      <w:r w:rsidRPr="003B53F6">
        <w:rPr>
          <w:rFonts w:ascii="Arial" w:hAnsi="Arial" w:cs="Arial"/>
          <w:color w:val="000000"/>
          <w:shd w:val="clear" w:color="auto" w:fill="FFFFFF"/>
        </w:rPr>
        <w:t>wynikających z ustawy Prawo zamówień publicznych, a zastrzeżonych dla Zamawiającego, za wyjątkiem zawarcia umowy z wybranym Wykonawcą, w szczególności do:</w:t>
      </w:r>
    </w:p>
    <w:p w14:paraId="1D9117BB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oszacowania zamówienia,</w:t>
      </w:r>
    </w:p>
    <w:p w14:paraId="6248233E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sporządzenia ogłoszenia i specyfikacji istotnych warunków zamówienia,</w:t>
      </w:r>
    </w:p>
    <w:p w14:paraId="047CF837" w14:textId="3B2A6A0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zamieszczania ogłoszeń, modyfikacji SIWZ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494AFEAB" w14:textId="653255DF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badania i oceny ofert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5D18B1CC" w14:textId="5715493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ogłoszenia wyniku postępowania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>,</w:t>
      </w:r>
    </w:p>
    <w:p w14:paraId="1769CA7C" w14:textId="77777777" w:rsidR="00D50545" w:rsidRPr="003B53F6" w:rsidRDefault="00D50545" w:rsidP="003B53F6">
      <w:pPr>
        <w:pStyle w:val="Akapitzlist"/>
        <w:widowControl w:val="0"/>
        <w:numPr>
          <w:ilvl w:val="0"/>
          <w:numId w:val="46"/>
        </w:numPr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środków ochrony prawnej w pełnym zakresie.</w:t>
      </w:r>
    </w:p>
    <w:p w14:paraId="54E36305" w14:textId="77777777" w:rsidR="00CF3C24" w:rsidRPr="003B53F6" w:rsidRDefault="00CF3C24" w:rsidP="003B53F6">
      <w:pPr>
        <w:widowControl w:val="0"/>
        <w:tabs>
          <w:tab w:val="left" w:pos="154"/>
        </w:tabs>
        <w:spacing w:after="0" w:line="360" w:lineRule="auto"/>
        <w:jc w:val="both"/>
        <w:rPr>
          <w:rFonts w:ascii="Arial" w:hAnsi="Arial" w:cs="Arial"/>
        </w:rPr>
      </w:pPr>
    </w:p>
    <w:p w14:paraId="5089B5B0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Dyrektor Zakładu Zamówień Publicznych przy Ministrze Zdrowia pełni funkcję Kierownika</w:t>
      </w:r>
      <w:r w:rsidRPr="003B53F6">
        <w:rPr>
          <w:rFonts w:ascii="Arial" w:hAnsi="Arial" w:cs="Arial"/>
          <w:color w:val="000000"/>
          <w:shd w:val="clear" w:color="auto" w:fill="FFFFFF"/>
        </w:rPr>
        <w:br/>
        <w:t>Zamawiającego w myśl przepisów ustawy Prawo zamówień publicznych.</w:t>
      </w:r>
    </w:p>
    <w:p w14:paraId="4E0BF515" w14:textId="0BA001D8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Udzielający niniejszego pełnomocnictwa oświadc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za, iż wszelkie decyzje Komisji </w:t>
      </w:r>
      <w:r w:rsidRPr="003B53F6">
        <w:rPr>
          <w:rFonts w:ascii="Arial" w:hAnsi="Arial" w:cs="Arial"/>
          <w:color w:val="000000"/>
          <w:shd w:val="clear" w:color="auto" w:fill="FFFFFF"/>
        </w:rPr>
        <w:t>Przetargowej oraz upoważnionego podejmowane w r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amach tegoż pełnomocnictwa, są </w:t>
      </w:r>
      <w:r w:rsidRPr="003B53F6">
        <w:rPr>
          <w:rFonts w:ascii="Arial" w:hAnsi="Arial" w:cs="Arial"/>
          <w:color w:val="000000"/>
          <w:shd w:val="clear" w:color="auto" w:fill="FFFFFF"/>
        </w:rPr>
        <w:t>w</w:t>
      </w:r>
      <w:r w:rsidRPr="003B53F6">
        <w:rPr>
          <w:rFonts w:ascii="Arial" w:hAnsi="Arial" w:cs="Arial"/>
        </w:rPr>
        <w:t xml:space="preserve"> </w:t>
      </w:r>
      <w:r w:rsidRPr="003B53F6">
        <w:rPr>
          <w:rFonts w:ascii="Arial" w:hAnsi="Arial" w:cs="Arial"/>
          <w:color w:val="000000"/>
          <w:shd w:val="clear" w:color="auto" w:fill="FFFFFF"/>
        </w:rPr>
        <w:t>pełni dla niego wiążące.</w:t>
      </w:r>
    </w:p>
    <w:p w14:paraId="3BC5FFCB" w14:textId="2C292371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przygotowania</w:t>
      </w:r>
      <w:r w:rsidR="002E5DAE" w:rsidRPr="003B53F6">
        <w:rPr>
          <w:rFonts w:ascii="Arial" w:hAnsi="Arial" w:cs="Arial"/>
          <w:color w:val="000000"/>
          <w:shd w:val="clear" w:color="auto" w:fill="FFFFFF"/>
        </w:rPr>
        <w:t xml:space="preserve"> i przeprowadzenia postępowania </w:t>
      </w:r>
      <w:r w:rsidRPr="003B53F6">
        <w:rPr>
          <w:rFonts w:ascii="Arial" w:hAnsi="Arial" w:cs="Arial"/>
          <w:color w:val="000000"/>
          <w:shd w:val="clear" w:color="auto" w:fill="FFFFFF"/>
        </w:rPr>
        <w:t>jako elementu większego zamówienia.</w:t>
      </w:r>
    </w:p>
    <w:p w14:paraId="35F2EE6E" w14:textId="77777777" w:rsidR="00D50545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</w:rPr>
      </w:pPr>
      <w:r w:rsidRPr="003B53F6">
        <w:rPr>
          <w:rFonts w:ascii="Arial" w:hAnsi="Arial" w:cs="Arial"/>
          <w:color w:val="000000"/>
          <w:shd w:val="clear" w:color="auto" w:fill="FFFFFF"/>
        </w:rPr>
        <w:t>Niniejsze pełnomocnictwo upoważnia do udzielenia dalszych pełnomocnictw.</w:t>
      </w:r>
    </w:p>
    <w:p w14:paraId="249DDE1D" w14:textId="75A737EC" w:rsidR="00AF2E2C" w:rsidRPr="003B53F6" w:rsidRDefault="00D50545" w:rsidP="003B53F6">
      <w:pPr>
        <w:widowControl w:val="0"/>
        <w:spacing w:after="0" w:line="360" w:lineRule="auto"/>
        <w:ind w:left="20"/>
        <w:jc w:val="both"/>
        <w:rPr>
          <w:rFonts w:ascii="Arial" w:hAnsi="Arial" w:cs="Arial"/>
          <w:iCs/>
          <w:color w:val="000000"/>
          <w:shd w:val="clear" w:color="auto" w:fill="FFFFFF"/>
        </w:rPr>
      </w:pPr>
      <w:r w:rsidRPr="003B53F6">
        <w:rPr>
          <w:rFonts w:ascii="Arial" w:hAnsi="Arial" w:cs="Arial"/>
          <w:iCs/>
          <w:color w:val="000000"/>
          <w:shd w:val="clear" w:color="auto" w:fill="FFFFFF"/>
        </w:rPr>
        <w:t xml:space="preserve">Niniejsze pełnomocnictwo wygasa w chwili nie wybrania mocodawcy realizatorem 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programu polityki zdrowotnej pn.: </w:t>
      </w:r>
      <w:r w:rsidR="00B752FD" w:rsidRPr="00B752FD">
        <w:rPr>
          <w:rFonts w:ascii="Arial" w:hAnsi="Arial" w:cs="Arial"/>
          <w:i/>
          <w:iCs/>
          <w:color w:val="000000"/>
          <w:shd w:val="clear" w:color="auto" w:fill="FFFFFF"/>
        </w:rPr>
        <w:t>Program polityki zdrowotnej służący wykonaniu programu kompleksowego wsparcia dla rodzin „Za życiem” na lata 2017-2021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 w zakresie zadania 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lastRenderedPageBreak/>
        <w:t>pn.</w:t>
      </w:r>
      <w:r w:rsidR="00B752FD">
        <w:rPr>
          <w:rFonts w:ascii="Arial" w:hAnsi="Arial" w:cs="Arial"/>
          <w:iCs/>
          <w:color w:val="000000"/>
          <w:shd w:val="clear" w:color="auto" w:fill="FFFFFF"/>
        </w:rPr>
        <w:t> </w:t>
      </w:r>
      <w:r w:rsidR="00B752FD" w:rsidRPr="00B752FD">
        <w:rPr>
          <w:rFonts w:ascii="Arial" w:hAnsi="Arial" w:cs="Arial"/>
          <w:iCs/>
          <w:color w:val="000000"/>
          <w:shd w:val="clear" w:color="auto" w:fill="FFFFFF"/>
        </w:rPr>
        <w:t xml:space="preserve">koordynacja opieki neonatologiczno-pediatrycznej na rzecz dzieci – ośrodek koordynujący DOK </w:t>
      </w:r>
      <w:r w:rsidR="00B752FD">
        <w:rPr>
          <w:rFonts w:ascii="Arial" w:hAnsi="Arial" w:cs="Arial"/>
          <w:iCs/>
          <w:color w:val="000000"/>
          <w:shd w:val="clear" w:color="auto" w:fill="FFFFFF"/>
        </w:rPr>
        <w:t>sprzęt komputerowy i narzędzia informatyczne</w:t>
      </w:r>
      <w:r w:rsidR="00CF3C24" w:rsidRPr="003B53F6">
        <w:rPr>
          <w:rFonts w:ascii="Arial" w:hAnsi="Arial" w:cs="Arial"/>
          <w:iCs/>
          <w:color w:val="000000"/>
          <w:shd w:val="clear" w:color="auto" w:fill="FFFFFF"/>
        </w:rPr>
        <w:t xml:space="preserve"> w roku 2018.</w:t>
      </w:r>
    </w:p>
    <w:p w14:paraId="575EB3CF" w14:textId="77777777" w:rsidR="00AF2E2C" w:rsidRPr="003B53F6" w:rsidRDefault="00AF2E2C" w:rsidP="003B53F6">
      <w:pPr>
        <w:spacing w:after="0" w:line="360" w:lineRule="auto"/>
        <w:jc w:val="both"/>
        <w:rPr>
          <w:rFonts w:ascii="Arial" w:hAnsi="Arial" w:cs="Arial"/>
        </w:rPr>
      </w:pPr>
    </w:p>
    <w:p w14:paraId="5B8222E3" w14:textId="77777777" w:rsidR="00CF3C24" w:rsidRPr="003B53F6" w:rsidRDefault="00CF3C24" w:rsidP="003B53F6">
      <w:pPr>
        <w:spacing w:after="0"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252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753"/>
      </w:tblGrid>
      <w:tr w:rsidR="00AF2E2C" w:rsidRPr="003B53F6" w14:paraId="4A6FC1D1" w14:textId="77777777" w:rsidTr="00190E15">
        <w:trPr>
          <w:trHeight w:val="235"/>
          <w:jc w:val="right"/>
        </w:trPr>
        <w:tc>
          <w:tcPr>
            <w:tcW w:w="2424" w:type="pct"/>
          </w:tcPr>
          <w:p w14:paraId="59A356ED" w14:textId="77777777" w:rsidR="00AF2E2C" w:rsidRPr="003B53F6" w:rsidRDefault="00AF2E2C" w:rsidP="003B53F6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2576" w:type="pct"/>
          </w:tcPr>
          <w:p w14:paraId="6A4A962A" w14:textId="10884E45" w:rsidR="00AF2E2C" w:rsidRPr="003B53F6" w:rsidRDefault="00AF2E2C" w:rsidP="003B396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....…………………………………..........…………………….</w:t>
            </w:r>
          </w:p>
        </w:tc>
      </w:tr>
      <w:tr w:rsidR="00AF2E2C" w:rsidRPr="00190E15" w14:paraId="639A6639" w14:textId="77777777" w:rsidTr="00190E15">
        <w:trPr>
          <w:trHeight w:val="472"/>
          <w:jc w:val="right"/>
        </w:trPr>
        <w:tc>
          <w:tcPr>
            <w:tcW w:w="2424" w:type="pct"/>
          </w:tcPr>
          <w:p w14:paraId="3C6B52BB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6" w:type="pct"/>
          </w:tcPr>
          <w:p w14:paraId="7C51A7AC" w14:textId="77777777" w:rsidR="00AF2E2C" w:rsidRPr="00190E15" w:rsidRDefault="00AF2E2C" w:rsidP="00190E15">
            <w:pPr>
              <w:jc w:val="center"/>
              <w:rPr>
                <w:rFonts w:ascii="Arial" w:hAnsi="Arial" w:cs="Arial"/>
                <w:sz w:val="20"/>
              </w:rPr>
            </w:pPr>
            <w:r w:rsidRPr="00190E15"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14:paraId="0377A3C3" w14:textId="1EC3734A" w:rsidR="00AF2E2C" w:rsidRPr="003B53F6" w:rsidRDefault="00AF2E2C" w:rsidP="003B53F6">
      <w:pPr>
        <w:spacing w:after="0" w:line="360" w:lineRule="auto"/>
        <w:rPr>
          <w:rFonts w:ascii="Arial" w:eastAsia="Calibri" w:hAnsi="Arial" w:cs="Arial"/>
        </w:rPr>
      </w:pPr>
    </w:p>
    <w:sectPr w:rsidR="00AF2E2C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8178A" w14:textId="77777777" w:rsidR="00626E4D" w:rsidRDefault="00626E4D" w:rsidP="008F3ABD">
      <w:pPr>
        <w:spacing w:after="0" w:line="240" w:lineRule="auto"/>
      </w:pPr>
      <w:r>
        <w:separator/>
      </w:r>
    </w:p>
  </w:endnote>
  <w:endnote w:type="continuationSeparator" w:id="0">
    <w:p w14:paraId="6E58C418" w14:textId="77777777" w:rsidR="00626E4D" w:rsidRDefault="00626E4D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0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9B63F5" w14:textId="77777777" w:rsidR="00626E4D" w:rsidRDefault="00626E4D" w:rsidP="008F3ABD">
      <w:pPr>
        <w:spacing w:after="0" w:line="240" w:lineRule="auto"/>
      </w:pPr>
      <w:r>
        <w:separator/>
      </w:r>
    </w:p>
  </w:footnote>
  <w:footnote w:type="continuationSeparator" w:id="0">
    <w:p w14:paraId="02919985" w14:textId="77777777" w:rsidR="00626E4D" w:rsidRDefault="00626E4D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3E25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26E4D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46EDF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0315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2F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05D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26B21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AAFA9-ED0E-4E4D-81CF-154DBFE2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2018-05-24T11:05:00Z</dcterms:created>
  <dcterms:modified xsi:type="dcterms:W3CDTF">2018-05-24T11:05:00Z</dcterms:modified>
</cp:coreProperties>
</file>