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64" w:rsidRPr="00B85EBC" w:rsidRDefault="00E06564">
      <w:pPr>
        <w:shd w:val="clear" w:color="auto" w:fill="FFFFFF"/>
        <w:ind w:left="14"/>
        <w:jc w:val="center"/>
        <w:rPr>
          <w:b/>
          <w:sz w:val="26"/>
          <w:szCs w:val="26"/>
        </w:rPr>
      </w:pPr>
      <w:r w:rsidRPr="00B85EBC">
        <w:rPr>
          <w:b/>
          <w:sz w:val="26"/>
          <w:szCs w:val="26"/>
        </w:rPr>
        <w:t>SPECYFIKACJA WARUNK</w:t>
      </w:r>
      <w:r w:rsidRPr="00B85EBC">
        <w:rPr>
          <w:rFonts w:eastAsia="Times New Roman"/>
          <w:b/>
          <w:sz w:val="26"/>
          <w:szCs w:val="26"/>
        </w:rPr>
        <w:t>ÓW ZAMÓWIENIA</w:t>
      </w:r>
    </w:p>
    <w:p w:rsidR="00E06564" w:rsidRPr="00B85EBC" w:rsidRDefault="00E06564">
      <w:pPr>
        <w:shd w:val="clear" w:color="auto" w:fill="FFFFFF"/>
        <w:spacing w:before="324"/>
        <w:ind w:left="7"/>
        <w:jc w:val="center"/>
      </w:pPr>
      <w:r w:rsidRPr="00B85EBC">
        <w:rPr>
          <w:sz w:val="22"/>
          <w:szCs w:val="22"/>
        </w:rPr>
        <w:t xml:space="preserve">- dalej zwana </w:t>
      </w:r>
      <w:r w:rsidRPr="00B85EBC">
        <w:rPr>
          <w:rFonts w:eastAsia="Times New Roman"/>
          <w:sz w:val="22"/>
          <w:szCs w:val="22"/>
        </w:rPr>
        <w:t>„SWZ"</w:t>
      </w:r>
    </w:p>
    <w:p w:rsidR="00E06564" w:rsidRPr="00B85EBC" w:rsidRDefault="00E06564">
      <w:pPr>
        <w:shd w:val="clear" w:color="auto" w:fill="FFFFFF"/>
        <w:spacing w:before="324" w:line="295" w:lineRule="exact"/>
        <w:jc w:val="both"/>
      </w:pPr>
      <w:r w:rsidRPr="00B85EBC">
        <w:rPr>
          <w:spacing w:val="-2"/>
          <w:sz w:val="22"/>
          <w:szCs w:val="22"/>
        </w:rPr>
        <w:t>Post</w:t>
      </w:r>
      <w:r w:rsidRPr="00B85EBC">
        <w:rPr>
          <w:rFonts w:eastAsia="Times New Roman"/>
          <w:spacing w:val="-2"/>
          <w:sz w:val="22"/>
          <w:szCs w:val="22"/>
        </w:rPr>
        <w:t xml:space="preserve">ępowanie o udzielenie zamówienia publicznego - dalej zwane „postępowaniem" -jest prowadzone </w:t>
      </w:r>
      <w:r w:rsidRPr="00B85EBC">
        <w:rPr>
          <w:rFonts w:eastAsia="Times New Roman"/>
          <w:sz w:val="22"/>
          <w:szCs w:val="22"/>
        </w:rPr>
        <w:t>zgodnie z przepisami ustawy z dnia 11 września 2019 r. - Prawo zamówień publicznych (Dz.U.2021.1129 ze zm.), dalej zwanej „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 xml:space="preserve">" w trybie podstawowym na podstawie art.275 pkt 1 w związku z art. 359 ust. 2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4262AD" w:rsidRPr="00B85EBC" w:rsidRDefault="004262AD">
      <w:pPr>
        <w:shd w:val="clear" w:color="auto" w:fill="FFFFFF"/>
        <w:spacing w:before="871"/>
        <w:ind w:right="22"/>
        <w:jc w:val="center"/>
        <w:rPr>
          <w:spacing w:val="-2"/>
          <w:sz w:val="22"/>
          <w:szCs w:val="22"/>
        </w:rPr>
      </w:pPr>
    </w:p>
    <w:p w:rsidR="00E06564" w:rsidRPr="00B85EBC" w:rsidRDefault="00E06564">
      <w:pPr>
        <w:shd w:val="clear" w:color="auto" w:fill="FFFFFF"/>
        <w:spacing w:before="871"/>
        <w:ind w:right="22"/>
        <w:jc w:val="center"/>
      </w:pPr>
      <w:r w:rsidRPr="00B85EBC">
        <w:rPr>
          <w:spacing w:val="-2"/>
          <w:sz w:val="22"/>
          <w:szCs w:val="22"/>
        </w:rPr>
        <w:t>Nazwa nadana zam</w:t>
      </w:r>
      <w:r w:rsidRPr="00B85EBC">
        <w:rPr>
          <w:rFonts w:eastAsia="Times New Roman"/>
          <w:spacing w:val="-2"/>
          <w:sz w:val="22"/>
          <w:szCs w:val="22"/>
        </w:rPr>
        <w:t>ówieniu:</w:t>
      </w:r>
    </w:p>
    <w:p w:rsidR="00F86087" w:rsidRPr="00B85EBC" w:rsidRDefault="00F86087" w:rsidP="00F86087">
      <w:pPr>
        <w:shd w:val="clear" w:color="auto" w:fill="FFFFFF"/>
        <w:spacing w:before="403"/>
        <w:jc w:val="center"/>
        <w:rPr>
          <w:b/>
          <w:bCs/>
          <w:sz w:val="26"/>
          <w:szCs w:val="26"/>
        </w:rPr>
      </w:pPr>
      <w:r w:rsidRPr="00B85EBC">
        <w:rPr>
          <w:b/>
          <w:bCs/>
          <w:sz w:val="26"/>
          <w:szCs w:val="26"/>
        </w:rPr>
        <w:t>„Usługa kompleksowego sprzątania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Popiełuszki 16”</w:t>
      </w:r>
    </w:p>
    <w:p w:rsidR="004262AD" w:rsidRPr="00B85EBC" w:rsidRDefault="004262AD" w:rsidP="00E06564">
      <w:pPr>
        <w:shd w:val="clear" w:color="auto" w:fill="FFFFFF"/>
        <w:spacing w:before="403"/>
        <w:jc w:val="center"/>
        <w:rPr>
          <w:spacing w:val="-1"/>
          <w:sz w:val="22"/>
          <w:szCs w:val="22"/>
        </w:rPr>
      </w:pPr>
    </w:p>
    <w:p w:rsidR="00E06564" w:rsidRPr="00B85EBC" w:rsidRDefault="00E06564" w:rsidP="00E06564">
      <w:pPr>
        <w:shd w:val="clear" w:color="auto" w:fill="FFFFFF"/>
        <w:spacing w:before="403"/>
        <w:jc w:val="center"/>
        <w:rPr>
          <w:spacing w:val="-1"/>
          <w:sz w:val="22"/>
          <w:szCs w:val="22"/>
        </w:rPr>
      </w:pPr>
      <w:r w:rsidRPr="00B85EBC">
        <w:rPr>
          <w:spacing w:val="-1"/>
          <w:sz w:val="22"/>
          <w:szCs w:val="22"/>
        </w:rPr>
        <w:t>Oznaczenie sprawy (n</w:t>
      </w:r>
      <w:r w:rsidR="00433913" w:rsidRPr="00B85EBC">
        <w:rPr>
          <w:spacing w:val="-1"/>
          <w:sz w:val="22"/>
          <w:szCs w:val="22"/>
        </w:rPr>
        <w:t xml:space="preserve">umer referencyjny): </w:t>
      </w:r>
      <w:r w:rsidR="00C960C3" w:rsidRPr="00B85EBC">
        <w:rPr>
          <w:spacing w:val="-1"/>
          <w:sz w:val="22"/>
          <w:szCs w:val="22"/>
        </w:rPr>
        <w:t>3037-7.261.2</w:t>
      </w:r>
      <w:r w:rsidR="00754B03" w:rsidRPr="00B85EBC">
        <w:rPr>
          <w:spacing w:val="-1"/>
          <w:sz w:val="22"/>
          <w:szCs w:val="22"/>
        </w:rPr>
        <w:t>.2022</w:t>
      </w:r>
    </w:p>
    <w:p w:rsidR="004262AD" w:rsidRPr="00B85EBC" w:rsidRDefault="004262AD" w:rsidP="00E06564">
      <w:pPr>
        <w:shd w:val="clear" w:color="auto" w:fill="FFFFFF"/>
        <w:spacing w:before="403"/>
        <w:jc w:val="center"/>
        <w:rPr>
          <w:spacing w:val="-1"/>
          <w:sz w:val="22"/>
          <w:szCs w:val="22"/>
        </w:rPr>
      </w:pPr>
    </w:p>
    <w:p w:rsidR="004262AD" w:rsidRPr="00B85EBC" w:rsidRDefault="004262AD" w:rsidP="00E06564">
      <w:pPr>
        <w:shd w:val="clear" w:color="auto" w:fill="FFFFFF"/>
        <w:spacing w:before="403"/>
        <w:jc w:val="center"/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spacing w:val="-1"/>
          <w:sz w:val="22"/>
          <w:szCs w:val="22"/>
        </w:rPr>
      </w:pPr>
    </w:p>
    <w:p w:rsidR="00E06564" w:rsidRPr="00B85EBC" w:rsidRDefault="00E06564" w:rsidP="004262AD">
      <w:pPr>
        <w:shd w:val="clear" w:color="auto" w:fill="FFFFFF"/>
        <w:ind w:right="36"/>
        <w:jc w:val="center"/>
        <w:rPr>
          <w:spacing w:val="-1"/>
          <w:sz w:val="22"/>
          <w:szCs w:val="22"/>
        </w:rPr>
      </w:pPr>
      <w:r w:rsidRPr="00B85EBC">
        <w:rPr>
          <w:spacing w:val="-1"/>
          <w:sz w:val="22"/>
          <w:szCs w:val="22"/>
        </w:rPr>
        <w:t>Zatwierdzam</w:t>
      </w:r>
      <w:r w:rsidR="001A543F" w:rsidRPr="00B85EBC">
        <w:rPr>
          <w:spacing w:val="-1"/>
          <w:sz w:val="22"/>
          <w:szCs w:val="22"/>
        </w:rPr>
        <w:t>:</w:t>
      </w:r>
    </w:p>
    <w:p w:rsidR="004262AD" w:rsidRPr="00B85EBC" w:rsidRDefault="004262AD" w:rsidP="004262AD">
      <w:pPr>
        <w:shd w:val="clear" w:color="auto" w:fill="FFFFFF"/>
        <w:ind w:right="36"/>
        <w:jc w:val="center"/>
        <w:rPr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  <w:r w:rsidRPr="00B85EBC">
        <w:rPr>
          <w:b/>
          <w:spacing w:val="-1"/>
          <w:sz w:val="22"/>
          <w:szCs w:val="22"/>
        </w:rPr>
        <w:t>Prokurator Okręgowy</w:t>
      </w: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  <w:r w:rsidRPr="00B85EBC">
        <w:rPr>
          <w:b/>
          <w:spacing w:val="-1"/>
          <w:sz w:val="22"/>
          <w:szCs w:val="22"/>
        </w:rPr>
        <w:t>Janusz Woźnik</w:t>
      </w: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78665F" w:rsidP="004262AD">
      <w:pPr>
        <w:shd w:val="clear" w:color="auto" w:fill="FFFFFF"/>
        <w:ind w:right="36"/>
        <w:jc w:val="center"/>
        <w:rPr>
          <w:spacing w:val="-1"/>
          <w:sz w:val="22"/>
          <w:szCs w:val="22"/>
        </w:rPr>
      </w:pPr>
      <w:r w:rsidRPr="00B85EBC">
        <w:rPr>
          <w:spacing w:val="-1"/>
          <w:sz w:val="22"/>
          <w:szCs w:val="22"/>
        </w:rPr>
        <w:t>Tarnobrzeg, dnia 10</w:t>
      </w:r>
      <w:r w:rsidR="004262AD" w:rsidRPr="00B85EBC">
        <w:rPr>
          <w:spacing w:val="-1"/>
          <w:sz w:val="22"/>
          <w:szCs w:val="22"/>
        </w:rPr>
        <w:t xml:space="preserve"> </w:t>
      </w:r>
      <w:r w:rsidR="004A3003">
        <w:rPr>
          <w:spacing w:val="-1"/>
          <w:sz w:val="22"/>
          <w:szCs w:val="22"/>
        </w:rPr>
        <w:t>stycznia</w:t>
      </w:r>
      <w:bookmarkStart w:id="0" w:name="_GoBack"/>
      <w:bookmarkEnd w:id="0"/>
      <w:r w:rsidR="004262AD" w:rsidRPr="00B85EBC">
        <w:rPr>
          <w:spacing w:val="-1"/>
          <w:sz w:val="22"/>
          <w:szCs w:val="22"/>
        </w:rPr>
        <w:t xml:space="preserve"> 2022</w:t>
      </w: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4262AD" w:rsidRPr="00B85EBC" w:rsidRDefault="004262AD" w:rsidP="00AF0570">
      <w:pPr>
        <w:shd w:val="clear" w:color="auto" w:fill="FFFFFF"/>
        <w:ind w:right="36"/>
        <w:rPr>
          <w:b/>
          <w:spacing w:val="-1"/>
          <w:sz w:val="22"/>
          <w:szCs w:val="22"/>
        </w:rPr>
      </w:pPr>
    </w:p>
    <w:p w:rsidR="004262AD" w:rsidRPr="00B85EBC" w:rsidRDefault="004262AD" w:rsidP="004262AD">
      <w:pPr>
        <w:shd w:val="clear" w:color="auto" w:fill="FFFFFF"/>
        <w:ind w:right="36"/>
        <w:jc w:val="center"/>
        <w:rPr>
          <w:b/>
          <w:spacing w:val="-1"/>
          <w:sz w:val="22"/>
          <w:szCs w:val="22"/>
        </w:rPr>
      </w:pPr>
    </w:p>
    <w:p w:rsidR="00E06564" w:rsidRPr="00B85EBC" w:rsidRDefault="00E06564" w:rsidP="00821029">
      <w:pPr>
        <w:shd w:val="clear" w:color="auto" w:fill="FFFFFF"/>
        <w:tabs>
          <w:tab w:val="left" w:pos="223"/>
        </w:tabs>
        <w:spacing w:line="331" w:lineRule="exact"/>
        <w:ind w:left="7" w:right="5242"/>
        <w:rPr>
          <w:rFonts w:eastAsia="Times New Roman"/>
          <w:b/>
          <w:sz w:val="22"/>
          <w:szCs w:val="22"/>
        </w:rPr>
      </w:pPr>
      <w:r w:rsidRPr="00B85EBC">
        <w:rPr>
          <w:b/>
          <w:spacing w:val="-18"/>
          <w:sz w:val="22"/>
          <w:szCs w:val="22"/>
        </w:rPr>
        <w:t>1.</w:t>
      </w:r>
      <w:r w:rsidRPr="00B85EBC">
        <w:rPr>
          <w:b/>
          <w:sz w:val="22"/>
          <w:szCs w:val="22"/>
        </w:rPr>
        <w:tab/>
        <w:t>Nazwa oraz adres zamawiaj</w:t>
      </w:r>
      <w:r w:rsidRPr="00B85EBC">
        <w:rPr>
          <w:rFonts w:eastAsia="Times New Roman"/>
          <w:b/>
          <w:sz w:val="22"/>
          <w:szCs w:val="22"/>
        </w:rPr>
        <w:t>ącego.</w:t>
      </w:r>
    </w:p>
    <w:p w:rsidR="00E06564" w:rsidRPr="00B85EBC" w:rsidRDefault="009E4036" w:rsidP="00821029">
      <w:pPr>
        <w:pStyle w:val="Tekstblokowy"/>
        <w:ind w:left="0" w:right="0"/>
        <w:jc w:val="both"/>
        <w:rPr>
          <w:sz w:val="22"/>
          <w:szCs w:val="22"/>
        </w:rPr>
      </w:pPr>
      <w:r w:rsidRPr="00B85EBC">
        <w:rPr>
          <w:bCs/>
          <w:sz w:val="22"/>
          <w:szCs w:val="22"/>
          <w:lang w:eastAsia="ar-SA"/>
        </w:rPr>
        <w:t>„Usługa kompleksowego sprzątania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Popiełuszki 16”</w:t>
      </w:r>
      <w:r w:rsidR="00E06564" w:rsidRPr="00B85EBC">
        <w:rPr>
          <w:spacing w:val="-1"/>
          <w:sz w:val="22"/>
          <w:szCs w:val="22"/>
        </w:rPr>
        <w:br/>
        <w:t>Prokuratura Okręgowa w Tarnobrzegu,</w:t>
      </w:r>
      <w:r w:rsidR="00821029" w:rsidRPr="00B85EBC">
        <w:rPr>
          <w:spacing w:val="-1"/>
          <w:sz w:val="22"/>
          <w:szCs w:val="22"/>
        </w:rPr>
        <w:t xml:space="preserve"> </w:t>
      </w:r>
      <w:r w:rsidR="00E06564" w:rsidRPr="00B85EBC">
        <w:rPr>
          <w:spacing w:val="-1"/>
          <w:sz w:val="22"/>
          <w:szCs w:val="22"/>
        </w:rPr>
        <w:t>adres: ul. Sienkiewicza 27, 39-400 Tarnobrzeg, woj. podkarpackie; tel.158222307, fax: 158228183;</w:t>
      </w:r>
      <w:r w:rsidR="00821029" w:rsidRPr="00B85EBC">
        <w:rPr>
          <w:spacing w:val="-1"/>
          <w:sz w:val="22"/>
          <w:szCs w:val="22"/>
        </w:rPr>
        <w:t xml:space="preserve"> </w:t>
      </w:r>
      <w:r w:rsidR="00E06564" w:rsidRPr="00B85EBC">
        <w:rPr>
          <w:spacing w:val="-1"/>
          <w:sz w:val="22"/>
          <w:szCs w:val="22"/>
        </w:rPr>
        <w:t>adres email:prokuratura@tarnobrzeg.po.gov.pl</w:t>
      </w:r>
      <w:r w:rsidR="00821029" w:rsidRPr="00B85EBC">
        <w:rPr>
          <w:spacing w:val="-1"/>
          <w:sz w:val="22"/>
          <w:szCs w:val="22"/>
        </w:rPr>
        <w:t xml:space="preserve"> </w:t>
      </w:r>
      <w:r w:rsidR="00E06564" w:rsidRPr="00B85EBC">
        <w:rPr>
          <w:spacing w:val="-1"/>
          <w:sz w:val="22"/>
          <w:szCs w:val="22"/>
        </w:rPr>
        <w:t xml:space="preserve">adres strony internetowej: </w:t>
      </w:r>
      <w:r w:rsidR="00E06564" w:rsidRPr="00B85EBC">
        <w:rPr>
          <w:spacing w:val="-1"/>
          <w:sz w:val="22"/>
          <w:szCs w:val="22"/>
          <w:lang w:val="en-US"/>
        </w:rPr>
        <w:t>(</w:t>
      </w:r>
      <w:hyperlink r:id="rId6" w:history="1">
        <w:r w:rsidR="00E06564" w:rsidRPr="00B85EBC">
          <w:rPr>
            <w:rStyle w:val="Hipercze"/>
            <w:color w:val="auto"/>
            <w:spacing w:val="-1"/>
            <w:sz w:val="22"/>
            <w:szCs w:val="22"/>
            <w:lang w:val="en-US"/>
          </w:rPr>
          <w:t>www.tarnobrzeg.po,gov.pl</w:t>
        </w:r>
      </w:hyperlink>
      <w:hyperlink r:id="rId7" w:history="1">
        <w:r w:rsidR="00E06564" w:rsidRPr="00B85EBC">
          <w:rPr>
            <w:spacing w:val="-1"/>
            <w:sz w:val="22"/>
            <w:szCs w:val="22"/>
            <w:u w:val="single"/>
            <w:lang w:val="en-US"/>
          </w:rPr>
          <w:t>),</w:t>
        </w:r>
      </w:hyperlink>
      <w:r w:rsidR="00821029" w:rsidRPr="00B85EBC">
        <w:rPr>
          <w:spacing w:val="-1"/>
          <w:sz w:val="22"/>
          <w:szCs w:val="22"/>
          <w:u w:val="single"/>
          <w:lang w:val="en-US"/>
        </w:rPr>
        <w:t xml:space="preserve"> </w:t>
      </w:r>
      <w:r w:rsidR="00E06564" w:rsidRPr="00B85EBC">
        <w:rPr>
          <w:sz w:val="22"/>
          <w:szCs w:val="22"/>
        </w:rPr>
        <w:t>NIP: 8671619297;</w:t>
      </w:r>
    </w:p>
    <w:p w:rsidR="009E4036" w:rsidRPr="00B85EBC" w:rsidRDefault="00E06564" w:rsidP="009E4036">
      <w:pPr>
        <w:shd w:val="clear" w:color="auto" w:fill="FFFFFF"/>
        <w:spacing w:line="331" w:lineRule="exact"/>
        <w:ind w:left="14"/>
      </w:pPr>
      <w:r w:rsidRPr="00B85EBC">
        <w:rPr>
          <w:spacing w:val="-1"/>
          <w:sz w:val="22"/>
          <w:szCs w:val="22"/>
        </w:rPr>
        <w:t>Godziny urz</w:t>
      </w:r>
      <w:r w:rsidRPr="00B85EBC">
        <w:rPr>
          <w:rFonts w:eastAsia="Times New Roman"/>
          <w:spacing w:val="-1"/>
          <w:sz w:val="22"/>
          <w:szCs w:val="22"/>
        </w:rPr>
        <w:t>ędowania: od poniedziałku do piątku w godzinach od 7.30 do 15.30.</w:t>
      </w:r>
    </w:p>
    <w:p w:rsidR="009E4036" w:rsidRPr="00B85EBC" w:rsidRDefault="00E06564" w:rsidP="009E4036">
      <w:pPr>
        <w:shd w:val="clear" w:color="auto" w:fill="FFFFFF"/>
        <w:spacing w:line="331" w:lineRule="exact"/>
        <w:ind w:left="14"/>
      </w:pPr>
      <w:r w:rsidRPr="00B85EBC">
        <w:rPr>
          <w:b/>
          <w:spacing w:val="-8"/>
          <w:sz w:val="22"/>
          <w:szCs w:val="22"/>
        </w:rPr>
        <w:t>2.</w:t>
      </w:r>
      <w:r w:rsidRPr="00B85EBC">
        <w:rPr>
          <w:b/>
          <w:sz w:val="22"/>
          <w:szCs w:val="22"/>
        </w:rPr>
        <w:tab/>
      </w:r>
      <w:r w:rsidRPr="00B85EBC">
        <w:rPr>
          <w:b/>
          <w:bCs/>
          <w:sz w:val="22"/>
          <w:szCs w:val="22"/>
        </w:rPr>
        <w:t xml:space="preserve">Klauzula informacyjna </w:t>
      </w:r>
      <w:r w:rsidRPr="00B85EBC">
        <w:rPr>
          <w:b/>
          <w:sz w:val="22"/>
          <w:szCs w:val="22"/>
        </w:rPr>
        <w:t>dotycz</w:t>
      </w:r>
      <w:r w:rsidRPr="00B85EBC">
        <w:rPr>
          <w:rFonts w:eastAsia="Times New Roman"/>
          <w:b/>
          <w:sz w:val="22"/>
          <w:szCs w:val="22"/>
        </w:rPr>
        <w:t xml:space="preserve">ąca </w:t>
      </w:r>
      <w:r w:rsidRPr="00B85EBC">
        <w:rPr>
          <w:rFonts w:eastAsia="Times New Roman"/>
          <w:b/>
          <w:bCs/>
          <w:sz w:val="22"/>
          <w:szCs w:val="22"/>
        </w:rPr>
        <w:t xml:space="preserve">przetwarzania danych </w:t>
      </w:r>
      <w:r w:rsidRPr="00B85EBC">
        <w:rPr>
          <w:rFonts w:eastAsia="Times New Roman"/>
          <w:b/>
          <w:sz w:val="22"/>
          <w:szCs w:val="22"/>
        </w:rPr>
        <w:t>osobowych</w:t>
      </w:r>
    </w:p>
    <w:p w:rsidR="00E06564" w:rsidRPr="00B85EBC" w:rsidRDefault="00E06564" w:rsidP="009E4036">
      <w:pPr>
        <w:shd w:val="clear" w:color="auto" w:fill="FFFFFF"/>
        <w:spacing w:line="331" w:lineRule="exact"/>
        <w:ind w:left="14"/>
        <w:jc w:val="both"/>
      </w:pPr>
      <w:r w:rsidRPr="00B85EBC">
        <w:rPr>
          <w:sz w:val="22"/>
          <w:szCs w:val="22"/>
        </w:rPr>
        <w:t>Zgodnie z art. 13 ust. 1 i 2 rozporz</w:t>
      </w:r>
      <w:r w:rsidRPr="00B85EBC">
        <w:rPr>
          <w:rFonts w:eastAsia="Times New Roman"/>
          <w:sz w:val="22"/>
          <w:szCs w:val="22"/>
        </w:rPr>
        <w:t xml:space="preserve">ądzenia Parlamentu Europejskiego i Rady (UE) 2016/679 </w:t>
      </w:r>
      <w:r w:rsidRPr="00B85EBC">
        <w:rPr>
          <w:rFonts w:eastAsia="Times New Roman"/>
          <w:spacing w:val="-2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B85EBC">
        <w:rPr>
          <w:rFonts w:eastAsia="Times New Roman"/>
          <w:spacing w:val="-1"/>
          <w:sz w:val="22"/>
          <w:szCs w:val="22"/>
        </w:rPr>
        <w:t xml:space="preserve">(ogólne rozporządzenie o ochronie danych) (Dz. Urz. UE L 119 z 04.05.2016, str. 1), dalej „RODO", </w:t>
      </w:r>
      <w:r w:rsidRPr="00B85EBC">
        <w:rPr>
          <w:rFonts w:eastAsia="Times New Roman"/>
          <w:sz w:val="22"/>
          <w:szCs w:val="22"/>
        </w:rPr>
        <w:t xml:space="preserve">Prokuratura Okręgowa w </w:t>
      </w:r>
      <w:r w:rsidR="009E4036" w:rsidRPr="00B85EBC">
        <w:rPr>
          <w:rFonts w:eastAsia="Times New Roman"/>
          <w:sz w:val="22"/>
          <w:szCs w:val="22"/>
        </w:rPr>
        <w:t xml:space="preserve">Tarnobrzegu </w:t>
      </w:r>
      <w:r w:rsidRPr="00B85EBC">
        <w:rPr>
          <w:rFonts w:eastAsia="Times New Roman"/>
          <w:sz w:val="22"/>
          <w:szCs w:val="22"/>
        </w:rPr>
        <w:t xml:space="preserve"> informuje:</w:t>
      </w:r>
    </w:p>
    <w:p w:rsidR="00E06564" w:rsidRPr="00B85EBC" w:rsidRDefault="00E06564" w:rsidP="00FB368A">
      <w:pPr>
        <w:numPr>
          <w:ilvl w:val="0"/>
          <w:numId w:val="1"/>
        </w:numPr>
        <w:shd w:val="clear" w:color="auto" w:fill="FFFFFF"/>
        <w:tabs>
          <w:tab w:val="left" w:pos="374"/>
        </w:tabs>
        <w:spacing w:before="497" w:line="252" w:lineRule="exact"/>
        <w:ind w:left="374" w:hanging="360"/>
        <w:jc w:val="both"/>
        <w:rPr>
          <w:spacing w:val="-21"/>
          <w:sz w:val="22"/>
          <w:szCs w:val="22"/>
        </w:rPr>
      </w:pPr>
      <w:r w:rsidRPr="00B85EBC">
        <w:rPr>
          <w:spacing w:val="-2"/>
          <w:sz w:val="22"/>
          <w:szCs w:val="22"/>
        </w:rPr>
        <w:t>Administratorem Pa</w:t>
      </w:r>
      <w:r w:rsidRPr="00B85EBC">
        <w:rPr>
          <w:rFonts w:eastAsia="Times New Roman"/>
          <w:spacing w:val="-2"/>
          <w:sz w:val="22"/>
          <w:szCs w:val="22"/>
        </w:rPr>
        <w:t xml:space="preserve">ństwa danych osobowych jest Prokuratura Okręgowa w Tarnobrzegu z siedzibą </w:t>
      </w:r>
      <w:r w:rsidRPr="00B85EBC">
        <w:rPr>
          <w:rFonts w:eastAsia="Times New Roman"/>
          <w:spacing w:val="-4"/>
          <w:sz w:val="22"/>
          <w:szCs w:val="22"/>
        </w:rPr>
        <w:t xml:space="preserve">przy </w:t>
      </w:r>
      <w:r w:rsidRPr="00B85EBC">
        <w:rPr>
          <w:rFonts w:eastAsia="Times New Roman"/>
          <w:sz w:val="22"/>
          <w:szCs w:val="22"/>
        </w:rPr>
        <w:t>ul.</w:t>
      </w:r>
      <w:r w:rsidRPr="00B85EBC">
        <w:rPr>
          <w:rFonts w:eastAsia="Times New Roman"/>
          <w:spacing w:val="-4"/>
          <w:sz w:val="22"/>
          <w:szCs w:val="22"/>
        </w:rPr>
        <w:t xml:space="preserve"> Sienkiewicza 27, 39-400 Tarnobrzeg, NIP 8671619297, </w:t>
      </w:r>
    </w:p>
    <w:p w:rsidR="00E06564" w:rsidRPr="00B85EBC" w:rsidRDefault="00E06564" w:rsidP="00FB368A">
      <w:pPr>
        <w:numPr>
          <w:ilvl w:val="0"/>
          <w:numId w:val="1"/>
        </w:numPr>
        <w:shd w:val="clear" w:color="auto" w:fill="FFFFFF"/>
        <w:tabs>
          <w:tab w:val="left" w:pos="374"/>
        </w:tabs>
        <w:spacing w:before="130" w:line="252" w:lineRule="exact"/>
        <w:ind w:left="374" w:hanging="360"/>
        <w:jc w:val="both"/>
        <w:rPr>
          <w:spacing w:val="-8"/>
          <w:sz w:val="22"/>
          <w:szCs w:val="22"/>
        </w:rPr>
      </w:pPr>
      <w:r w:rsidRPr="00B85EBC">
        <w:rPr>
          <w:sz w:val="22"/>
          <w:szCs w:val="22"/>
        </w:rPr>
        <w:t>Inspektorem Ochrony Danych osobowych w Prokuraturze Okr</w:t>
      </w:r>
      <w:r w:rsidRPr="00B85EBC">
        <w:rPr>
          <w:rFonts w:eastAsia="Times New Roman"/>
          <w:sz w:val="22"/>
          <w:szCs w:val="22"/>
        </w:rPr>
        <w:t xml:space="preserve">ęgowej w </w:t>
      </w:r>
      <w:r w:rsidR="00C960C3" w:rsidRPr="00B85EBC">
        <w:rPr>
          <w:rFonts w:eastAsia="Times New Roman"/>
          <w:sz w:val="22"/>
          <w:szCs w:val="22"/>
        </w:rPr>
        <w:t>Tarnobrzegu</w:t>
      </w:r>
      <w:r w:rsidRPr="00B85EBC">
        <w:rPr>
          <w:rFonts w:eastAsia="Times New Roman"/>
          <w:sz w:val="22"/>
          <w:szCs w:val="22"/>
        </w:rPr>
        <w:t xml:space="preserve"> jest Pan Tomasz Gajewski. Z Inspektorem Ochrony Danych można kontaktować się za pośrednictwem poczty elektronicznej pod adresem </w:t>
      </w:r>
      <w:hyperlink r:id="rId8" w:history="1">
        <w:r w:rsidRPr="00B85EBC">
          <w:rPr>
            <w:rStyle w:val="Hipercze"/>
            <w:rFonts w:eastAsia="Times New Roman"/>
            <w:color w:val="auto"/>
            <w:sz w:val="22"/>
            <w:szCs w:val="22"/>
            <w:lang w:val="en-US"/>
          </w:rPr>
          <w:t>iod@tarnobrzeg.po.gov.pl</w:t>
        </w:r>
      </w:hyperlink>
      <w:r w:rsidRPr="00B85EBC">
        <w:rPr>
          <w:rFonts w:eastAsia="Times New Roman"/>
          <w:sz w:val="22"/>
          <w:szCs w:val="22"/>
          <w:lang w:val="en-US"/>
        </w:rPr>
        <w:t>,</w:t>
      </w:r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 w:rsidP="00FB368A">
      <w:pPr>
        <w:numPr>
          <w:ilvl w:val="0"/>
          <w:numId w:val="1"/>
        </w:numPr>
        <w:shd w:val="clear" w:color="auto" w:fill="FFFFFF"/>
        <w:tabs>
          <w:tab w:val="left" w:pos="374"/>
        </w:tabs>
        <w:spacing w:before="122" w:line="252" w:lineRule="exact"/>
        <w:ind w:left="14"/>
        <w:jc w:val="both"/>
        <w:rPr>
          <w:spacing w:val="-14"/>
          <w:sz w:val="22"/>
          <w:szCs w:val="22"/>
        </w:rPr>
      </w:pPr>
      <w:r w:rsidRPr="00B85EBC">
        <w:rPr>
          <w:spacing w:val="-1"/>
          <w:sz w:val="22"/>
          <w:szCs w:val="22"/>
        </w:rPr>
        <w:t>Pa</w:t>
      </w:r>
      <w:r w:rsidRPr="00B85EBC">
        <w:rPr>
          <w:rFonts w:eastAsia="Times New Roman"/>
          <w:spacing w:val="-1"/>
          <w:sz w:val="22"/>
          <w:szCs w:val="22"/>
        </w:rPr>
        <w:t>ństwa dane osobowe przetwarzane będą na podstawie:</w:t>
      </w:r>
    </w:p>
    <w:p w:rsidR="00E06564" w:rsidRPr="00B85EBC" w:rsidRDefault="00E06564" w:rsidP="001766E5">
      <w:pPr>
        <w:shd w:val="clear" w:color="auto" w:fill="FFFFFF"/>
        <w:tabs>
          <w:tab w:val="left" w:pos="698"/>
        </w:tabs>
        <w:spacing w:line="252" w:lineRule="exact"/>
        <w:ind w:left="698" w:hanging="317"/>
        <w:jc w:val="both"/>
      </w:pPr>
      <w:r w:rsidRPr="00B85EBC">
        <w:rPr>
          <w:spacing w:val="-13"/>
          <w:sz w:val="22"/>
          <w:szCs w:val="22"/>
        </w:rPr>
        <w:t>a.</w:t>
      </w:r>
      <w:r w:rsidRPr="00B85EBC">
        <w:rPr>
          <w:sz w:val="22"/>
          <w:szCs w:val="22"/>
        </w:rPr>
        <w:tab/>
        <w:t>art. 6 ust. 1 lit. c RODO w celu zwi</w:t>
      </w:r>
      <w:r w:rsidRPr="00B85EBC">
        <w:rPr>
          <w:rFonts w:eastAsia="Times New Roman"/>
          <w:sz w:val="22"/>
          <w:szCs w:val="22"/>
        </w:rPr>
        <w:t>ązanym z postępowaniem o udzielenie zamówienia</w:t>
      </w:r>
      <w:r w:rsidRPr="00B85EBC">
        <w:rPr>
          <w:rFonts w:eastAsia="Times New Roman"/>
          <w:sz w:val="22"/>
          <w:szCs w:val="22"/>
        </w:rPr>
        <w:br/>
        <w:t xml:space="preserve">publicznego na </w:t>
      </w:r>
      <w:r w:rsidR="00F86087" w:rsidRPr="00B85EBC">
        <w:rPr>
          <w:rFonts w:eastAsia="Times New Roman"/>
          <w:i/>
          <w:iCs/>
          <w:sz w:val="22"/>
          <w:szCs w:val="22"/>
        </w:rPr>
        <w:t>„Usługa kompleksowego sprzątania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Popiełuszki 16”</w:t>
      </w:r>
      <w:r w:rsidRPr="00B85EBC">
        <w:rPr>
          <w:rFonts w:eastAsia="Times New Roman"/>
          <w:i/>
          <w:iCs/>
          <w:sz w:val="22"/>
          <w:szCs w:val="22"/>
        </w:rPr>
        <w:t xml:space="preserve"> </w:t>
      </w:r>
      <w:r w:rsidR="001766E5" w:rsidRPr="00B85EBC">
        <w:rPr>
          <w:rFonts w:eastAsia="Times New Roman"/>
          <w:sz w:val="22"/>
          <w:szCs w:val="22"/>
        </w:rPr>
        <w:t>sygnatura 3037</w:t>
      </w:r>
      <w:r w:rsidR="00676A21" w:rsidRPr="00B85EBC">
        <w:rPr>
          <w:rFonts w:eastAsia="Times New Roman"/>
          <w:sz w:val="22"/>
          <w:szCs w:val="22"/>
        </w:rPr>
        <w:t>-7.261.2</w:t>
      </w:r>
      <w:r w:rsidR="00F86087" w:rsidRPr="00B85EBC">
        <w:rPr>
          <w:rFonts w:eastAsia="Times New Roman"/>
          <w:sz w:val="22"/>
          <w:szCs w:val="22"/>
        </w:rPr>
        <w:t>.2022</w:t>
      </w:r>
      <w:r w:rsidRPr="00B85EBC">
        <w:rPr>
          <w:rFonts w:eastAsia="Times New Roman"/>
          <w:sz w:val="22"/>
          <w:szCs w:val="22"/>
        </w:rPr>
        <w:t xml:space="preserve"> prowadzonym w trybie podstawowym na podstawie art. 275 pkt 1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w związku z art. 359 ust. 2 ustawy z dnia 11 września 2019 r. - Prawo zamówień publicznych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 xml:space="preserve">(Dz.U.2021. poz. 1129 ze zm.), dalej „ustawą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".</w:t>
      </w:r>
    </w:p>
    <w:p w:rsidR="00E06564" w:rsidRPr="00B85EBC" w:rsidRDefault="00E06564" w:rsidP="009E4036">
      <w:pPr>
        <w:shd w:val="clear" w:color="auto" w:fill="FFFFFF"/>
        <w:tabs>
          <w:tab w:val="left" w:pos="734"/>
        </w:tabs>
        <w:spacing w:before="7"/>
        <w:ind w:left="382"/>
        <w:jc w:val="both"/>
      </w:pPr>
      <w:r w:rsidRPr="00B85EBC">
        <w:rPr>
          <w:spacing w:val="-15"/>
          <w:sz w:val="22"/>
          <w:szCs w:val="22"/>
        </w:rPr>
        <w:t>b.</w:t>
      </w:r>
      <w:r w:rsidRPr="00B85EBC">
        <w:rPr>
          <w:sz w:val="22"/>
          <w:szCs w:val="22"/>
        </w:rPr>
        <w:tab/>
      </w:r>
      <w:r w:rsidRPr="00B85EBC">
        <w:rPr>
          <w:spacing w:val="-4"/>
          <w:sz w:val="22"/>
          <w:szCs w:val="22"/>
        </w:rPr>
        <w:t>art. 6 ust. 1 lit. b RODO, w celu podj</w:t>
      </w:r>
      <w:r w:rsidRPr="00B85EBC">
        <w:rPr>
          <w:rFonts w:eastAsia="Times New Roman"/>
          <w:spacing w:val="-4"/>
          <w:sz w:val="22"/>
          <w:szCs w:val="22"/>
        </w:rPr>
        <w:t>ęcia działań przed zawarciem tej umowy i jej wykonaniem;</w:t>
      </w:r>
    </w:p>
    <w:p w:rsidR="00E06564" w:rsidRPr="00B85EBC" w:rsidRDefault="00E06564" w:rsidP="009E4036">
      <w:pPr>
        <w:shd w:val="clear" w:color="auto" w:fill="FFFFFF"/>
        <w:tabs>
          <w:tab w:val="left" w:pos="734"/>
        </w:tabs>
        <w:ind w:left="734" w:right="7" w:hanging="353"/>
        <w:jc w:val="both"/>
      </w:pPr>
      <w:r w:rsidRPr="00B85EBC">
        <w:rPr>
          <w:spacing w:val="-13"/>
          <w:sz w:val="22"/>
          <w:szCs w:val="22"/>
        </w:rPr>
        <w:t>c.</w:t>
      </w:r>
      <w:r w:rsidRPr="00B85EBC">
        <w:rPr>
          <w:sz w:val="22"/>
          <w:szCs w:val="22"/>
        </w:rPr>
        <w:tab/>
      </w:r>
      <w:r w:rsidRPr="00B85EBC">
        <w:rPr>
          <w:spacing w:val="-3"/>
          <w:sz w:val="22"/>
          <w:szCs w:val="22"/>
        </w:rPr>
        <w:t>art. 6 ust. 1 lit. c RODO, w celu wype</w:t>
      </w:r>
      <w:r w:rsidRPr="00B85EBC">
        <w:rPr>
          <w:rFonts w:eastAsia="Times New Roman"/>
          <w:spacing w:val="-3"/>
          <w:sz w:val="22"/>
          <w:szCs w:val="22"/>
        </w:rPr>
        <w:t>łnienia obowiązków ciążących na administratorze zgodnie</w:t>
      </w:r>
      <w:r w:rsidRPr="00B85EBC">
        <w:rPr>
          <w:rFonts w:eastAsia="Times New Roman"/>
          <w:spacing w:val="-3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z przepisami szczegółowymi.</w:t>
      </w:r>
    </w:p>
    <w:p w:rsidR="00E06564" w:rsidRPr="00B85EBC" w:rsidRDefault="00E06564" w:rsidP="009E4036">
      <w:pPr>
        <w:shd w:val="clear" w:color="auto" w:fill="FFFFFF"/>
        <w:tabs>
          <w:tab w:val="left" w:pos="734"/>
        </w:tabs>
        <w:spacing w:before="7"/>
        <w:ind w:left="734" w:hanging="353"/>
        <w:jc w:val="both"/>
      </w:pPr>
      <w:r w:rsidRPr="00B85EBC">
        <w:rPr>
          <w:spacing w:val="-15"/>
          <w:sz w:val="22"/>
          <w:szCs w:val="22"/>
        </w:rPr>
        <w:t>d.</w:t>
      </w:r>
      <w:r w:rsidRPr="00B85EBC">
        <w:rPr>
          <w:sz w:val="22"/>
          <w:szCs w:val="22"/>
        </w:rPr>
        <w:tab/>
        <w:t>art. 6 ust. 1 lit f RODO, w celu zabezpieczenia i dochodzenia ewentualnych roszcze</w:t>
      </w:r>
      <w:r w:rsidRPr="00B85EBC">
        <w:rPr>
          <w:rFonts w:eastAsia="Times New Roman"/>
          <w:sz w:val="22"/>
          <w:szCs w:val="22"/>
        </w:rPr>
        <w:t>ń</w:t>
      </w:r>
      <w:r w:rsidRPr="00B85EBC">
        <w:rPr>
          <w:rFonts w:eastAsia="Times New Roman"/>
          <w:sz w:val="22"/>
          <w:szCs w:val="22"/>
        </w:rPr>
        <w:br/>
        <w:t>Zamawiającego w umowie z Wykonawcą, jako prawnie uzasadnionych interesów</w:t>
      </w:r>
      <w:r w:rsidRPr="00B85EBC">
        <w:rPr>
          <w:rFonts w:eastAsia="Times New Roman"/>
          <w:sz w:val="22"/>
          <w:szCs w:val="22"/>
        </w:rPr>
        <w:br/>
        <w:t>realizowanych przez Zamawiającego.</w:t>
      </w:r>
    </w:p>
    <w:p w:rsidR="00E06564" w:rsidRPr="00B85EBC" w:rsidRDefault="00E06564" w:rsidP="00FB368A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7"/>
        <w:ind w:left="374" w:right="14" w:hanging="360"/>
        <w:jc w:val="both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Odbiorcami Pa</w:t>
      </w:r>
      <w:r w:rsidRPr="00B85EBC">
        <w:rPr>
          <w:rFonts w:eastAsia="Times New Roman"/>
          <w:spacing w:val="-2"/>
          <w:sz w:val="22"/>
          <w:szCs w:val="22"/>
        </w:rPr>
        <w:t>ństwa danych osobowych będą osoby lub podmioty, którym udostępniona zostanie dokumentacja postępowania w oparciu o art. 18</w:t>
      </w:r>
      <w:r w:rsidR="00DF4E50">
        <w:rPr>
          <w:rFonts w:eastAsia="Times New Roman"/>
          <w:spacing w:val="-2"/>
          <w:sz w:val="22"/>
          <w:szCs w:val="22"/>
        </w:rPr>
        <w:t xml:space="preserve"> oraz art. 74 ust. 1 ustawy </w:t>
      </w:r>
      <w:proofErr w:type="spellStart"/>
      <w:r w:rsidR="00DF4E50">
        <w:rPr>
          <w:rFonts w:eastAsia="Times New Roman"/>
          <w:spacing w:val="-2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>;</w:t>
      </w:r>
    </w:p>
    <w:p w:rsidR="00E06564" w:rsidRPr="00B85EBC" w:rsidRDefault="00E06564" w:rsidP="00FB368A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122"/>
        <w:ind w:left="374" w:right="7" w:hanging="360"/>
        <w:jc w:val="both"/>
        <w:rPr>
          <w:spacing w:val="-14"/>
          <w:sz w:val="22"/>
          <w:szCs w:val="22"/>
        </w:rPr>
      </w:pPr>
      <w:r w:rsidRPr="00B85EBC">
        <w:rPr>
          <w:spacing w:val="-2"/>
          <w:sz w:val="22"/>
          <w:szCs w:val="22"/>
        </w:rPr>
        <w:t>Dane osobowe Wykonawcy b</w:t>
      </w:r>
      <w:r w:rsidRPr="00B85EBC">
        <w:rPr>
          <w:rFonts w:eastAsia="Times New Roman"/>
          <w:spacing w:val="-2"/>
          <w:sz w:val="22"/>
          <w:szCs w:val="22"/>
        </w:rPr>
        <w:t xml:space="preserve">ędą przetwarzane w celu związanym z zawarciem, wykonaniem i archiwizacją niniejszej umowy. Ponadto informuje się, że dane osobowe dotyczące Wykonawcy i </w:t>
      </w:r>
      <w:r w:rsidRPr="00B85EBC">
        <w:rPr>
          <w:rFonts w:eastAsia="Times New Roman"/>
          <w:sz w:val="22"/>
          <w:szCs w:val="22"/>
        </w:rPr>
        <w:t xml:space="preserve">prowadzonej przez niego działalności gospodarczej, osób upoważnionych do reprezentacji Wykonawcy w postępowaniu o udzielenie zamówienia publicznego oraz dane dotyczące </w:t>
      </w:r>
      <w:r w:rsidRPr="00B85EBC">
        <w:rPr>
          <w:rFonts w:eastAsia="Times New Roman"/>
          <w:spacing w:val="-3"/>
          <w:sz w:val="22"/>
          <w:szCs w:val="22"/>
        </w:rPr>
        <w:t xml:space="preserve">podmiotów na zasoby, na które Wykonawca się powołuje w tym postępowaniu, będą przetwarzane </w:t>
      </w:r>
      <w:r w:rsidRPr="00B85EBC">
        <w:rPr>
          <w:rFonts w:eastAsia="Times New Roman"/>
          <w:sz w:val="22"/>
          <w:szCs w:val="22"/>
        </w:rPr>
        <w:t>zgodnie z treścią art. 13 RODO;</w:t>
      </w:r>
    </w:p>
    <w:p w:rsidR="00E06564" w:rsidRPr="00B85EBC" w:rsidRDefault="00E06564" w:rsidP="00FB368A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130"/>
        <w:ind w:left="374" w:right="7" w:hanging="360"/>
        <w:jc w:val="both"/>
        <w:rPr>
          <w:spacing w:val="-14"/>
          <w:sz w:val="22"/>
          <w:szCs w:val="22"/>
        </w:rPr>
      </w:pPr>
      <w:r w:rsidRPr="00B85EBC">
        <w:rPr>
          <w:sz w:val="22"/>
          <w:szCs w:val="22"/>
        </w:rPr>
        <w:t>W odniesieniu do Pa</w:t>
      </w:r>
      <w:r w:rsidRPr="00B85EBC">
        <w:rPr>
          <w:rFonts w:eastAsia="Times New Roman"/>
          <w:sz w:val="22"/>
          <w:szCs w:val="22"/>
        </w:rPr>
        <w:t>ństwa danych osobowych decyzje nie będą podejmowane w sposób zautomatyzowany, stosowanie do art. 22 RODO;</w:t>
      </w:r>
    </w:p>
    <w:p w:rsidR="00E06564" w:rsidRPr="00B85EBC" w:rsidRDefault="00821029" w:rsidP="00821029">
      <w:pPr>
        <w:pStyle w:val="Bezodstpw"/>
        <w:ind w:left="426" w:hanging="426"/>
        <w:rPr>
          <w:rFonts w:ascii="Times New Roman" w:hAnsi="Times New Roman"/>
        </w:rPr>
        <w:sectPr w:rsidR="00E06564" w:rsidRPr="00B85EBC">
          <w:pgSz w:w="11909" w:h="16834"/>
          <w:pgMar w:top="1209" w:right="1462" w:bottom="360" w:left="1440" w:header="708" w:footer="708" w:gutter="0"/>
          <w:cols w:space="60"/>
          <w:noEndnote/>
        </w:sectPr>
      </w:pPr>
      <w:r w:rsidRPr="00B85EBC">
        <w:rPr>
          <w:rFonts w:ascii="Times New Roman" w:hAnsi="Times New Roman"/>
        </w:rPr>
        <w:t xml:space="preserve">7. </w:t>
      </w:r>
      <w:r w:rsidR="00E06564" w:rsidRPr="00B85EBC">
        <w:rPr>
          <w:rFonts w:ascii="Times New Roman" w:hAnsi="Times New Roman"/>
        </w:rPr>
        <w:t xml:space="preserve">Podanie przez Państwo danych osobowych jest dobrowolne, ale konieczne dla celów związanych z nawiązaniem i przebiegiem współpracy. Wynika to bezpośrednio z przepisów ustawy </w:t>
      </w:r>
      <w:proofErr w:type="spellStart"/>
      <w:r w:rsidR="00E06564" w:rsidRPr="00B85EBC">
        <w:rPr>
          <w:rFonts w:ascii="Times New Roman" w:hAnsi="Times New Roman"/>
        </w:rPr>
        <w:t>Pzp</w:t>
      </w:r>
      <w:proofErr w:type="spellEnd"/>
      <w:r w:rsidR="00E06564" w:rsidRPr="00B85EBC">
        <w:rPr>
          <w:rFonts w:ascii="Times New Roman" w:hAnsi="Times New Roman"/>
        </w:rPr>
        <w:t xml:space="preserve"> i jest</w:t>
      </w:r>
    </w:p>
    <w:p w:rsidR="00E06564" w:rsidRPr="00B85EBC" w:rsidRDefault="00E06564" w:rsidP="00821029">
      <w:pPr>
        <w:pStyle w:val="Bezodstpw"/>
        <w:ind w:left="426"/>
        <w:rPr>
          <w:rFonts w:ascii="Times New Roman" w:hAnsi="Times New Roman"/>
        </w:rPr>
      </w:pPr>
      <w:r w:rsidRPr="00B85EBC">
        <w:rPr>
          <w:rFonts w:ascii="Times New Roman" w:hAnsi="Times New Roman"/>
        </w:rPr>
        <w:lastRenderedPageBreak/>
        <w:t xml:space="preserve">związane z udziałem w postępowaniu o udzielenie zamówienia publicznego. Konsekwencje niepodania określonych danych wynikają również z ustawy </w:t>
      </w:r>
      <w:proofErr w:type="spellStart"/>
      <w:r w:rsidRPr="00B85EBC">
        <w:rPr>
          <w:rFonts w:ascii="Times New Roman" w:hAnsi="Times New Roman"/>
        </w:rPr>
        <w:t>Pzp</w:t>
      </w:r>
      <w:proofErr w:type="spellEnd"/>
      <w:r w:rsidRPr="00B85EBC">
        <w:rPr>
          <w:rFonts w:ascii="Times New Roman" w:hAnsi="Times New Roman"/>
        </w:rPr>
        <w:t>;</w:t>
      </w:r>
    </w:p>
    <w:p w:rsidR="00E06564" w:rsidRPr="00B85EBC" w:rsidRDefault="00E06564" w:rsidP="00FB368A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15" w:line="252" w:lineRule="exact"/>
        <w:ind w:left="353" w:right="7" w:hanging="353"/>
        <w:jc w:val="both"/>
        <w:rPr>
          <w:spacing w:val="-14"/>
          <w:sz w:val="22"/>
          <w:szCs w:val="22"/>
        </w:rPr>
      </w:pPr>
      <w:r w:rsidRPr="00B85EBC">
        <w:rPr>
          <w:spacing w:val="-1"/>
          <w:sz w:val="22"/>
          <w:szCs w:val="22"/>
        </w:rPr>
        <w:t>Dane osobowe mog</w:t>
      </w:r>
      <w:r w:rsidRPr="00B85EBC">
        <w:rPr>
          <w:rFonts w:eastAsia="Times New Roman"/>
          <w:spacing w:val="-1"/>
          <w:sz w:val="22"/>
          <w:szCs w:val="22"/>
        </w:rPr>
        <w:t xml:space="preserve">ą zostać udostępnione organom uprawnionym na podstawie przepisów prawa </w:t>
      </w:r>
      <w:r w:rsidRPr="00B85EBC">
        <w:rPr>
          <w:rFonts w:eastAsia="Times New Roman"/>
          <w:sz w:val="22"/>
          <w:szCs w:val="22"/>
        </w:rPr>
        <w:t>oraz powierzone podmiotom współpracującym na podstawie umowy powierzenia zawartej na piśmie;</w:t>
      </w:r>
    </w:p>
    <w:p w:rsidR="00E06564" w:rsidRPr="00B85EBC" w:rsidRDefault="00E06564" w:rsidP="00FB368A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15" w:line="252" w:lineRule="exact"/>
        <w:ind w:left="353" w:right="7" w:hanging="353"/>
        <w:jc w:val="both"/>
        <w:rPr>
          <w:spacing w:val="-11"/>
          <w:sz w:val="22"/>
          <w:szCs w:val="22"/>
        </w:rPr>
      </w:pPr>
      <w:r w:rsidRPr="00B85EBC">
        <w:rPr>
          <w:spacing w:val="-2"/>
          <w:sz w:val="22"/>
          <w:szCs w:val="22"/>
        </w:rPr>
        <w:t>Pa</w:t>
      </w:r>
      <w:r w:rsidRPr="00B85EBC">
        <w:rPr>
          <w:rFonts w:eastAsia="Times New Roman"/>
          <w:spacing w:val="-2"/>
          <w:sz w:val="22"/>
          <w:szCs w:val="22"/>
        </w:rPr>
        <w:t xml:space="preserve">ństwa dane osobowe będą przechowywane, zgodnie z art. 97 ust. 1 ustawy 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 xml:space="preserve">, przez okres 4 lat </w:t>
      </w:r>
      <w:r w:rsidRPr="00B85EBC">
        <w:rPr>
          <w:rFonts w:eastAsia="Times New Roman"/>
          <w:bCs/>
          <w:sz w:val="22"/>
          <w:szCs w:val="22"/>
        </w:rPr>
        <w:t>od</w:t>
      </w:r>
      <w:r w:rsidRPr="00B85EBC">
        <w:rPr>
          <w:rFonts w:eastAsia="Times New Roman"/>
          <w:b/>
          <w:bCs/>
          <w:sz w:val="22"/>
          <w:szCs w:val="22"/>
        </w:rPr>
        <w:t xml:space="preserve"> </w:t>
      </w:r>
      <w:r w:rsidRPr="00B85EBC">
        <w:rPr>
          <w:rFonts w:eastAsia="Times New Roman"/>
          <w:sz w:val="22"/>
          <w:szCs w:val="22"/>
        </w:rPr>
        <w:t xml:space="preserve">dnia zakończenia postępowania o udzielenie zamówienia, a jeżeli czas trwania umowy </w:t>
      </w:r>
      <w:r w:rsidRPr="00B85EBC">
        <w:rPr>
          <w:rFonts w:eastAsia="Times New Roman"/>
          <w:spacing w:val="-1"/>
          <w:sz w:val="22"/>
          <w:szCs w:val="22"/>
        </w:rPr>
        <w:t>przekracza 4 lata, okres przechowywania obejmuje cały czas trwania umowy;</w:t>
      </w:r>
    </w:p>
    <w:p w:rsidR="00E06564" w:rsidRPr="00B85EBC" w:rsidRDefault="00E06564" w:rsidP="00FB368A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15" w:line="252" w:lineRule="exact"/>
        <w:ind w:left="353" w:hanging="353"/>
        <w:jc w:val="both"/>
        <w:rPr>
          <w:spacing w:val="-15"/>
          <w:sz w:val="22"/>
          <w:szCs w:val="22"/>
        </w:rPr>
      </w:pPr>
      <w:r w:rsidRPr="00B85EBC">
        <w:rPr>
          <w:spacing w:val="-2"/>
          <w:sz w:val="22"/>
          <w:szCs w:val="22"/>
        </w:rPr>
        <w:t>Wykonawca ma prawo dost</w:t>
      </w:r>
      <w:r w:rsidRPr="00B85EBC">
        <w:rPr>
          <w:rFonts w:eastAsia="Times New Roman"/>
          <w:spacing w:val="-2"/>
          <w:sz w:val="22"/>
          <w:szCs w:val="22"/>
        </w:rPr>
        <w:t xml:space="preserve">ępu do treści danych, żądania ich sprostowania, usunięcia danych w sytuacji, gdy przetwarzanie danych nie następuje w celu wywiązania się z obowiązku wynikającego </w:t>
      </w:r>
      <w:r w:rsidRPr="00B85EBC">
        <w:rPr>
          <w:rFonts w:eastAsia="Times New Roman"/>
          <w:spacing w:val="-1"/>
          <w:sz w:val="22"/>
          <w:szCs w:val="22"/>
        </w:rPr>
        <w:t xml:space="preserve">z przepisu prawa lub w ramach sprawowania władzy publicznej oraz prawo do ograniczenia </w:t>
      </w:r>
      <w:r w:rsidRPr="00B85EBC">
        <w:rPr>
          <w:rFonts w:eastAsia="Times New Roman"/>
          <w:spacing w:val="-2"/>
          <w:sz w:val="22"/>
          <w:szCs w:val="22"/>
        </w:rPr>
        <w:t xml:space="preserve">przetwarzania danych przy czym przepisy odrębne mogą wyłączyć możliwość skorzystania z tego prawa, prawa do wniesienia sprzeciwu wobec przetwarzania, a także prawo wniesienia skargi do Prezesa Urzędu Ochrony Danych Osobowych, gdy Wykonawca uzna, iż przetwarzanie danych </w:t>
      </w:r>
      <w:r w:rsidRPr="00B85EBC">
        <w:rPr>
          <w:rFonts w:eastAsia="Times New Roman"/>
          <w:sz w:val="22"/>
          <w:szCs w:val="22"/>
        </w:rPr>
        <w:t>osobowych narusza przepisy RODO.</w:t>
      </w:r>
    </w:p>
    <w:p w:rsidR="00E06564" w:rsidRPr="00B85EBC" w:rsidRDefault="00E06564" w:rsidP="00FB368A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22" w:line="252" w:lineRule="exact"/>
        <w:ind w:left="353" w:right="7" w:hanging="353"/>
        <w:jc w:val="both"/>
        <w:rPr>
          <w:spacing w:val="-15"/>
          <w:sz w:val="22"/>
          <w:szCs w:val="22"/>
        </w:rPr>
      </w:pPr>
      <w:r w:rsidRPr="00B85EBC">
        <w:rPr>
          <w:spacing w:val="-2"/>
          <w:sz w:val="22"/>
          <w:szCs w:val="22"/>
        </w:rPr>
        <w:t>W zwi</w:t>
      </w:r>
      <w:r w:rsidRPr="00B85EBC">
        <w:rPr>
          <w:rFonts w:eastAsia="Times New Roman"/>
          <w:spacing w:val="-2"/>
          <w:sz w:val="22"/>
          <w:szCs w:val="22"/>
        </w:rPr>
        <w:t xml:space="preserve">ązku z RODO, każda ze Stron oświadcza, że pozyskała od osób, których dane osobowe </w:t>
      </w:r>
      <w:r w:rsidRPr="00B85EBC">
        <w:rPr>
          <w:rFonts w:eastAsia="Times New Roman"/>
          <w:spacing w:val="-3"/>
          <w:sz w:val="22"/>
          <w:szCs w:val="22"/>
        </w:rPr>
        <w:t xml:space="preserve">przywołała w niniejszej umowie oraz innych osób reprezentujących ją w procesie realizacji umowy, </w:t>
      </w:r>
      <w:r w:rsidRPr="00B85EBC">
        <w:rPr>
          <w:rFonts w:eastAsia="Times New Roman"/>
          <w:sz w:val="22"/>
          <w:szCs w:val="22"/>
        </w:rPr>
        <w:t>niezbędne zgody (jako administrator danych) na przekazanie tych danych drugiej ze Stron w związku z wykonaniem niniejszej umowy.</w:t>
      </w:r>
    </w:p>
    <w:p w:rsidR="00E06564" w:rsidRPr="00B85EBC" w:rsidRDefault="00E06564" w:rsidP="00FB368A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15" w:line="252" w:lineRule="exact"/>
        <w:ind w:left="353" w:right="7" w:hanging="353"/>
        <w:jc w:val="both"/>
        <w:rPr>
          <w:spacing w:val="-12"/>
          <w:sz w:val="22"/>
          <w:szCs w:val="22"/>
        </w:rPr>
      </w:pPr>
      <w:r w:rsidRPr="00B85EBC">
        <w:rPr>
          <w:spacing w:val="-2"/>
          <w:sz w:val="22"/>
          <w:szCs w:val="22"/>
        </w:rPr>
        <w:t>Przekazanie tych danych jest r</w:t>
      </w:r>
      <w:r w:rsidRPr="00B85EBC">
        <w:rPr>
          <w:rFonts w:eastAsia="Times New Roman"/>
          <w:spacing w:val="-2"/>
          <w:sz w:val="22"/>
          <w:szCs w:val="22"/>
        </w:rPr>
        <w:t xml:space="preserve">ównoznaczne ze złożeniem przez Stronę przekazującą oświadczenia, że jest uprawniona do: przetwarzania danych tych osób, przekazania danych drugiej Stronie umowy </w:t>
      </w:r>
      <w:r w:rsidRPr="00B85EBC">
        <w:rPr>
          <w:rFonts w:eastAsia="Times New Roman"/>
          <w:sz w:val="22"/>
          <w:szCs w:val="22"/>
        </w:rPr>
        <w:t xml:space="preserve">i upoważnienia drugiej Strony umowy do przetwarzania tych danych na zlecenie Strony </w:t>
      </w:r>
      <w:r w:rsidRPr="00B85EBC">
        <w:rPr>
          <w:rFonts w:eastAsia="Times New Roman"/>
          <w:spacing w:val="-1"/>
          <w:sz w:val="22"/>
          <w:szCs w:val="22"/>
        </w:rPr>
        <w:t xml:space="preserve">przekazującej w zakresie niezbędnym do wykonania niniejszej umowy. Strona otrzymująca dane </w:t>
      </w:r>
      <w:r w:rsidRPr="00B85EBC">
        <w:rPr>
          <w:rFonts w:eastAsia="Times New Roman"/>
          <w:spacing w:val="-3"/>
          <w:sz w:val="22"/>
          <w:szCs w:val="22"/>
        </w:rPr>
        <w:t>będzie przetwarzała otrzymane dane tylko w zakresie niezbędnym do wykonania niniejszej umowy.</w:t>
      </w:r>
    </w:p>
    <w:p w:rsidR="00E06564" w:rsidRPr="00B85EBC" w:rsidRDefault="00E06564" w:rsidP="00FB368A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22"/>
        <w:rPr>
          <w:spacing w:val="-17"/>
          <w:sz w:val="22"/>
          <w:szCs w:val="22"/>
        </w:rPr>
      </w:pPr>
      <w:r w:rsidRPr="00B85EBC">
        <w:rPr>
          <w:spacing w:val="-1"/>
          <w:sz w:val="22"/>
          <w:szCs w:val="22"/>
        </w:rPr>
        <w:t>Wykonawca o</w:t>
      </w:r>
      <w:r w:rsidRPr="00B85EBC">
        <w:rPr>
          <w:rFonts w:eastAsia="Times New Roman"/>
          <w:spacing w:val="-1"/>
          <w:sz w:val="22"/>
          <w:szCs w:val="22"/>
        </w:rPr>
        <w:t>świadcza, że zapoznał się z powyższą klauzulą informacyjną i ją zrozumiał.</w:t>
      </w:r>
    </w:p>
    <w:p w:rsidR="00E06564" w:rsidRPr="00B85EBC" w:rsidRDefault="00E06564">
      <w:pPr>
        <w:shd w:val="clear" w:color="auto" w:fill="FFFFFF"/>
        <w:tabs>
          <w:tab w:val="left" w:pos="223"/>
        </w:tabs>
        <w:spacing w:before="266" w:line="382" w:lineRule="exact"/>
        <w:ind w:left="7" w:right="7"/>
        <w:jc w:val="both"/>
      </w:pPr>
      <w:r w:rsidRPr="00B85EBC">
        <w:rPr>
          <w:b/>
          <w:bCs/>
          <w:spacing w:val="-8"/>
          <w:sz w:val="22"/>
          <w:szCs w:val="22"/>
        </w:rPr>
        <w:t>3.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2"/>
          <w:sz w:val="22"/>
          <w:szCs w:val="22"/>
        </w:rPr>
        <w:t>Adres strony internetowej, na kt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órej udostępniane będą zmiany i wyjaśnienia treści SWZ oraz</w:t>
      </w:r>
      <w:r w:rsidRPr="00B85EBC">
        <w:rPr>
          <w:rFonts w:eastAsia="Times New Roman"/>
          <w:b/>
          <w:bCs/>
          <w:spacing w:val="-2"/>
          <w:sz w:val="22"/>
          <w:szCs w:val="22"/>
        </w:rPr>
        <w:br/>
      </w:r>
      <w:r w:rsidRPr="00B85EBC">
        <w:rPr>
          <w:rFonts w:eastAsia="Times New Roman"/>
          <w:b/>
          <w:bCs/>
          <w:sz w:val="22"/>
          <w:szCs w:val="22"/>
        </w:rPr>
        <w:t>inne dokumenty zamówienia bezpośrednio związane z postępowaniem.</w:t>
      </w:r>
    </w:p>
    <w:p w:rsidR="00E06564" w:rsidRPr="00B85EBC" w:rsidRDefault="00E06564">
      <w:pPr>
        <w:shd w:val="clear" w:color="auto" w:fill="FFFFFF"/>
        <w:spacing w:before="173" w:line="302" w:lineRule="exact"/>
        <w:ind w:left="7" w:right="14"/>
        <w:jc w:val="both"/>
      </w:pPr>
      <w:r w:rsidRPr="00B85EBC">
        <w:rPr>
          <w:sz w:val="22"/>
          <w:szCs w:val="22"/>
        </w:rPr>
        <w:t>Wszelkie o</w:t>
      </w:r>
      <w:r w:rsidRPr="00B85EBC">
        <w:rPr>
          <w:rFonts w:eastAsia="Times New Roman"/>
          <w:sz w:val="22"/>
          <w:szCs w:val="22"/>
        </w:rPr>
        <w:t xml:space="preserve">świadczenia, wnioski, zawiadomienia oraz informacje, przekazywane są w formie </w:t>
      </w:r>
      <w:r w:rsidRPr="00B85EBC">
        <w:rPr>
          <w:rFonts w:eastAsia="Times New Roman"/>
          <w:spacing w:val="-1"/>
          <w:sz w:val="22"/>
          <w:szCs w:val="22"/>
        </w:rPr>
        <w:t xml:space="preserve">elektronicznej poprzez System </w:t>
      </w:r>
      <w:proofErr w:type="spellStart"/>
      <w:r w:rsidRPr="00B85EBC">
        <w:rPr>
          <w:rFonts w:eastAsia="Times New Roman"/>
          <w:b/>
          <w:bCs/>
          <w:spacing w:val="-1"/>
          <w:sz w:val="22"/>
          <w:szCs w:val="22"/>
        </w:rPr>
        <w:t>SmartPZP</w:t>
      </w:r>
      <w:proofErr w:type="spellEnd"/>
      <w:r w:rsidRPr="00B85EB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B85EBC">
        <w:rPr>
          <w:rFonts w:eastAsia="Times New Roman"/>
          <w:spacing w:val="-1"/>
          <w:sz w:val="22"/>
          <w:szCs w:val="22"/>
        </w:rPr>
        <w:t xml:space="preserve">dostępny pod adresem </w:t>
      </w:r>
      <w:hyperlink r:id="rId9" w:history="1">
        <w:r w:rsidRPr="00B85EBC">
          <w:rPr>
            <w:rFonts w:eastAsia="Times New Roman"/>
            <w:spacing w:val="-1"/>
            <w:sz w:val="22"/>
            <w:szCs w:val="22"/>
            <w:u w:val="single"/>
            <w:lang w:val="en-US"/>
          </w:rPr>
          <w:t>https://ezamowienia.ms.gov.pl/</w:t>
        </w:r>
      </w:hyperlink>
      <w:r w:rsidRPr="00B85EBC">
        <w:rPr>
          <w:rFonts w:eastAsia="Times New Roman"/>
          <w:spacing w:val="-1"/>
          <w:sz w:val="22"/>
          <w:szCs w:val="22"/>
          <w:lang w:val="en-US"/>
        </w:rPr>
        <w:t>.</w:t>
      </w:r>
    </w:p>
    <w:p w:rsidR="00E06564" w:rsidRPr="00B85EBC" w:rsidRDefault="00E06564">
      <w:pPr>
        <w:shd w:val="clear" w:color="auto" w:fill="FFFFFF"/>
        <w:tabs>
          <w:tab w:val="left" w:pos="223"/>
        </w:tabs>
        <w:spacing w:before="274"/>
        <w:ind w:left="7"/>
      </w:pPr>
      <w:r w:rsidRPr="00B85EBC">
        <w:rPr>
          <w:b/>
          <w:bCs/>
          <w:spacing w:val="-7"/>
          <w:sz w:val="22"/>
          <w:szCs w:val="22"/>
        </w:rPr>
        <w:t>4.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2"/>
          <w:sz w:val="22"/>
          <w:szCs w:val="22"/>
        </w:rPr>
        <w:t>Tryb udzielenia zam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ówienia.</w:t>
      </w:r>
    </w:p>
    <w:p w:rsidR="00E06564" w:rsidRPr="00B85EBC" w:rsidRDefault="00E06564">
      <w:pPr>
        <w:shd w:val="clear" w:color="auto" w:fill="FFFFFF"/>
        <w:spacing w:before="288" w:line="288" w:lineRule="exact"/>
        <w:ind w:left="22" w:right="22"/>
        <w:jc w:val="both"/>
      </w:pPr>
      <w:r w:rsidRPr="00B85EBC">
        <w:rPr>
          <w:sz w:val="22"/>
          <w:szCs w:val="22"/>
        </w:rPr>
        <w:t>Post</w:t>
      </w:r>
      <w:r w:rsidRPr="00B85EBC">
        <w:rPr>
          <w:rFonts w:eastAsia="Times New Roman"/>
          <w:sz w:val="22"/>
          <w:szCs w:val="22"/>
        </w:rPr>
        <w:t xml:space="preserve">ępowanie o udzielenie zamówienia publicznego prowadzone jest w trybie podstawowym, na podstawie art.275 pkt 1 w związku z art. 359 ust. 2 ustawy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tabs>
          <w:tab w:val="left" w:pos="252"/>
        </w:tabs>
        <w:spacing w:before="281" w:line="295" w:lineRule="exact"/>
        <w:ind w:left="29" w:right="14"/>
        <w:jc w:val="both"/>
      </w:pPr>
      <w:r w:rsidRPr="00B85EBC">
        <w:rPr>
          <w:b/>
          <w:bCs/>
          <w:spacing w:val="-15"/>
          <w:sz w:val="22"/>
          <w:szCs w:val="22"/>
        </w:rPr>
        <w:t>5.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1"/>
          <w:sz w:val="22"/>
          <w:szCs w:val="22"/>
        </w:rPr>
        <w:t>Informacja czy Zamawiaj</w:t>
      </w:r>
      <w:r w:rsidRPr="00B85EBC">
        <w:rPr>
          <w:rFonts w:eastAsia="Times New Roman"/>
          <w:b/>
          <w:bCs/>
          <w:spacing w:val="-1"/>
          <w:sz w:val="22"/>
          <w:szCs w:val="22"/>
        </w:rPr>
        <w:t>ący przewiduje wybór najkorzystniejszej oferty z możliwością</w:t>
      </w:r>
      <w:r w:rsidRPr="00B85EBC">
        <w:rPr>
          <w:rFonts w:eastAsia="Times New Roman"/>
          <w:b/>
          <w:bCs/>
          <w:spacing w:val="-1"/>
          <w:sz w:val="22"/>
          <w:szCs w:val="22"/>
        </w:rPr>
        <w:br/>
      </w:r>
      <w:r w:rsidRPr="00B85EBC">
        <w:rPr>
          <w:rFonts w:eastAsia="Times New Roman"/>
          <w:b/>
          <w:bCs/>
          <w:sz w:val="22"/>
          <w:szCs w:val="22"/>
        </w:rPr>
        <w:t>prowadzenia negocjacji.</w:t>
      </w:r>
    </w:p>
    <w:p w:rsidR="00E06564" w:rsidRPr="00B85EBC" w:rsidRDefault="00E06564">
      <w:pPr>
        <w:shd w:val="clear" w:color="auto" w:fill="FFFFFF"/>
        <w:spacing w:before="295"/>
        <w:ind w:left="22"/>
      </w:pPr>
      <w:r w:rsidRPr="00B85EBC">
        <w:rPr>
          <w:spacing w:val="-1"/>
          <w:sz w:val="22"/>
          <w:szCs w:val="22"/>
        </w:rPr>
        <w:t>Zamawiaj</w:t>
      </w:r>
      <w:r w:rsidRPr="00B85EBC">
        <w:rPr>
          <w:rFonts w:eastAsia="Times New Roman"/>
          <w:spacing w:val="-1"/>
          <w:sz w:val="22"/>
          <w:szCs w:val="22"/>
        </w:rPr>
        <w:t>ący nie przewiduje wyboru najkorzystniejszej oferty z możliwości prowadzenia negocjacji.</w:t>
      </w:r>
    </w:p>
    <w:p w:rsidR="00E06564" w:rsidRPr="00B85EBC" w:rsidRDefault="00E06564">
      <w:pPr>
        <w:shd w:val="clear" w:color="auto" w:fill="FFFFFF"/>
        <w:tabs>
          <w:tab w:val="left" w:pos="252"/>
        </w:tabs>
        <w:spacing w:before="324"/>
        <w:ind w:left="29"/>
      </w:pPr>
      <w:r w:rsidRPr="00B85EBC">
        <w:rPr>
          <w:b/>
          <w:bCs/>
          <w:spacing w:val="-11"/>
          <w:sz w:val="22"/>
          <w:szCs w:val="22"/>
        </w:rPr>
        <w:t>6.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2"/>
          <w:sz w:val="22"/>
          <w:szCs w:val="22"/>
        </w:rPr>
        <w:t>Opis przedmiotu zam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ówienia.</w:t>
      </w:r>
    </w:p>
    <w:p w:rsidR="009C6A3E" w:rsidRPr="00B85EBC" w:rsidRDefault="009C6A3E" w:rsidP="009C6A3E">
      <w:pPr>
        <w:jc w:val="both"/>
        <w:rPr>
          <w:sz w:val="22"/>
          <w:szCs w:val="22"/>
        </w:rPr>
      </w:pPr>
      <w:r w:rsidRPr="00B85EBC">
        <w:rPr>
          <w:sz w:val="22"/>
          <w:szCs w:val="22"/>
        </w:rPr>
        <w:t>1.</w:t>
      </w:r>
      <w:r w:rsidRPr="00B85EBC">
        <w:rPr>
          <w:sz w:val="22"/>
          <w:szCs w:val="22"/>
        </w:rPr>
        <w:tab/>
        <w:t>Zamówienie publiczne dotyczy usługi kompleksowego sprzątania prokuratur okręgu tarnobrzeskiego.</w:t>
      </w:r>
    </w:p>
    <w:p w:rsidR="009C6A3E" w:rsidRPr="00B85EBC" w:rsidRDefault="009C6A3E" w:rsidP="009C6A3E">
      <w:pPr>
        <w:jc w:val="both"/>
        <w:rPr>
          <w:sz w:val="22"/>
          <w:szCs w:val="22"/>
        </w:rPr>
      </w:pPr>
      <w:r w:rsidRPr="00B85EBC">
        <w:rPr>
          <w:sz w:val="22"/>
          <w:szCs w:val="22"/>
        </w:rPr>
        <w:t>Nomenklatura Wspólnego Słownika Zamówień Publicznych kod CPV:    90919200-4 (usługi sprzątania biur), 90910000-4 (usługi sprzątania)</w:t>
      </w:r>
    </w:p>
    <w:p w:rsidR="009C6A3E" w:rsidRPr="00B85EBC" w:rsidRDefault="009C6A3E" w:rsidP="009C6A3E">
      <w:pPr>
        <w:jc w:val="both"/>
        <w:rPr>
          <w:sz w:val="22"/>
          <w:szCs w:val="22"/>
        </w:rPr>
      </w:pPr>
      <w:r w:rsidRPr="00B85EBC">
        <w:rPr>
          <w:sz w:val="22"/>
          <w:szCs w:val="22"/>
        </w:rPr>
        <w:t>2.</w:t>
      </w:r>
      <w:r w:rsidRPr="00B85EBC">
        <w:rPr>
          <w:sz w:val="22"/>
          <w:szCs w:val="22"/>
        </w:rPr>
        <w:tab/>
        <w:t>Szczegółowy wykaz przedmiotu zamówienia stanowi specyfikacja techniczna przedmiotu zamówienia.</w:t>
      </w:r>
    </w:p>
    <w:p w:rsidR="009C6A3E" w:rsidRPr="00B85EBC" w:rsidRDefault="009C6A3E" w:rsidP="009C6A3E">
      <w:pPr>
        <w:jc w:val="both"/>
        <w:rPr>
          <w:sz w:val="22"/>
          <w:szCs w:val="22"/>
        </w:rPr>
      </w:pPr>
      <w:r w:rsidRPr="00B85EBC">
        <w:rPr>
          <w:sz w:val="22"/>
          <w:szCs w:val="22"/>
        </w:rPr>
        <w:t>3.</w:t>
      </w:r>
      <w:r w:rsidRPr="00B85EBC">
        <w:rPr>
          <w:sz w:val="22"/>
          <w:szCs w:val="22"/>
        </w:rPr>
        <w:tab/>
        <w:t>Z wybranym wykonawcą zostanie podpisana umowa zgodnie z załączonym wzorem umowy.</w:t>
      </w:r>
    </w:p>
    <w:p w:rsidR="009C6A3E" w:rsidRPr="00B85EBC" w:rsidRDefault="009C6A3E" w:rsidP="009C6A3E">
      <w:pPr>
        <w:jc w:val="both"/>
        <w:rPr>
          <w:sz w:val="22"/>
          <w:szCs w:val="22"/>
        </w:rPr>
      </w:pPr>
      <w:r w:rsidRPr="00B85EBC">
        <w:rPr>
          <w:sz w:val="22"/>
          <w:szCs w:val="22"/>
        </w:rPr>
        <w:t>4. Usługa świadczona będzie w sposób ciągły w dni robocze w godzinach urzędowania jednostki lub po godzinach urzędowania jednostki objętej przedmiotem zamówienia zgodnie z ustalonym harmonogramem.</w:t>
      </w:r>
    </w:p>
    <w:p w:rsidR="00E06564" w:rsidRPr="00B85EBC" w:rsidRDefault="009C6A3E">
      <w:pPr>
        <w:shd w:val="clear" w:color="auto" w:fill="FFFFFF"/>
        <w:tabs>
          <w:tab w:val="left" w:pos="223"/>
        </w:tabs>
        <w:spacing w:before="418"/>
      </w:pPr>
      <w:r w:rsidRPr="00B85EBC">
        <w:rPr>
          <w:spacing w:val="-8"/>
          <w:sz w:val="22"/>
          <w:szCs w:val="22"/>
        </w:rPr>
        <w:lastRenderedPageBreak/>
        <w:t>5</w:t>
      </w:r>
      <w:r w:rsidR="00E06564" w:rsidRPr="00B85EBC">
        <w:rPr>
          <w:spacing w:val="-8"/>
          <w:sz w:val="22"/>
          <w:szCs w:val="22"/>
        </w:rPr>
        <w:t>.</w:t>
      </w:r>
      <w:r w:rsidR="00E06564" w:rsidRPr="00B85EBC">
        <w:rPr>
          <w:sz w:val="22"/>
          <w:szCs w:val="22"/>
        </w:rPr>
        <w:tab/>
      </w:r>
      <w:r w:rsidR="00E06564" w:rsidRPr="00B85EBC">
        <w:rPr>
          <w:spacing w:val="-1"/>
          <w:sz w:val="22"/>
          <w:szCs w:val="22"/>
        </w:rPr>
        <w:t>Zamawiaj</w:t>
      </w:r>
      <w:r w:rsidR="00E06564" w:rsidRPr="00B85EBC">
        <w:rPr>
          <w:rFonts w:eastAsia="Times New Roman"/>
          <w:spacing w:val="-1"/>
          <w:sz w:val="22"/>
          <w:szCs w:val="22"/>
        </w:rPr>
        <w:t xml:space="preserve">ący </w:t>
      </w:r>
      <w:r w:rsidR="001766E5" w:rsidRPr="00B85EBC">
        <w:rPr>
          <w:rFonts w:eastAsia="Times New Roman"/>
          <w:spacing w:val="-1"/>
          <w:sz w:val="22"/>
          <w:szCs w:val="22"/>
        </w:rPr>
        <w:t xml:space="preserve">nie </w:t>
      </w:r>
      <w:r w:rsidR="00E06564" w:rsidRPr="00B85EBC">
        <w:rPr>
          <w:rFonts w:eastAsia="Times New Roman"/>
          <w:spacing w:val="-1"/>
          <w:sz w:val="22"/>
          <w:szCs w:val="22"/>
        </w:rPr>
        <w:t xml:space="preserve">przewiduje składania ofert częściowych. </w:t>
      </w:r>
    </w:p>
    <w:p w:rsidR="00E06564" w:rsidRPr="00B85EBC" w:rsidRDefault="009C6A3E">
      <w:pPr>
        <w:shd w:val="clear" w:color="auto" w:fill="FFFFFF"/>
        <w:tabs>
          <w:tab w:val="left" w:pos="295"/>
        </w:tabs>
        <w:spacing w:before="439" w:line="252" w:lineRule="exact"/>
        <w:ind w:left="7" w:right="14"/>
        <w:jc w:val="both"/>
      </w:pPr>
      <w:r w:rsidRPr="00B85EBC">
        <w:rPr>
          <w:spacing w:val="-14"/>
          <w:sz w:val="22"/>
          <w:szCs w:val="22"/>
        </w:rPr>
        <w:t>6</w:t>
      </w:r>
      <w:r w:rsidR="00E06564" w:rsidRPr="00B85EBC">
        <w:rPr>
          <w:spacing w:val="-14"/>
          <w:sz w:val="22"/>
          <w:szCs w:val="22"/>
        </w:rPr>
        <w:t>.</w:t>
      </w:r>
      <w:r w:rsidR="00E06564" w:rsidRPr="00B85EBC">
        <w:rPr>
          <w:sz w:val="22"/>
          <w:szCs w:val="22"/>
        </w:rPr>
        <w:tab/>
      </w:r>
      <w:r w:rsidR="00E06564" w:rsidRPr="00B85EBC">
        <w:rPr>
          <w:spacing w:val="-2"/>
          <w:sz w:val="22"/>
          <w:szCs w:val="22"/>
        </w:rPr>
        <w:t>Zamawiaj</w:t>
      </w:r>
      <w:r w:rsidR="00E06564" w:rsidRPr="00B85EBC">
        <w:rPr>
          <w:rFonts w:eastAsia="Times New Roman"/>
          <w:spacing w:val="-2"/>
          <w:sz w:val="22"/>
          <w:szCs w:val="22"/>
        </w:rPr>
        <w:t>ący umożliwia wizję lokalną na wniosek wykon</w:t>
      </w:r>
      <w:r w:rsidR="001766E5" w:rsidRPr="00B85EBC">
        <w:rPr>
          <w:rFonts w:eastAsia="Times New Roman"/>
          <w:spacing w:val="-2"/>
          <w:sz w:val="22"/>
          <w:szCs w:val="22"/>
        </w:rPr>
        <w:t xml:space="preserve">awcy w celu uzyskania, na swoją </w:t>
      </w:r>
      <w:r w:rsidR="00E06564" w:rsidRPr="00B85EBC">
        <w:rPr>
          <w:rFonts w:eastAsia="Times New Roman"/>
          <w:spacing w:val="-2"/>
          <w:sz w:val="22"/>
          <w:szCs w:val="22"/>
        </w:rPr>
        <w:t>odpowiedzialność i na swoje ryzyko, wszelkich istotnych informacji, które mogą być konieczne do</w:t>
      </w:r>
      <w:r w:rsidR="00E06564" w:rsidRPr="00B85EBC">
        <w:rPr>
          <w:rFonts w:eastAsia="Times New Roman"/>
          <w:spacing w:val="-2"/>
          <w:sz w:val="22"/>
          <w:szCs w:val="22"/>
        </w:rPr>
        <w:br/>
      </w:r>
      <w:r w:rsidR="00E06564" w:rsidRPr="00B85EBC">
        <w:rPr>
          <w:rFonts w:eastAsia="Times New Roman"/>
          <w:sz w:val="22"/>
          <w:szCs w:val="22"/>
        </w:rPr>
        <w:t>prawidłowego przygotowania oferty. Uprawniony przedstawiciel wykonawcy może dokonać wizji</w:t>
      </w:r>
      <w:r w:rsidR="00E06564" w:rsidRPr="00B85EBC">
        <w:rPr>
          <w:rFonts w:eastAsia="Times New Roman"/>
          <w:sz w:val="22"/>
          <w:szCs w:val="22"/>
        </w:rPr>
        <w:br/>
      </w:r>
      <w:r w:rsidR="00E06564" w:rsidRPr="00B85EBC">
        <w:rPr>
          <w:rFonts w:eastAsia="Times New Roman"/>
          <w:spacing w:val="-2"/>
          <w:sz w:val="22"/>
          <w:szCs w:val="22"/>
        </w:rPr>
        <w:t>przed złożeniem oferty. Zamawiający na złożony pisemnie/faksem/pocztą email wniosek wykonawcy</w:t>
      </w:r>
      <w:r w:rsidR="00E06564" w:rsidRPr="00B85EBC">
        <w:rPr>
          <w:rFonts w:eastAsia="Times New Roman"/>
          <w:spacing w:val="-2"/>
          <w:sz w:val="22"/>
          <w:szCs w:val="22"/>
        </w:rPr>
        <w:br/>
      </w:r>
      <w:r w:rsidR="00E06564" w:rsidRPr="00B85EBC">
        <w:rPr>
          <w:rFonts w:eastAsia="Times New Roman"/>
          <w:sz w:val="22"/>
          <w:szCs w:val="22"/>
        </w:rPr>
        <w:t xml:space="preserve">wyznaczy termin przeprowadzenia wizji lokalnej. </w:t>
      </w:r>
    </w:p>
    <w:p w:rsidR="00E06564" w:rsidRPr="00B85EBC" w:rsidRDefault="00E06564">
      <w:pPr>
        <w:shd w:val="clear" w:color="auto" w:fill="FFFFFF"/>
        <w:tabs>
          <w:tab w:val="left" w:pos="230"/>
        </w:tabs>
        <w:spacing w:before="418"/>
        <w:ind w:left="14"/>
      </w:pPr>
      <w:r w:rsidRPr="00B85EBC">
        <w:rPr>
          <w:b/>
          <w:spacing w:val="-8"/>
          <w:sz w:val="22"/>
          <w:szCs w:val="22"/>
        </w:rPr>
        <w:t>7.</w:t>
      </w:r>
      <w:r w:rsidRPr="00B85EBC">
        <w:rPr>
          <w:b/>
          <w:sz w:val="22"/>
          <w:szCs w:val="22"/>
        </w:rPr>
        <w:tab/>
      </w:r>
      <w:r w:rsidRPr="00B85EBC">
        <w:rPr>
          <w:b/>
          <w:bCs/>
          <w:spacing w:val="-2"/>
          <w:sz w:val="22"/>
          <w:szCs w:val="22"/>
        </w:rPr>
        <w:t>Termin wykonania zam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ówienia.</w:t>
      </w:r>
    </w:p>
    <w:p w:rsidR="00E06564" w:rsidRPr="00B85EBC" w:rsidRDefault="00E06564">
      <w:pPr>
        <w:shd w:val="clear" w:color="auto" w:fill="FFFFFF"/>
        <w:spacing w:before="79" w:line="245" w:lineRule="exact"/>
        <w:ind w:left="22" w:right="22"/>
        <w:jc w:val="both"/>
      </w:pPr>
      <w:r w:rsidRPr="00B85EBC">
        <w:rPr>
          <w:sz w:val="22"/>
          <w:szCs w:val="22"/>
        </w:rPr>
        <w:t>Zam</w:t>
      </w:r>
      <w:r w:rsidRPr="00B85EBC">
        <w:rPr>
          <w:rFonts w:eastAsia="Times New Roman"/>
          <w:sz w:val="22"/>
          <w:szCs w:val="22"/>
        </w:rPr>
        <w:t>ówienie będzie realizowane od dnia zawarcia umowy, jednak</w:t>
      </w:r>
      <w:r w:rsidR="001766E5" w:rsidRPr="00B85EBC">
        <w:rPr>
          <w:rFonts w:eastAsia="Times New Roman"/>
          <w:sz w:val="22"/>
          <w:szCs w:val="22"/>
        </w:rPr>
        <w:t xml:space="preserve"> nie wcześniej niż od dnia 01.02.2022 r. do 31.01.2023</w:t>
      </w:r>
      <w:r w:rsidRPr="00B85EBC">
        <w:rPr>
          <w:rFonts w:eastAsia="Times New Roman"/>
          <w:sz w:val="22"/>
          <w:szCs w:val="22"/>
        </w:rPr>
        <w:t xml:space="preserve"> </w:t>
      </w:r>
      <w:r w:rsidRPr="00B85EBC">
        <w:rPr>
          <w:rFonts w:eastAsia="Times New Roman"/>
          <w:bCs/>
          <w:sz w:val="22"/>
          <w:szCs w:val="22"/>
        </w:rPr>
        <w:t>r.</w:t>
      </w:r>
    </w:p>
    <w:p w:rsidR="00E06564" w:rsidRPr="00B85EBC" w:rsidRDefault="00E06564">
      <w:pPr>
        <w:shd w:val="clear" w:color="auto" w:fill="FFFFFF"/>
        <w:tabs>
          <w:tab w:val="left" w:pos="302"/>
        </w:tabs>
        <w:spacing w:before="425" w:line="252" w:lineRule="exact"/>
        <w:ind w:left="22" w:right="22"/>
        <w:jc w:val="both"/>
      </w:pPr>
      <w:r w:rsidRPr="00B85EBC">
        <w:rPr>
          <w:b/>
          <w:bCs/>
          <w:spacing w:val="-10"/>
          <w:sz w:val="22"/>
          <w:szCs w:val="22"/>
        </w:rPr>
        <w:t>8.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2"/>
          <w:sz w:val="22"/>
          <w:szCs w:val="22"/>
        </w:rPr>
        <w:t>Projektowane postanowienia umowy w sprawie zam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ówienia publicznego, które zostaną</w:t>
      </w:r>
      <w:r w:rsidRPr="00B85EBC">
        <w:rPr>
          <w:rFonts w:eastAsia="Times New Roman"/>
          <w:b/>
          <w:bCs/>
          <w:spacing w:val="-2"/>
          <w:sz w:val="22"/>
          <w:szCs w:val="22"/>
        </w:rPr>
        <w:br/>
      </w:r>
      <w:r w:rsidRPr="00B85EBC">
        <w:rPr>
          <w:rFonts w:eastAsia="Times New Roman"/>
          <w:b/>
          <w:bCs/>
          <w:sz w:val="22"/>
          <w:szCs w:val="22"/>
        </w:rPr>
        <w:t>wprowadzone do treści tej umowy.</w:t>
      </w:r>
    </w:p>
    <w:p w:rsidR="005D4B5B" w:rsidRPr="00B85EBC" w:rsidRDefault="00E06564" w:rsidP="005D4B5B">
      <w:pPr>
        <w:shd w:val="clear" w:color="auto" w:fill="FFFFFF"/>
        <w:spacing w:before="266" w:line="259" w:lineRule="exact"/>
        <w:ind w:left="22" w:right="22"/>
        <w:jc w:val="both"/>
        <w:rPr>
          <w:rFonts w:eastAsia="Times New Roman"/>
          <w:sz w:val="22"/>
          <w:szCs w:val="22"/>
        </w:rPr>
      </w:pPr>
      <w:r w:rsidRPr="00B85EBC">
        <w:rPr>
          <w:bCs/>
          <w:sz w:val="22"/>
          <w:szCs w:val="22"/>
        </w:rPr>
        <w:t>1.</w:t>
      </w:r>
      <w:r w:rsidRPr="00B85EBC">
        <w:rPr>
          <w:b/>
          <w:bCs/>
          <w:sz w:val="22"/>
          <w:szCs w:val="22"/>
        </w:rPr>
        <w:t xml:space="preserve"> </w:t>
      </w:r>
      <w:r w:rsidRPr="00B85EBC">
        <w:rPr>
          <w:sz w:val="22"/>
          <w:szCs w:val="22"/>
        </w:rPr>
        <w:t>Projektowane postanowienia umowy w sprawie zam</w:t>
      </w:r>
      <w:r w:rsidRPr="00B85EBC">
        <w:rPr>
          <w:rFonts w:eastAsia="Times New Roman"/>
          <w:sz w:val="22"/>
          <w:szCs w:val="22"/>
        </w:rPr>
        <w:t xml:space="preserve">ówienia publicznego, które zostaną wprowadzone do treści umowy, zostały określone w załączniku </w:t>
      </w:r>
      <w:r w:rsidRPr="00DF4E50">
        <w:rPr>
          <w:rFonts w:eastAsia="Times New Roman"/>
          <w:bCs/>
          <w:sz w:val="22"/>
          <w:szCs w:val="22"/>
        </w:rPr>
        <w:t>do</w:t>
      </w:r>
      <w:r w:rsidRPr="00B85EBC">
        <w:rPr>
          <w:rFonts w:eastAsia="Times New Roman"/>
          <w:b/>
          <w:bCs/>
          <w:sz w:val="22"/>
          <w:szCs w:val="22"/>
        </w:rPr>
        <w:t xml:space="preserve"> </w:t>
      </w:r>
      <w:r w:rsidR="001766E5" w:rsidRPr="00B85EBC">
        <w:rPr>
          <w:rFonts w:eastAsia="Times New Roman"/>
          <w:sz w:val="22"/>
          <w:szCs w:val="22"/>
        </w:rPr>
        <w:t>SWZ</w:t>
      </w:r>
    </w:p>
    <w:p w:rsidR="00E06564" w:rsidRPr="00B85EBC" w:rsidRDefault="00E06564" w:rsidP="005D4B5B">
      <w:pPr>
        <w:shd w:val="clear" w:color="auto" w:fill="FFFFFF"/>
        <w:spacing w:before="266" w:line="259" w:lineRule="exact"/>
        <w:ind w:left="22" w:right="22"/>
        <w:jc w:val="both"/>
      </w:pPr>
      <w:r w:rsidRPr="00B85EBC">
        <w:rPr>
          <w:sz w:val="22"/>
          <w:szCs w:val="22"/>
        </w:rPr>
        <w:t>2. Zamawiaj</w:t>
      </w:r>
      <w:r w:rsidRPr="00B85EBC">
        <w:rPr>
          <w:rFonts w:eastAsia="Times New Roman"/>
          <w:sz w:val="22"/>
          <w:szCs w:val="22"/>
        </w:rPr>
        <w:t xml:space="preserve">ący przewiduje możliwość dokonania zmian w umowie na zasadach określonych </w:t>
      </w:r>
      <w:r w:rsidRPr="00B85EBC">
        <w:rPr>
          <w:rFonts w:eastAsia="Times New Roman"/>
          <w:spacing w:val="-1"/>
          <w:sz w:val="22"/>
          <w:szCs w:val="22"/>
        </w:rPr>
        <w:t>w projekcie umowy stanowiącym załącznik do SWZ (integralna część SWZ).</w:t>
      </w:r>
    </w:p>
    <w:p w:rsidR="00E06564" w:rsidRPr="00B85EBC" w:rsidRDefault="00E06564">
      <w:pPr>
        <w:shd w:val="clear" w:color="auto" w:fill="FFFFFF"/>
        <w:spacing w:before="338" w:line="252" w:lineRule="exact"/>
        <w:jc w:val="both"/>
      </w:pPr>
      <w:r w:rsidRPr="00B85EBC">
        <w:rPr>
          <w:b/>
          <w:bCs/>
          <w:spacing w:val="-1"/>
          <w:sz w:val="22"/>
          <w:szCs w:val="22"/>
        </w:rPr>
        <w:t xml:space="preserve">9. Informacje o </w:t>
      </w:r>
      <w:r w:rsidRPr="00B85EBC">
        <w:rPr>
          <w:rFonts w:eastAsia="Times New Roman"/>
          <w:b/>
          <w:bCs/>
          <w:spacing w:val="-1"/>
          <w:sz w:val="22"/>
          <w:szCs w:val="22"/>
        </w:rPr>
        <w:t xml:space="preserve">środkach komunikacji elektronicznej, przy użyciu których zamawiający będzie </w:t>
      </w:r>
      <w:r w:rsidRPr="00B85EBC">
        <w:rPr>
          <w:rFonts w:eastAsia="Times New Roman"/>
          <w:b/>
          <w:bCs/>
          <w:sz w:val="22"/>
          <w:szCs w:val="22"/>
        </w:rPr>
        <w:t xml:space="preserve">komunikował się z wykonawcami, oraz informacje o wymaganiach technicznych </w:t>
      </w:r>
      <w:r w:rsidRPr="00B85EBC">
        <w:rPr>
          <w:rFonts w:eastAsia="Times New Roman"/>
          <w:b/>
          <w:bCs/>
          <w:spacing w:val="-1"/>
          <w:sz w:val="22"/>
          <w:szCs w:val="22"/>
        </w:rPr>
        <w:t>i organizacyjnych sporządzania, wysyłania i odbierania korespondencji elektronicznej.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before="410" w:line="252" w:lineRule="exact"/>
        <w:rPr>
          <w:b/>
          <w:bCs/>
          <w:spacing w:val="-25"/>
          <w:sz w:val="22"/>
          <w:szCs w:val="22"/>
        </w:rPr>
      </w:pPr>
      <w:r w:rsidRPr="00B85EBC">
        <w:rPr>
          <w:spacing w:val="-1"/>
          <w:sz w:val="22"/>
          <w:szCs w:val="22"/>
        </w:rPr>
        <w:t>Post</w:t>
      </w:r>
      <w:r w:rsidRPr="00B85EBC">
        <w:rPr>
          <w:rFonts w:eastAsia="Times New Roman"/>
          <w:spacing w:val="-1"/>
          <w:sz w:val="22"/>
          <w:szCs w:val="22"/>
        </w:rPr>
        <w:t>ępowanie jest prowadzone w języku polskim.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52" w:lineRule="exact"/>
        <w:ind w:left="274" w:right="7" w:hanging="274"/>
        <w:jc w:val="both"/>
        <w:rPr>
          <w:spacing w:val="-8"/>
          <w:sz w:val="22"/>
          <w:szCs w:val="22"/>
        </w:rPr>
      </w:pPr>
      <w:r w:rsidRPr="00B85EBC">
        <w:rPr>
          <w:sz w:val="22"/>
          <w:szCs w:val="22"/>
        </w:rPr>
        <w:t>W post</w:t>
      </w:r>
      <w:r w:rsidRPr="00B85EBC">
        <w:rPr>
          <w:rFonts w:eastAsia="Times New Roman"/>
          <w:sz w:val="22"/>
          <w:szCs w:val="22"/>
        </w:rPr>
        <w:t xml:space="preserve">ępowaniu o udzielenie zamówienia komunikacja między Zamawiającym a Wykonawcami, </w:t>
      </w:r>
      <w:r w:rsidRPr="00B85EBC">
        <w:rPr>
          <w:rFonts w:eastAsia="Times New Roman"/>
          <w:bCs/>
          <w:sz w:val="22"/>
          <w:szCs w:val="22"/>
        </w:rPr>
        <w:t>w</w:t>
      </w:r>
      <w:r w:rsidRPr="00B85EBC">
        <w:rPr>
          <w:rFonts w:eastAsia="Times New Roman"/>
          <w:b/>
          <w:bCs/>
          <w:sz w:val="22"/>
          <w:szCs w:val="22"/>
        </w:rPr>
        <w:t xml:space="preserve"> </w:t>
      </w:r>
      <w:r w:rsidRPr="00B85EBC">
        <w:rPr>
          <w:rFonts w:eastAsia="Times New Roman"/>
          <w:sz w:val="22"/>
          <w:szCs w:val="22"/>
        </w:rPr>
        <w:t xml:space="preserve">szczególności składanie ofert, wymiana informacji oraz przekazywanie dokumentów lub oświadczeń, odbywa się przy użyciu środków komunikacji elektronicznej zapewnionych przez </w:t>
      </w:r>
      <w:r w:rsidRPr="00B85EBC">
        <w:rPr>
          <w:rFonts w:eastAsia="Times New Roman"/>
          <w:spacing w:val="-3"/>
          <w:sz w:val="22"/>
          <w:szCs w:val="22"/>
        </w:rPr>
        <w:t xml:space="preserve">system zapewniający obsługę procesu udzielania zamówień publicznych za pośrednictwem środków </w:t>
      </w:r>
      <w:r w:rsidRPr="00B85EBC">
        <w:rPr>
          <w:rFonts w:eastAsia="Times New Roman"/>
          <w:spacing w:val="-2"/>
          <w:sz w:val="22"/>
          <w:szCs w:val="22"/>
        </w:rPr>
        <w:t xml:space="preserve">komunikacji elektronicznej w jednostkach organizacyjnych podległych lub nadzorowanych przez </w:t>
      </w:r>
      <w:r w:rsidRPr="00B85EBC">
        <w:rPr>
          <w:rFonts w:eastAsia="Times New Roman"/>
          <w:sz w:val="22"/>
          <w:szCs w:val="22"/>
        </w:rPr>
        <w:t>Ministra Sprawiedliwości, zwany dalej Systemem.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before="7" w:line="252" w:lineRule="exact"/>
        <w:rPr>
          <w:spacing w:val="-10"/>
          <w:sz w:val="22"/>
          <w:szCs w:val="22"/>
        </w:rPr>
      </w:pPr>
      <w:r w:rsidRPr="00B85EBC">
        <w:rPr>
          <w:spacing w:val="-1"/>
          <w:sz w:val="22"/>
          <w:szCs w:val="22"/>
        </w:rPr>
        <w:t>System jest dost</w:t>
      </w:r>
      <w:r w:rsidRPr="00B85EBC">
        <w:rPr>
          <w:rFonts w:eastAsia="Times New Roman"/>
          <w:spacing w:val="-1"/>
          <w:sz w:val="22"/>
          <w:szCs w:val="22"/>
        </w:rPr>
        <w:t xml:space="preserve">ępny pod adresem: </w:t>
      </w:r>
      <w:hyperlink w:history="1">
        <w:r w:rsidRPr="00B85EBC">
          <w:rPr>
            <w:rFonts w:eastAsia="Times New Roman"/>
            <w:b/>
            <w:bCs/>
            <w:spacing w:val="-1"/>
            <w:sz w:val="22"/>
            <w:szCs w:val="22"/>
            <w:u w:val="single"/>
          </w:rPr>
          <w:t>https://</w:t>
        </w:r>
      </w:hyperlink>
      <w:r w:rsidRPr="00B85EBC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hyperlink r:id="rId10" w:history="1">
        <w:r w:rsidRPr="00B85EBC">
          <w:rPr>
            <w:rFonts w:eastAsia="Times New Roman"/>
            <w:b/>
            <w:bCs/>
            <w:spacing w:val="-1"/>
            <w:sz w:val="22"/>
            <w:szCs w:val="22"/>
            <w:u w:val="single"/>
            <w:lang w:val="en-US"/>
          </w:rPr>
          <w:t>ezamowienia.ms.gov.pl</w:t>
        </w:r>
      </w:hyperlink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52" w:lineRule="exact"/>
        <w:ind w:left="274" w:right="14" w:hanging="274"/>
        <w:jc w:val="both"/>
        <w:rPr>
          <w:spacing w:val="-8"/>
          <w:sz w:val="22"/>
          <w:szCs w:val="22"/>
        </w:rPr>
      </w:pPr>
      <w:r w:rsidRPr="00B85EBC">
        <w:rPr>
          <w:spacing w:val="-3"/>
          <w:sz w:val="22"/>
          <w:szCs w:val="22"/>
        </w:rPr>
        <w:t>Przegl</w:t>
      </w:r>
      <w:r w:rsidRPr="00B85EBC">
        <w:rPr>
          <w:rFonts w:eastAsia="Times New Roman"/>
          <w:spacing w:val="-3"/>
          <w:sz w:val="22"/>
          <w:szCs w:val="22"/>
        </w:rPr>
        <w:t xml:space="preserve">ądanie i pobieranie publicznej treści dokumentacji postępowania nie wymaga posiadania konta </w:t>
      </w:r>
      <w:r w:rsidRPr="00B85EBC">
        <w:rPr>
          <w:rFonts w:eastAsia="Times New Roman"/>
          <w:sz w:val="22"/>
          <w:szCs w:val="22"/>
        </w:rPr>
        <w:t>w Systemie, ani logowania do Systemu.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52" w:lineRule="exact"/>
        <w:ind w:left="274" w:right="22" w:hanging="274"/>
        <w:jc w:val="both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Za po</w:t>
      </w:r>
      <w:r w:rsidRPr="00B85EBC">
        <w:rPr>
          <w:rFonts w:eastAsia="Times New Roman"/>
          <w:spacing w:val="-2"/>
          <w:sz w:val="22"/>
          <w:szCs w:val="22"/>
        </w:rPr>
        <w:t xml:space="preserve">średnictwem posiadanego w Systemie konta Użytkownika Zewnętrznego tj. użytkownika </w:t>
      </w:r>
      <w:r w:rsidRPr="00B85EBC">
        <w:rPr>
          <w:rFonts w:eastAsia="Times New Roman"/>
          <w:sz w:val="22"/>
          <w:szCs w:val="22"/>
        </w:rPr>
        <w:t xml:space="preserve">Wykonawcy odbywa się komunikacja Wykonawcy z Zamawiającym w postępowaniu, </w:t>
      </w:r>
      <w:r w:rsidRPr="00B85EBC">
        <w:rPr>
          <w:rFonts w:eastAsia="Times New Roman"/>
          <w:spacing w:val="-2"/>
          <w:sz w:val="22"/>
          <w:szCs w:val="22"/>
        </w:rPr>
        <w:t xml:space="preserve">w szczególności: przekazywanie dokumentów, oświadczeń, informacji, pytań, wniosków w ramach </w:t>
      </w:r>
      <w:r w:rsidRPr="00B85EBC">
        <w:rPr>
          <w:rFonts w:eastAsia="Times New Roman"/>
          <w:sz w:val="22"/>
          <w:szCs w:val="22"/>
        </w:rPr>
        <w:t>postępowania.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52" w:lineRule="exact"/>
        <w:ind w:left="274" w:right="14" w:hanging="274"/>
        <w:jc w:val="both"/>
        <w:rPr>
          <w:spacing w:val="-10"/>
          <w:sz w:val="22"/>
          <w:szCs w:val="22"/>
        </w:rPr>
      </w:pPr>
      <w:r w:rsidRPr="00B85EBC">
        <w:rPr>
          <w:spacing w:val="-3"/>
          <w:sz w:val="22"/>
          <w:szCs w:val="22"/>
        </w:rPr>
        <w:t>Za po</w:t>
      </w:r>
      <w:r w:rsidRPr="00B85EBC">
        <w:rPr>
          <w:rFonts w:eastAsia="Times New Roman"/>
          <w:spacing w:val="-3"/>
          <w:sz w:val="22"/>
          <w:szCs w:val="22"/>
        </w:rPr>
        <w:t xml:space="preserve">średnictwem posiadanego w Systemie konta Jednostki Zamawiającej oraz kont Użytkowników </w:t>
      </w:r>
      <w:r w:rsidRPr="00B85EBC">
        <w:rPr>
          <w:rFonts w:eastAsia="Times New Roman"/>
          <w:sz w:val="22"/>
          <w:szCs w:val="22"/>
        </w:rPr>
        <w:t xml:space="preserve">Wewnętrznych Jednostki Zamawiającej odbywa się komunikacja Zamawiającego </w:t>
      </w:r>
      <w:r w:rsidRPr="000941F7">
        <w:rPr>
          <w:rFonts w:eastAsia="Times New Roman"/>
          <w:bCs/>
          <w:sz w:val="22"/>
          <w:szCs w:val="22"/>
        </w:rPr>
        <w:t xml:space="preserve">z </w:t>
      </w:r>
      <w:r w:rsidRPr="000941F7">
        <w:rPr>
          <w:rFonts w:eastAsia="Times New Roman"/>
          <w:sz w:val="22"/>
          <w:szCs w:val="22"/>
        </w:rPr>
        <w:t xml:space="preserve">Wykonawcą </w:t>
      </w:r>
      <w:r w:rsidRPr="000941F7">
        <w:rPr>
          <w:rFonts w:eastAsia="Times New Roman"/>
          <w:bCs/>
          <w:sz w:val="22"/>
          <w:szCs w:val="22"/>
        </w:rPr>
        <w:t>w</w:t>
      </w:r>
      <w:r w:rsidRPr="00B85EBC">
        <w:rPr>
          <w:rFonts w:eastAsia="Times New Roman"/>
          <w:b/>
          <w:bCs/>
          <w:sz w:val="22"/>
          <w:szCs w:val="22"/>
        </w:rPr>
        <w:t xml:space="preserve"> </w:t>
      </w:r>
      <w:r w:rsidRPr="00B85EBC">
        <w:rPr>
          <w:rFonts w:eastAsia="Times New Roman"/>
          <w:sz w:val="22"/>
          <w:szCs w:val="22"/>
        </w:rPr>
        <w:t>postępowaniu, w szczególności: przekazywanie wezwań i zawiadomień, informacji, odpowiedzi na pytania w ramach postępowania.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52" w:lineRule="exact"/>
        <w:ind w:left="274" w:right="22" w:hanging="274"/>
        <w:jc w:val="both"/>
        <w:rPr>
          <w:spacing w:val="-10"/>
          <w:sz w:val="22"/>
          <w:szCs w:val="22"/>
        </w:rPr>
      </w:pPr>
      <w:r w:rsidRPr="00B85EBC">
        <w:rPr>
          <w:sz w:val="22"/>
          <w:szCs w:val="22"/>
        </w:rPr>
        <w:t>Zadawanie pyta</w:t>
      </w:r>
      <w:r w:rsidRPr="00B85EBC">
        <w:rPr>
          <w:rFonts w:eastAsia="Times New Roman"/>
          <w:sz w:val="22"/>
          <w:szCs w:val="22"/>
        </w:rPr>
        <w:t>ń przez Wykonawców odbywa się w zakładce „Pytania do postępowania". Po otwarciu ofert, komunikacja między Zamawiającym a Wykonawcami, w tym wszelkie oświadczenia, wnioski, zawiadomienia oraz informacje, przekazywane są elektronicznie za pośrednictwem Systemu, w zakładce „Korespondencja", która dla Wykonawcy jest widoczna w Zakładce „Oferty", po zaznaczeniu numeru złożonej oferty.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52" w:lineRule="exact"/>
        <w:ind w:left="274" w:right="14" w:hanging="274"/>
        <w:jc w:val="both"/>
        <w:rPr>
          <w:spacing w:val="-14"/>
          <w:sz w:val="22"/>
          <w:szCs w:val="22"/>
        </w:rPr>
      </w:pPr>
      <w:r w:rsidRPr="00B85EBC">
        <w:rPr>
          <w:spacing w:val="-2"/>
          <w:sz w:val="22"/>
          <w:szCs w:val="22"/>
        </w:rPr>
        <w:t>Do pe</w:t>
      </w:r>
      <w:r w:rsidRPr="00B85EBC">
        <w:rPr>
          <w:rFonts w:eastAsia="Times New Roman"/>
          <w:spacing w:val="-2"/>
          <w:sz w:val="22"/>
          <w:szCs w:val="22"/>
        </w:rPr>
        <w:t xml:space="preserve">łnego i prawidłowego korzystania z Systemu przez Użytkowników Zewnętrznych konieczne jest posiadanie przez co najmniej jednego uprawnionego Użytkownika Zewnętrznego Wykonawcy kwalifikowanego podpisu elektronicznego lub podpisu zaufanego lub podpisu osobistego służącego do autentykacji i podpisu. Do przesłania dokumentów niezbędne jest posiadanie kwalifikowanego </w:t>
      </w:r>
      <w:r w:rsidRPr="00B85EBC">
        <w:rPr>
          <w:rFonts w:eastAsia="Times New Roman"/>
          <w:spacing w:val="-1"/>
          <w:sz w:val="22"/>
          <w:szCs w:val="22"/>
        </w:rPr>
        <w:t>podpisu elektronicznego w celu dokonania czynności złożenia oferty - podpisania oferty,</w:t>
      </w:r>
    </w:p>
    <w:p w:rsidR="00E06564" w:rsidRPr="00B85EBC" w:rsidRDefault="00E06564" w:rsidP="00FB368A">
      <w:pPr>
        <w:numPr>
          <w:ilvl w:val="0"/>
          <w:numId w:val="4"/>
        </w:numPr>
        <w:shd w:val="clear" w:color="auto" w:fill="FFFFFF"/>
        <w:tabs>
          <w:tab w:val="left" w:pos="274"/>
        </w:tabs>
        <w:spacing w:line="252" w:lineRule="exact"/>
        <w:ind w:left="274" w:right="22" w:hanging="274"/>
        <w:jc w:val="both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Korzystanie z Systemu mo</w:t>
      </w:r>
      <w:r w:rsidRPr="00B85EBC">
        <w:rPr>
          <w:rFonts w:eastAsia="Times New Roman"/>
          <w:spacing w:val="-2"/>
          <w:sz w:val="22"/>
          <w:szCs w:val="22"/>
        </w:rPr>
        <w:t xml:space="preserve">żliwe jest pod warunkiem spełnienia przez sprzęt, z którego korzystają </w:t>
      </w:r>
      <w:r w:rsidRPr="00B85EBC">
        <w:rPr>
          <w:rFonts w:eastAsia="Times New Roman"/>
          <w:sz w:val="22"/>
          <w:szCs w:val="22"/>
        </w:rPr>
        <w:t>użytkownicy Wykonawcy następujących minimalnych wymagań technicznych i specyfiki połączenia:</w:t>
      </w:r>
    </w:p>
    <w:p w:rsidR="00E06564" w:rsidRPr="00B85EBC" w:rsidRDefault="00E06564">
      <w:pPr>
        <w:shd w:val="clear" w:color="auto" w:fill="FFFFFF"/>
        <w:spacing w:before="50" w:line="259" w:lineRule="exact"/>
        <w:ind w:left="720" w:hanging="274"/>
      </w:pPr>
      <w:r w:rsidRPr="00B85EBC">
        <w:rPr>
          <w:sz w:val="22"/>
          <w:szCs w:val="22"/>
        </w:rPr>
        <w:lastRenderedPageBreak/>
        <w:t>-   posiadanie   komputera   o   parametrach   umo</w:t>
      </w:r>
      <w:r w:rsidRPr="00B85EBC">
        <w:rPr>
          <w:rFonts w:eastAsia="Times New Roman"/>
          <w:sz w:val="22"/>
          <w:szCs w:val="22"/>
        </w:rPr>
        <w:t>żliwiających   zainstalowanie   następującego oprogramowania:</w:t>
      </w:r>
    </w:p>
    <w:p w:rsidR="00E06564" w:rsidRPr="00B85EBC" w:rsidRDefault="00E06564">
      <w:pPr>
        <w:shd w:val="clear" w:color="auto" w:fill="FFFFFF"/>
        <w:tabs>
          <w:tab w:val="left" w:pos="713"/>
        </w:tabs>
        <w:spacing w:before="58" w:line="252" w:lineRule="exact"/>
        <w:ind w:left="446"/>
      </w:pPr>
      <w:r w:rsidRPr="00B85EBC">
        <w:rPr>
          <w:rFonts w:eastAsia="Times New Roman"/>
          <w:sz w:val="22"/>
          <w:szCs w:val="22"/>
        </w:rPr>
        <w:t>•</w:t>
      </w:r>
      <w:r w:rsidRPr="00B85EBC">
        <w:rPr>
          <w:rFonts w:eastAsia="Times New Roman"/>
          <w:sz w:val="22"/>
          <w:szCs w:val="22"/>
        </w:rPr>
        <w:tab/>
      </w:r>
      <w:r w:rsidRPr="00B85EBC">
        <w:rPr>
          <w:rFonts w:eastAsia="Times New Roman"/>
          <w:spacing w:val="-1"/>
          <w:sz w:val="22"/>
          <w:szCs w:val="22"/>
        </w:rPr>
        <w:t>w zakresie podstawowych funkcjonalności - przegląd, pobieranie i załączanie dokumentów:</w:t>
      </w:r>
    </w:p>
    <w:p w:rsidR="00E06564" w:rsidRPr="00B85EBC" w:rsidRDefault="00E06564" w:rsidP="00FB368A">
      <w:pPr>
        <w:numPr>
          <w:ilvl w:val="0"/>
          <w:numId w:val="5"/>
        </w:numPr>
        <w:shd w:val="clear" w:color="auto" w:fill="FFFFFF"/>
        <w:tabs>
          <w:tab w:val="left" w:pos="1001"/>
        </w:tabs>
        <w:spacing w:line="252" w:lineRule="exact"/>
        <w:ind w:left="1001" w:right="22" w:hanging="281"/>
        <w:jc w:val="both"/>
        <w:rPr>
          <w:spacing w:val="-7"/>
          <w:sz w:val="22"/>
          <w:szCs w:val="22"/>
        </w:rPr>
      </w:pPr>
      <w:r w:rsidRPr="00B85EBC">
        <w:rPr>
          <w:sz w:val="22"/>
          <w:szCs w:val="22"/>
        </w:rPr>
        <w:t>przegl</w:t>
      </w:r>
      <w:r w:rsidRPr="00B85EBC">
        <w:rPr>
          <w:rFonts w:eastAsia="Times New Roman"/>
          <w:sz w:val="22"/>
          <w:szCs w:val="22"/>
        </w:rPr>
        <w:t xml:space="preserve">ądarka internetowa Mozilla </w:t>
      </w:r>
      <w:proofErr w:type="spellStart"/>
      <w:r w:rsidRPr="00B85EBC">
        <w:rPr>
          <w:rFonts w:eastAsia="Times New Roman"/>
          <w:sz w:val="22"/>
          <w:szCs w:val="22"/>
        </w:rPr>
        <w:t>Firefox</w:t>
      </w:r>
      <w:proofErr w:type="spellEnd"/>
      <w:r w:rsidRPr="00B85EBC">
        <w:rPr>
          <w:rFonts w:eastAsia="Times New Roman"/>
          <w:sz w:val="22"/>
          <w:szCs w:val="22"/>
        </w:rPr>
        <w:t xml:space="preserve"> </w:t>
      </w:r>
      <w:proofErr w:type="spellStart"/>
      <w:r w:rsidRPr="00B85EBC">
        <w:rPr>
          <w:rFonts w:eastAsia="Times New Roman"/>
          <w:sz w:val="22"/>
          <w:szCs w:val="22"/>
        </w:rPr>
        <w:t>ver</w:t>
      </w:r>
      <w:proofErr w:type="spellEnd"/>
      <w:r w:rsidRPr="00B85EBC">
        <w:rPr>
          <w:rFonts w:eastAsia="Times New Roman"/>
          <w:sz w:val="22"/>
          <w:szCs w:val="22"/>
        </w:rPr>
        <w:t xml:space="preserve">. 65 i późniejsze, Google Chrome </w:t>
      </w:r>
      <w:proofErr w:type="spellStart"/>
      <w:r w:rsidRPr="00B85EBC">
        <w:rPr>
          <w:rFonts w:eastAsia="Times New Roman"/>
          <w:sz w:val="22"/>
          <w:szCs w:val="22"/>
        </w:rPr>
        <w:t>ver</w:t>
      </w:r>
      <w:proofErr w:type="spellEnd"/>
      <w:r w:rsidRPr="00B85EBC">
        <w:rPr>
          <w:rFonts w:eastAsia="Times New Roman"/>
          <w:sz w:val="22"/>
          <w:szCs w:val="22"/>
        </w:rPr>
        <w:t xml:space="preserve">. 66 </w:t>
      </w:r>
      <w:r w:rsidRPr="00B85EBC">
        <w:rPr>
          <w:rFonts w:eastAsia="Times New Roman"/>
          <w:spacing w:val="-2"/>
          <w:sz w:val="22"/>
          <w:szCs w:val="22"/>
        </w:rPr>
        <w:t xml:space="preserve">i późniejsze lub Opera w 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ver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 xml:space="preserve">. 58 i późniejsze, Microsoft Edge 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ver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 xml:space="preserve">. 18 i późniejsze, Internet </w:t>
      </w:r>
      <w:r w:rsidRPr="00B85EBC">
        <w:rPr>
          <w:rFonts w:eastAsia="Times New Roman"/>
          <w:sz w:val="22"/>
          <w:szCs w:val="22"/>
        </w:rPr>
        <w:t>Explorer 11,</w:t>
      </w:r>
    </w:p>
    <w:p w:rsidR="00E06564" w:rsidRPr="00B85EBC" w:rsidRDefault="00E06564" w:rsidP="00FB368A">
      <w:pPr>
        <w:numPr>
          <w:ilvl w:val="0"/>
          <w:numId w:val="5"/>
        </w:numPr>
        <w:shd w:val="clear" w:color="auto" w:fill="FFFFFF"/>
        <w:tabs>
          <w:tab w:val="left" w:pos="1001"/>
        </w:tabs>
        <w:spacing w:line="252" w:lineRule="exact"/>
        <w:ind w:left="1001" w:right="403" w:hanging="281"/>
        <w:rPr>
          <w:spacing w:val="-9"/>
          <w:sz w:val="22"/>
          <w:szCs w:val="22"/>
        </w:rPr>
      </w:pPr>
      <w:r w:rsidRPr="00B85EBC">
        <w:rPr>
          <w:spacing w:val="-2"/>
          <w:sz w:val="22"/>
          <w:szCs w:val="22"/>
        </w:rPr>
        <w:t>lista zalecanych przegl</w:t>
      </w:r>
      <w:r w:rsidRPr="00B85EBC">
        <w:rPr>
          <w:rFonts w:eastAsia="Times New Roman"/>
          <w:spacing w:val="-2"/>
          <w:sz w:val="22"/>
          <w:szCs w:val="22"/>
        </w:rPr>
        <w:t xml:space="preserve">ądarek internetowych: Google Chrome, Mozilla 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Firefox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 xml:space="preserve">, Opera. </w:t>
      </w:r>
      <w:r w:rsidRPr="00B85EBC">
        <w:rPr>
          <w:rFonts w:eastAsia="Times New Roman"/>
          <w:sz w:val="22"/>
          <w:szCs w:val="22"/>
        </w:rPr>
        <w:t>Zalecane jest używanie najnowszych wersji przeglądarek</w:t>
      </w:r>
    </w:p>
    <w:p w:rsidR="00E06564" w:rsidRPr="00B85EBC" w:rsidRDefault="00E06564" w:rsidP="00FB368A">
      <w:pPr>
        <w:numPr>
          <w:ilvl w:val="0"/>
          <w:numId w:val="5"/>
        </w:numPr>
        <w:shd w:val="clear" w:color="auto" w:fill="FFFFFF"/>
        <w:tabs>
          <w:tab w:val="left" w:pos="1001"/>
        </w:tabs>
        <w:spacing w:line="252" w:lineRule="exact"/>
        <w:ind w:left="720"/>
        <w:rPr>
          <w:spacing w:val="-6"/>
          <w:sz w:val="22"/>
          <w:szCs w:val="22"/>
        </w:rPr>
      </w:pPr>
      <w:r w:rsidRPr="00B85EBC">
        <w:rPr>
          <w:spacing w:val="-2"/>
          <w:sz w:val="22"/>
          <w:szCs w:val="22"/>
        </w:rPr>
        <w:t>system operacyjny Windows 10 i p</w:t>
      </w:r>
      <w:r w:rsidRPr="00B85EBC">
        <w:rPr>
          <w:rFonts w:eastAsia="Times New Roman"/>
          <w:spacing w:val="-2"/>
          <w:sz w:val="22"/>
          <w:szCs w:val="22"/>
        </w:rPr>
        <w:t>óźniejsze</w:t>
      </w:r>
    </w:p>
    <w:p w:rsidR="00E06564" w:rsidRPr="00B85EBC" w:rsidRDefault="00E06564">
      <w:pPr>
        <w:shd w:val="clear" w:color="auto" w:fill="FFFFFF"/>
        <w:tabs>
          <w:tab w:val="left" w:pos="713"/>
        </w:tabs>
        <w:spacing w:before="14" w:line="252" w:lineRule="exact"/>
        <w:ind w:left="446"/>
      </w:pPr>
      <w:r w:rsidRPr="00B85EBC">
        <w:rPr>
          <w:rFonts w:eastAsia="Times New Roman"/>
          <w:sz w:val="22"/>
          <w:szCs w:val="22"/>
        </w:rPr>
        <w:t>•</w:t>
      </w:r>
      <w:r w:rsidRPr="00B85EBC">
        <w:rPr>
          <w:rFonts w:eastAsia="Times New Roman"/>
          <w:sz w:val="22"/>
          <w:szCs w:val="22"/>
        </w:rPr>
        <w:tab/>
      </w:r>
      <w:r w:rsidRPr="00B85EBC">
        <w:rPr>
          <w:rFonts w:eastAsia="Times New Roman"/>
          <w:spacing w:val="-2"/>
          <w:sz w:val="22"/>
          <w:szCs w:val="22"/>
        </w:rPr>
        <w:t>w zakresie składania podpisu kwalifikowanego:</w:t>
      </w:r>
    </w:p>
    <w:p w:rsidR="00E06564" w:rsidRPr="00B85EBC" w:rsidRDefault="00E06564" w:rsidP="00FB368A">
      <w:pPr>
        <w:numPr>
          <w:ilvl w:val="0"/>
          <w:numId w:val="6"/>
        </w:numPr>
        <w:shd w:val="clear" w:color="auto" w:fill="FFFFFF"/>
        <w:tabs>
          <w:tab w:val="left" w:pos="1008"/>
        </w:tabs>
        <w:spacing w:line="252" w:lineRule="exact"/>
        <w:ind w:left="727"/>
        <w:rPr>
          <w:spacing w:val="-7"/>
          <w:sz w:val="22"/>
          <w:szCs w:val="22"/>
        </w:rPr>
      </w:pPr>
      <w:r w:rsidRPr="00B85EBC">
        <w:rPr>
          <w:spacing w:val="-1"/>
          <w:sz w:val="22"/>
          <w:szCs w:val="22"/>
        </w:rPr>
        <w:t xml:space="preserve">zainstalowane </w:t>
      </w:r>
      <w:r w:rsidRPr="00B85EBC">
        <w:rPr>
          <w:rFonts w:eastAsia="Times New Roman"/>
          <w:spacing w:val="-1"/>
          <w:sz w:val="22"/>
          <w:szCs w:val="22"/>
        </w:rPr>
        <w:t>środowisko Java w wersji min. 1.8 (</w:t>
      </w:r>
      <w:proofErr w:type="spellStart"/>
      <w:r w:rsidRPr="00B85EBC">
        <w:rPr>
          <w:rFonts w:eastAsia="Times New Roman"/>
          <w:spacing w:val="-1"/>
          <w:sz w:val="22"/>
          <w:szCs w:val="22"/>
        </w:rPr>
        <w:t>jre</w:t>
      </w:r>
      <w:proofErr w:type="spellEnd"/>
      <w:r w:rsidRPr="00B85EBC">
        <w:rPr>
          <w:rFonts w:eastAsia="Times New Roman"/>
          <w:spacing w:val="-1"/>
          <w:sz w:val="22"/>
          <w:szCs w:val="22"/>
        </w:rPr>
        <w:t>)</w:t>
      </w:r>
    </w:p>
    <w:p w:rsidR="00E06564" w:rsidRPr="00B85EBC" w:rsidRDefault="00E06564" w:rsidP="00FB368A">
      <w:pPr>
        <w:numPr>
          <w:ilvl w:val="0"/>
          <w:numId w:val="6"/>
        </w:numPr>
        <w:shd w:val="clear" w:color="auto" w:fill="FFFFFF"/>
        <w:tabs>
          <w:tab w:val="left" w:pos="1008"/>
        </w:tabs>
        <w:spacing w:line="252" w:lineRule="exact"/>
        <w:ind w:left="1008" w:right="14" w:hanging="281"/>
        <w:jc w:val="both"/>
        <w:rPr>
          <w:spacing w:val="-9"/>
          <w:sz w:val="22"/>
          <w:szCs w:val="22"/>
        </w:rPr>
      </w:pPr>
      <w:r w:rsidRPr="00B85EBC">
        <w:rPr>
          <w:sz w:val="22"/>
          <w:szCs w:val="22"/>
        </w:rPr>
        <w:t>w przypadku przegl</w:t>
      </w:r>
      <w:r w:rsidRPr="00B85EBC">
        <w:rPr>
          <w:rFonts w:eastAsia="Times New Roman"/>
          <w:sz w:val="22"/>
          <w:szCs w:val="22"/>
        </w:rPr>
        <w:t xml:space="preserve">ądarek Opera, Chrome i </w:t>
      </w:r>
      <w:proofErr w:type="spellStart"/>
      <w:r w:rsidRPr="00B85EBC">
        <w:rPr>
          <w:rFonts w:eastAsia="Times New Roman"/>
          <w:sz w:val="22"/>
          <w:szCs w:val="22"/>
        </w:rPr>
        <w:t>Firefox</w:t>
      </w:r>
      <w:proofErr w:type="spellEnd"/>
      <w:r w:rsidRPr="00B85EBC">
        <w:rPr>
          <w:rFonts w:eastAsia="Times New Roman"/>
          <w:sz w:val="22"/>
          <w:szCs w:val="22"/>
        </w:rPr>
        <w:t xml:space="preserve"> należy doinstalować dodatek do przeglądarki Szafir SDK Web</w:t>
      </w:r>
    </w:p>
    <w:p w:rsidR="00E06564" w:rsidRPr="00B85EBC" w:rsidRDefault="00E06564" w:rsidP="00FB368A">
      <w:pPr>
        <w:numPr>
          <w:ilvl w:val="0"/>
          <w:numId w:val="6"/>
        </w:numPr>
        <w:shd w:val="clear" w:color="auto" w:fill="FFFFFF"/>
        <w:tabs>
          <w:tab w:val="left" w:pos="1008"/>
        </w:tabs>
        <w:spacing w:line="252" w:lineRule="exact"/>
        <w:ind w:left="727"/>
        <w:rPr>
          <w:spacing w:val="-6"/>
          <w:sz w:val="22"/>
          <w:szCs w:val="22"/>
        </w:rPr>
      </w:pPr>
      <w:r w:rsidRPr="00B85EBC">
        <w:rPr>
          <w:spacing w:val="-2"/>
          <w:sz w:val="22"/>
          <w:szCs w:val="22"/>
        </w:rPr>
        <w:t xml:space="preserve">oprogramowania </w:t>
      </w:r>
      <w:proofErr w:type="spellStart"/>
      <w:r w:rsidRPr="00B85EBC">
        <w:rPr>
          <w:spacing w:val="-2"/>
          <w:sz w:val="22"/>
          <w:szCs w:val="22"/>
        </w:rPr>
        <w:t>SzafirHost</w:t>
      </w:r>
      <w:proofErr w:type="spellEnd"/>
      <w:r w:rsidRPr="00B85EBC">
        <w:rPr>
          <w:spacing w:val="-2"/>
          <w:sz w:val="22"/>
          <w:szCs w:val="22"/>
        </w:rPr>
        <w:t xml:space="preserve"> w systemie operacyjnym.</w:t>
      </w:r>
    </w:p>
    <w:p w:rsidR="00E06564" w:rsidRPr="00B85EBC" w:rsidRDefault="00E06564">
      <w:pPr>
        <w:shd w:val="clear" w:color="auto" w:fill="FFFFFF"/>
        <w:spacing w:line="252" w:lineRule="exact"/>
        <w:ind w:left="425"/>
        <w:jc w:val="both"/>
      </w:pPr>
      <w:r w:rsidRPr="00B85EBC">
        <w:rPr>
          <w:sz w:val="22"/>
          <w:szCs w:val="22"/>
        </w:rPr>
        <w:t>Instrukcja instalowania oprogramowania wskazanego w punktach a, b i c powy</w:t>
      </w:r>
      <w:r w:rsidRPr="00B85EBC">
        <w:rPr>
          <w:rFonts w:eastAsia="Times New Roman"/>
          <w:sz w:val="22"/>
          <w:szCs w:val="22"/>
        </w:rPr>
        <w:t>żej znajduje się w Systemie w zakładce E-learning.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before="65" w:line="252" w:lineRule="exact"/>
        <w:ind w:left="418" w:hanging="418"/>
        <w:jc w:val="both"/>
        <w:rPr>
          <w:spacing w:val="-17"/>
          <w:sz w:val="22"/>
          <w:szCs w:val="22"/>
        </w:rPr>
      </w:pPr>
      <w:r w:rsidRPr="00B85EBC">
        <w:rPr>
          <w:spacing w:val="-2"/>
          <w:sz w:val="22"/>
          <w:szCs w:val="22"/>
        </w:rPr>
        <w:t>Wymagania techniczne i organizacyjne wysy</w:t>
      </w:r>
      <w:r w:rsidRPr="00B85EBC">
        <w:rPr>
          <w:rFonts w:eastAsia="Times New Roman"/>
          <w:spacing w:val="-2"/>
          <w:sz w:val="22"/>
          <w:szCs w:val="22"/>
        </w:rPr>
        <w:t xml:space="preserve">łania i odbierania dokumentów elektronicznych i </w:t>
      </w:r>
      <w:r w:rsidRPr="00B85EBC">
        <w:rPr>
          <w:rFonts w:eastAsia="Times New Roman"/>
          <w:sz w:val="22"/>
          <w:szCs w:val="22"/>
        </w:rPr>
        <w:t xml:space="preserve">informacji przekazywanych przy ich użyciu zostały opisane w Regulaminie korzystania z usług </w:t>
      </w:r>
      <w:r w:rsidRPr="00B85EBC">
        <w:rPr>
          <w:rFonts w:eastAsia="Times New Roman"/>
          <w:spacing w:val="-2"/>
          <w:sz w:val="22"/>
          <w:szCs w:val="22"/>
        </w:rPr>
        <w:t xml:space="preserve">Systemu (Regulamin Portalu e-Usług) dostępnym z poziomu modułu E-learning dla wszystkich </w:t>
      </w:r>
      <w:r w:rsidRPr="00B85EBC">
        <w:rPr>
          <w:rFonts w:eastAsia="Times New Roman"/>
          <w:spacing w:val="-1"/>
          <w:sz w:val="22"/>
          <w:szCs w:val="22"/>
        </w:rPr>
        <w:t>użytkowników Systemu oraz podczas rejestracji konta Wykonawcy dla Wykonawców.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ind w:left="418" w:right="7" w:hanging="418"/>
        <w:jc w:val="both"/>
        <w:rPr>
          <w:spacing w:val="-17"/>
          <w:sz w:val="22"/>
          <w:szCs w:val="22"/>
        </w:rPr>
      </w:pPr>
      <w:r w:rsidRPr="00B85EBC">
        <w:rPr>
          <w:spacing w:val="-2"/>
          <w:sz w:val="22"/>
          <w:szCs w:val="22"/>
        </w:rPr>
        <w:t>U</w:t>
      </w:r>
      <w:r w:rsidRPr="00B85EBC">
        <w:rPr>
          <w:rFonts w:eastAsia="Times New Roman"/>
          <w:spacing w:val="-2"/>
          <w:sz w:val="22"/>
          <w:szCs w:val="22"/>
        </w:rPr>
        <w:t xml:space="preserve">życie przez Wykonawcę do kontaktu z Zamawiającym środków komunikacji elektronicznej </w:t>
      </w:r>
      <w:r w:rsidRPr="00B85EBC">
        <w:rPr>
          <w:rFonts w:eastAsia="Times New Roman"/>
          <w:sz w:val="22"/>
          <w:szCs w:val="22"/>
        </w:rPr>
        <w:t>zapewnionych w Systemie jest uzależnione od uprzedniej akceptacji przez Wykonawcę Regulaminu korzystania z usług Systemu na witrynie internetowej przy zakładaniu profilu Wykonawcy.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rPr>
          <w:spacing w:val="-17"/>
          <w:sz w:val="22"/>
          <w:szCs w:val="22"/>
        </w:rPr>
      </w:pPr>
      <w:r w:rsidRPr="00B85EBC">
        <w:rPr>
          <w:spacing w:val="-1"/>
          <w:sz w:val="22"/>
          <w:szCs w:val="22"/>
        </w:rPr>
        <w:t>Korzystanie z Systemu przez Wykonawc</w:t>
      </w:r>
      <w:r w:rsidRPr="00B85EBC">
        <w:rPr>
          <w:rFonts w:eastAsia="Times New Roman"/>
          <w:spacing w:val="-1"/>
          <w:sz w:val="22"/>
          <w:szCs w:val="22"/>
        </w:rPr>
        <w:t>ów jest bezpłatne.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ind w:left="418" w:right="7" w:hanging="418"/>
        <w:jc w:val="both"/>
        <w:rPr>
          <w:spacing w:val="-15"/>
          <w:sz w:val="22"/>
          <w:szCs w:val="22"/>
        </w:rPr>
      </w:pPr>
      <w:r w:rsidRPr="00B85EBC">
        <w:rPr>
          <w:spacing w:val="-2"/>
          <w:sz w:val="22"/>
          <w:szCs w:val="22"/>
        </w:rPr>
        <w:t>U</w:t>
      </w:r>
      <w:r w:rsidRPr="00B85EBC">
        <w:rPr>
          <w:rFonts w:eastAsia="Times New Roman"/>
          <w:spacing w:val="-2"/>
          <w:sz w:val="22"/>
          <w:szCs w:val="22"/>
        </w:rPr>
        <w:t xml:space="preserve">żytkownikom Zewnętrznym Wykonawcy przysługuje prawo korzystania z asysty obejmującej wsparcie techniczne w kwestiach dotyczących korzystania z Systemu, polegające na doradztwie </w:t>
      </w:r>
      <w:r w:rsidRPr="00B85EBC">
        <w:rPr>
          <w:rFonts w:eastAsia="Times New Roman"/>
          <w:spacing w:val="-3"/>
          <w:sz w:val="22"/>
          <w:szCs w:val="22"/>
        </w:rPr>
        <w:t>telefonicznym i e-mailowym na zasadach określonych w Regulaminie korzystania z usług Systemu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ind w:left="418" w:right="14" w:hanging="418"/>
        <w:jc w:val="both"/>
        <w:rPr>
          <w:spacing w:val="-15"/>
          <w:sz w:val="22"/>
          <w:szCs w:val="22"/>
        </w:rPr>
      </w:pPr>
      <w:r w:rsidRPr="00B85EBC">
        <w:rPr>
          <w:sz w:val="22"/>
          <w:szCs w:val="22"/>
        </w:rPr>
        <w:t>W sytuacji awarii Systemu lub niedost</w:t>
      </w:r>
      <w:r w:rsidRPr="00B85EBC">
        <w:rPr>
          <w:rFonts w:eastAsia="Times New Roman"/>
          <w:sz w:val="22"/>
          <w:szCs w:val="22"/>
        </w:rPr>
        <w:t xml:space="preserve">ępności Systemu, uniemożliwiających komunikację </w:t>
      </w:r>
      <w:r w:rsidRPr="00B85EBC">
        <w:rPr>
          <w:rFonts w:eastAsia="Times New Roman"/>
          <w:spacing w:val="-2"/>
          <w:sz w:val="22"/>
          <w:szCs w:val="22"/>
        </w:rPr>
        <w:t xml:space="preserve">Wykonawcy i Zamawiającego poprzez System, Zamawiający dopuszcza komunikację za pomocą </w:t>
      </w:r>
      <w:r w:rsidRPr="00B85EBC">
        <w:rPr>
          <w:rFonts w:eastAsia="Times New Roman"/>
          <w:sz w:val="22"/>
          <w:szCs w:val="22"/>
        </w:rPr>
        <w:t xml:space="preserve">poczty elektronicznej na adres: </w:t>
      </w:r>
      <w:hyperlink r:id="rId11" w:history="1">
        <w:r w:rsidR="00810689" w:rsidRPr="00B85EBC">
          <w:rPr>
            <w:rStyle w:val="Hipercze"/>
            <w:rFonts w:eastAsia="Times New Roman"/>
            <w:color w:val="auto"/>
            <w:sz w:val="22"/>
            <w:szCs w:val="22"/>
            <w:lang w:val="en-US"/>
          </w:rPr>
          <w:t>prokuratura@tarnobrzeg.po.gov.pl</w:t>
        </w:r>
      </w:hyperlink>
      <w:r w:rsidRPr="00B85EBC">
        <w:rPr>
          <w:rFonts w:eastAsia="Times New Roman"/>
          <w:sz w:val="22"/>
          <w:szCs w:val="22"/>
          <w:lang w:val="en-US"/>
        </w:rPr>
        <w:t xml:space="preserve"> </w:t>
      </w:r>
      <w:r w:rsidRPr="00B85EBC">
        <w:rPr>
          <w:rFonts w:eastAsia="Times New Roman"/>
          <w:sz w:val="22"/>
          <w:szCs w:val="22"/>
        </w:rPr>
        <w:t>(nie dotyczy składania ofert).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ind w:left="418" w:right="14" w:hanging="418"/>
        <w:jc w:val="both"/>
        <w:rPr>
          <w:spacing w:val="-17"/>
          <w:sz w:val="22"/>
          <w:szCs w:val="22"/>
        </w:rPr>
      </w:pPr>
      <w:r w:rsidRPr="00B85EBC">
        <w:rPr>
          <w:spacing w:val="-3"/>
          <w:sz w:val="22"/>
          <w:szCs w:val="22"/>
        </w:rPr>
        <w:t>Maksymalny rozmiar pojedynczych plik</w:t>
      </w:r>
      <w:r w:rsidRPr="00B85EBC">
        <w:rPr>
          <w:rFonts w:eastAsia="Times New Roman"/>
          <w:spacing w:val="-3"/>
          <w:sz w:val="22"/>
          <w:szCs w:val="22"/>
        </w:rPr>
        <w:t xml:space="preserve">ów przesyłanych za pośrednictwem Systemu wynosi 100 </w:t>
      </w:r>
      <w:r w:rsidRPr="00B85EBC">
        <w:rPr>
          <w:rFonts w:eastAsia="Times New Roman"/>
          <w:sz w:val="22"/>
          <w:szCs w:val="22"/>
        </w:rPr>
        <w:t xml:space="preserve">MB. Za pośrednictwem Systemu można przesłać wiele pojedynczych plików lub plik </w:t>
      </w:r>
      <w:r w:rsidRPr="00B85EBC">
        <w:rPr>
          <w:rFonts w:eastAsia="Times New Roman"/>
          <w:spacing w:val="-1"/>
          <w:sz w:val="22"/>
          <w:szCs w:val="22"/>
        </w:rPr>
        <w:t>skompresowany do archiwum (ZIP) zawierający wiele pojedynczych plików.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ind w:left="418" w:right="22" w:hanging="418"/>
        <w:jc w:val="both"/>
        <w:rPr>
          <w:spacing w:val="-17"/>
          <w:sz w:val="22"/>
          <w:szCs w:val="22"/>
        </w:rPr>
      </w:pPr>
      <w:r w:rsidRPr="00B85EBC">
        <w:rPr>
          <w:spacing w:val="-2"/>
          <w:sz w:val="22"/>
          <w:szCs w:val="22"/>
        </w:rPr>
        <w:t>Dopuszczalne formaty przesy</w:t>
      </w:r>
      <w:r w:rsidRPr="00B85EBC">
        <w:rPr>
          <w:rFonts w:eastAsia="Times New Roman"/>
          <w:spacing w:val="-2"/>
          <w:sz w:val="22"/>
          <w:szCs w:val="22"/>
        </w:rPr>
        <w:t>łanych danych tj. plików o wielkości do 100 MB w formatach .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png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 xml:space="preserve">, </w:t>
      </w:r>
      <w:r w:rsidRPr="00B85EBC">
        <w:rPr>
          <w:rFonts w:eastAsia="Times New Roman"/>
          <w:sz w:val="22"/>
          <w:szCs w:val="22"/>
        </w:rPr>
        <w:t xml:space="preserve">jpg, </w:t>
      </w:r>
      <w:proofErr w:type="spellStart"/>
      <w:r w:rsidRPr="00B85EBC">
        <w:rPr>
          <w:rFonts w:eastAsia="Times New Roman"/>
          <w:sz w:val="22"/>
          <w:szCs w:val="22"/>
        </w:rPr>
        <w:t>jpeg</w:t>
      </w:r>
      <w:proofErr w:type="spellEnd"/>
      <w:r w:rsidRPr="00B85EBC">
        <w:rPr>
          <w:rFonts w:eastAsia="Times New Roman"/>
          <w:sz w:val="22"/>
          <w:szCs w:val="22"/>
        </w:rPr>
        <w:t>, .gif, .</w:t>
      </w:r>
      <w:proofErr w:type="spellStart"/>
      <w:r w:rsidRPr="00B85EBC">
        <w:rPr>
          <w:rFonts w:eastAsia="Times New Roman"/>
          <w:sz w:val="22"/>
          <w:szCs w:val="22"/>
        </w:rPr>
        <w:t>doc</w:t>
      </w:r>
      <w:proofErr w:type="spellEnd"/>
      <w:r w:rsidRPr="00B85EBC">
        <w:rPr>
          <w:rFonts w:eastAsia="Times New Roman"/>
          <w:sz w:val="22"/>
          <w:szCs w:val="22"/>
        </w:rPr>
        <w:t>, .</w:t>
      </w:r>
      <w:proofErr w:type="spellStart"/>
      <w:r w:rsidRPr="00B85EBC">
        <w:rPr>
          <w:rFonts w:eastAsia="Times New Roman"/>
          <w:sz w:val="22"/>
          <w:szCs w:val="22"/>
        </w:rPr>
        <w:t>docx</w:t>
      </w:r>
      <w:proofErr w:type="spellEnd"/>
      <w:r w:rsidRPr="00B85EBC">
        <w:rPr>
          <w:rFonts w:eastAsia="Times New Roman"/>
          <w:sz w:val="22"/>
          <w:szCs w:val="22"/>
        </w:rPr>
        <w:t>, ,xls, .</w:t>
      </w:r>
      <w:proofErr w:type="spellStart"/>
      <w:r w:rsidRPr="00B85EBC">
        <w:rPr>
          <w:rFonts w:eastAsia="Times New Roman"/>
          <w:sz w:val="22"/>
          <w:szCs w:val="22"/>
        </w:rPr>
        <w:t>xlsx</w:t>
      </w:r>
      <w:proofErr w:type="spellEnd"/>
      <w:r w:rsidRPr="00B85EBC">
        <w:rPr>
          <w:rFonts w:eastAsia="Times New Roman"/>
          <w:sz w:val="22"/>
          <w:szCs w:val="22"/>
        </w:rPr>
        <w:t>, .</w:t>
      </w:r>
      <w:proofErr w:type="spellStart"/>
      <w:r w:rsidRPr="00B85EBC">
        <w:rPr>
          <w:rFonts w:eastAsia="Times New Roman"/>
          <w:sz w:val="22"/>
          <w:szCs w:val="22"/>
        </w:rPr>
        <w:t>odt</w:t>
      </w:r>
      <w:proofErr w:type="spellEnd"/>
      <w:r w:rsidRPr="00B85EBC">
        <w:rPr>
          <w:rFonts w:eastAsia="Times New Roman"/>
          <w:sz w:val="22"/>
          <w:szCs w:val="22"/>
        </w:rPr>
        <w:t>, .</w:t>
      </w:r>
      <w:proofErr w:type="spellStart"/>
      <w:r w:rsidRPr="00B85EBC">
        <w:rPr>
          <w:rFonts w:eastAsia="Times New Roman"/>
          <w:sz w:val="22"/>
          <w:szCs w:val="22"/>
        </w:rPr>
        <w:t>ods</w:t>
      </w:r>
      <w:proofErr w:type="spellEnd"/>
      <w:r w:rsidRPr="00B85EBC">
        <w:rPr>
          <w:rFonts w:eastAsia="Times New Roman"/>
          <w:sz w:val="22"/>
          <w:szCs w:val="22"/>
        </w:rPr>
        <w:t>, .</w:t>
      </w:r>
      <w:proofErr w:type="spellStart"/>
      <w:r w:rsidRPr="00B85EBC">
        <w:rPr>
          <w:rFonts w:eastAsia="Times New Roman"/>
          <w:sz w:val="22"/>
          <w:szCs w:val="22"/>
        </w:rPr>
        <w:t>odp</w:t>
      </w:r>
      <w:proofErr w:type="spellEnd"/>
      <w:r w:rsidRPr="00B85EBC">
        <w:rPr>
          <w:rFonts w:eastAsia="Times New Roman"/>
          <w:sz w:val="22"/>
          <w:szCs w:val="22"/>
        </w:rPr>
        <w:t>, .</w:t>
      </w:r>
      <w:proofErr w:type="spellStart"/>
      <w:r w:rsidRPr="00B85EBC">
        <w:rPr>
          <w:rFonts w:eastAsia="Times New Roman"/>
          <w:sz w:val="22"/>
          <w:szCs w:val="22"/>
        </w:rPr>
        <w:t>odf</w:t>
      </w:r>
      <w:proofErr w:type="spellEnd"/>
      <w:r w:rsidRPr="00B85EBC">
        <w:rPr>
          <w:rFonts w:eastAsia="Times New Roman"/>
          <w:sz w:val="22"/>
          <w:szCs w:val="22"/>
        </w:rPr>
        <w:t>, .pdf, .zip, .</w:t>
      </w:r>
      <w:proofErr w:type="spellStart"/>
      <w:r w:rsidRPr="00B85EBC">
        <w:rPr>
          <w:rFonts w:eastAsia="Times New Roman"/>
          <w:sz w:val="22"/>
          <w:szCs w:val="22"/>
        </w:rPr>
        <w:t>rar</w:t>
      </w:r>
      <w:proofErr w:type="spellEnd"/>
      <w:r w:rsidRPr="00B85EBC">
        <w:rPr>
          <w:rFonts w:eastAsia="Times New Roman"/>
          <w:sz w:val="22"/>
          <w:szCs w:val="22"/>
        </w:rPr>
        <w:t>, .7zip, .txt, .7z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ind w:left="418" w:right="14" w:hanging="418"/>
        <w:jc w:val="both"/>
        <w:rPr>
          <w:spacing w:val="-15"/>
          <w:sz w:val="22"/>
          <w:szCs w:val="22"/>
        </w:rPr>
      </w:pPr>
      <w:r w:rsidRPr="00B85EBC">
        <w:rPr>
          <w:sz w:val="22"/>
          <w:szCs w:val="22"/>
        </w:rPr>
        <w:t>Za dat</w:t>
      </w:r>
      <w:r w:rsidRPr="00B85EBC">
        <w:rPr>
          <w:rFonts w:eastAsia="Times New Roman"/>
          <w:sz w:val="22"/>
          <w:szCs w:val="22"/>
        </w:rPr>
        <w:t xml:space="preserve">ę przekazania i odbioru danych, w szczególności oferty, wniosków, zawiadomień, dokumentów elektronicznych, oświadczeń oraz innych informacji przyjmuje się datę zapisania </w:t>
      </w:r>
      <w:r w:rsidRPr="00B85EBC">
        <w:rPr>
          <w:rFonts w:eastAsia="Times New Roman"/>
          <w:spacing w:val="-4"/>
          <w:sz w:val="22"/>
          <w:szCs w:val="22"/>
        </w:rPr>
        <w:t xml:space="preserve">pliku na serwerze Systemu. Aktualna data i godzina, zsynchronizowane z Głównym Urzędem Miar, </w:t>
      </w:r>
      <w:r w:rsidRPr="00B85EBC">
        <w:rPr>
          <w:rFonts w:eastAsia="Times New Roman"/>
          <w:sz w:val="22"/>
          <w:szCs w:val="22"/>
        </w:rPr>
        <w:t>wyświetlane są w prawym górnym rogu Systemu.</w:t>
      </w:r>
    </w:p>
    <w:p w:rsidR="00E06564" w:rsidRPr="00B85EBC" w:rsidRDefault="00E06564" w:rsidP="00FB368A">
      <w:pPr>
        <w:numPr>
          <w:ilvl w:val="0"/>
          <w:numId w:val="7"/>
        </w:numPr>
        <w:shd w:val="clear" w:color="auto" w:fill="FFFFFF"/>
        <w:tabs>
          <w:tab w:val="left" w:pos="418"/>
        </w:tabs>
        <w:spacing w:line="252" w:lineRule="exact"/>
        <w:rPr>
          <w:spacing w:val="-17"/>
          <w:sz w:val="22"/>
          <w:szCs w:val="22"/>
        </w:rPr>
      </w:pPr>
      <w:r w:rsidRPr="00B85EBC">
        <w:rPr>
          <w:spacing w:val="-2"/>
          <w:sz w:val="22"/>
          <w:szCs w:val="22"/>
        </w:rPr>
        <w:t>Informacje na temat kodowania i czasu przekazania i odbioru danych: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E06564" w:rsidP="00FB368A">
      <w:pPr>
        <w:numPr>
          <w:ilvl w:val="0"/>
          <w:numId w:val="8"/>
        </w:numPr>
        <w:shd w:val="clear" w:color="auto" w:fill="FFFFFF"/>
        <w:tabs>
          <w:tab w:val="left" w:pos="547"/>
        </w:tabs>
        <w:spacing w:before="65" w:line="252" w:lineRule="exact"/>
        <w:ind w:left="425" w:right="7"/>
        <w:jc w:val="both"/>
        <w:rPr>
          <w:sz w:val="22"/>
          <w:szCs w:val="22"/>
        </w:rPr>
      </w:pPr>
      <w:r w:rsidRPr="00B85EBC">
        <w:rPr>
          <w:spacing w:val="-2"/>
          <w:sz w:val="22"/>
          <w:szCs w:val="22"/>
        </w:rPr>
        <w:t>Oferta z</w:t>
      </w:r>
      <w:r w:rsidRPr="00B85EBC">
        <w:rPr>
          <w:rFonts w:eastAsia="Times New Roman"/>
          <w:spacing w:val="-2"/>
          <w:sz w:val="22"/>
          <w:szCs w:val="22"/>
        </w:rPr>
        <w:t xml:space="preserve">łożona przez Wykonawcę w Systemie , nie jest widoczna dla Zamawiającego, ponieważ </w:t>
      </w:r>
      <w:r w:rsidRPr="00B85EBC">
        <w:rPr>
          <w:rFonts w:eastAsia="Times New Roman"/>
          <w:spacing w:val="-1"/>
          <w:sz w:val="22"/>
          <w:szCs w:val="22"/>
        </w:rPr>
        <w:t>widnieje w Systemie jako zaszyfrowana. Możliwość otwarcia oferty dostępna jest dopiero po odszyfrowaniu przez Zamawiającego po upływie terminu składania ofert.</w:t>
      </w:r>
    </w:p>
    <w:p w:rsidR="00E06564" w:rsidRPr="00B85EBC" w:rsidRDefault="00E06564" w:rsidP="00FB368A">
      <w:pPr>
        <w:numPr>
          <w:ilvl w:val="0"/>
          <w:numId w:val="8"/>
        </w:numPr>
        <w:shd w:val="clear" w:color="auto" w:fill="FFFFFF"/>
        <w:tabs>
          <w:tab w:val="left" w:pos="547"/>
        </w:tabs>
        <w:spacing w:before="65" w:line="252" w:lineRule="exact"/>
        <w:ind w:left="425" w:right="22"/>
        <w:jc w:val="both"/>
        <w:rPr>
          <w:sz w:val="22"/>
          <w:szCs w:val="22"/>
        </w:rPr>
      </w:pPr>
      <w:r w:rsidRPr="00B85EBC">
        <w:rPr>
          <w:spacing w:val="-2"/>
          <w:sz w:val="22"/>
          <w:szCs w:val="22"/>
        </w:rPr>
        <w:t>Oznaczenie czasu przekazania i odbioru danych przez System stanowi przypi</w:t>
      </w:r>
      <w:r w:rsidRPr="00B85EBC">
        <w:rPr>
          <w:rFonts w:eastAsia="Times New Roman"/>
          <w:spacing w:val="-2"/>
          <w:sz w:val="22"/>
          <w:szCs w:val="22"/>
        </w:rPr>
        <w:t xml:space="preserve">ętą do dokumentu </w:t>
      </w:r>
      <w:r w:rsidRPr="00B85EBC">
        <w:rPr>
          <w:rFonts w:eastAsia="Times New Roman"/>
          <w:spacing w:val="-1"/>
          <w:sz w:val="22"/>
          <w:szCs w:val="22"/>
        </w:rPr>
        <w:t>elektronicznego datę oraz dokładny czas (</w:t>
      </w:r>
      <w:proofErr w:type="spellStart"/>
      <w:r w:rsidRPr="00B85EBC">
        <w:rPr>
          <w:rFonts w:eastAsia="Times New Roman"/>
          <w:spacing w:val="-1"/>
          <w:sz w:val="22"/>
          <w:szCs w:val="22"/>
        </w:rPr>
        <w:t>hh:mm:ss</w:t>
      </w:r>
      <w:proofErr w:type="spellEnd"/>
      <w:r w:rsidRPr="00B85EBC">
        <w:rPr>
          <w:rFonts w:eastAsia="Times New Roman"/>
          <w:spacing w:val="-1"/>
          <w:sz w:val="22"/>
          <w:szCs w:val="22"/>
        </w:rPr>
        <w:t xml:space="preserve">), znajdującą się na potwierdzeniu złożenia </w:t>
      </w:r>
      <w:r w:rsidRPr="00B85EBC">
        <w:rPr>
          <w:rFonts w:eastAsia="Times New Roman"/>
          <w:sz w:val="24"/>
          <w:szCs w:val="24"/>
        </w:rPr>
        <w:t>oferty.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E06564" w:rsidP="00FB368A">
      <w:pPr>
        <w:numPr>
          <w:ilvl w:val="0"/>
          <w:numId w:val="9"/>
        </w:numPr>
        <w:shd w:val="clear" w:color="auto" w:fill="FFFFFF"/>
        <w:tabs>
          <w:tab w:val="left" w:pos="418"/>
        </w:tabs>
        <w:spacing w:line="252" w:lineRule="exact"/>
        <w:ind w:left="418" w:right="14" w:hanging="418"/>
        <w:jc w:val="both"/>
        <w:rPr>
          <w:spacing w:val="-9"/>
          <w:sz w:val="22"/>
          <w:szCs w:val="22"/>
        </w:rPr>
      </w:pPr>
      <w:r w:rsidRPr="00B85EBC">
        <w:rPr>
          <w:spacing w:val="-2"/>
          <w:sz w:val="22"/>
          <w:szCs w:val="22"/>
        </w:rPr>
        <w:t>W korespondencji zwi</w:t>
      </w:r>
      <w:r w:rsidRPr="00B85EBC">
        <w:rPr>
          <w:rFonts w:eastAsia="Times New Roman"/>
          <w:spacing w:val="-2"/>
          <w:sz w:val="22"/>
          <w:szCs w:val="22"/>
        </w:rPr>
        <w:t xml:space="preserve">ązanej z niniejszym postępowaniem Wykonawcy powinni posługiwać się </w:t>
      </w:r>
      <w:r w:rsidRPr="00B85EBC">
        <w:rPr>
          <w:rFonts w:eastAsia="Times New Roman"/>
          <w:sz w:val="22"/>
          <w:szCs w:val="22"/>
        </w:rPr>
        <w:t xml:space="preserve">następującym znakiem postępowania: </w:t>
      </w:r>
      <w:r w:rsidR="00266AD3" w:rsidRPr="00B85EBC">
        <w:rPr>
          <w:spacing w:val="-1"/>
          <w:sz w:val="22"/>
          <w:szCs w:val="22"/>
        </w:rPr>
        <w:t>3037-7.261.2</w:t>
      </w:r>
      <w:r w:rsidR="00810689" w:rsidRPr="00B85EBC">
        <w:rPr>
          <w:spacing w:val="-1"/>
          <w:sz w:val="22"/>
          <w:szCs w:val="22"/>
        </w:rPr>
        <w:t xml:space="preserve">.2022. </w:t>
      </w:r>
      <w:r w:rsidRPr="00B85EBC">
        <w:rPr>
          <w:sz w:val="22"/>
          <w:szCs w:val="22"/>
        </w:rPr>
        <w:t>Spos</w:t>
      </w:r>
      <w:r w:rsidRPr="00B85EBC">
        <w:rPr>
          <w:rFonts w:eastAsia="Times New Roman"/>
          <w:sz w:val="22"/>
          <w:szCs w:val="22"/>
        </w:rPr>
        <w:t xml:space="preserve">ób sporządzenia podmiotowych środków dowodowych, przedmiotowych środków dowodowych oraz innych dokumentów lub oświadczeń musi być zgody z wymaganiami </w:t>
      </w:r>
      <w:r w:rsidRPr="00B85EBC">
        <w:rPr>
          <w:rFonts w:eastAsia="Times New Roman"/>
          <w:spacing w:val="-2"/>
          <w:sz w:val="22"/>
          <w:szCs w:val="22"/>
        </w:rPr>
        <w:t xml:space="preserve">określonymi w rozporządzeniu rozporządzenia Prezesa Rady Ministrów z dnia 30 grudnia 2020 r. </w:t>
      </w:r>
      <w:r w:rsidRPr="00B85EBC">
        <w:rPr>
          <w:rFonts w:eastAsia="Times New Roman"/>
          <w:i/>
          <w:iCs/>
          <w:spacing w:val="-1"/>
          <w:sz w:val="22"/>
          <w:szCs w:val="22"/>
        </w:rPr>
        <w:t xml:space="preserve">w sprawie sposobu sporządzania i przekazywania informacji oraz wymagań technicznych dla </w:t>
      </w:r>
      <w:r w:rsidRPr="00B85EBC">
        <w:rPr>
          <w:rFonts w:eastAsia="Times New Roman"/>
          <w:i/>
          <w:iCs/>
          <w:sz w:val="22"/>
          <w:szCs w:val="22"/>
        </w:rPr>
        <w:t>dokumentów elektronicznych oraz środków komunikacji elektronicznej w postępowaniu o udzielenie zamówienia publicznego lub konkursie.</w:t>
      </w:r>
    </w:p>
    <w:p w:rsidR="00E06564" w:rsidRPr="00B85EBC" w:rsidRDefault="00E06564" w:rsidP="00FB368A">
      <w:pPr>
        <w:numPr>
          <w:ilvl w:val="0"/>
          <w:numId w:val="9"/>
        </w:numPr>
        <w:shd w:val="clear" w:color="auto" w:fill="FFFFFF"/>
        <w:tabs>
          <w:tab w:val="left" w:pos="418"/>
        </w:tabs>
        <w:spacing w:before="7" w:line="252" w:lineRule="exact"/>
        <w:ind w:left="418" w:right="22" w:hanging="418"/>
        <w:jc w:val="both"/>
        <w:rPr>
          <w:spacing w:val="-8"/>
          <w:sz w:val="22"/>
          <w:szCs w:val="22"/>
        </w:rPr>
      </w:pPr>
      <w:r w:rsidRPr="00B85EBC">
        <w:rPr>
          <w:sz w:val="22"/>
          <w:szCs w:val="22"/>
        </w:rPr>
        <w:t>Wykonawca winien sprawdza</w:t>
      </w:r>
      <w:r w:rsidRPr="00B85EBC">
        <w:rPr>
          <w:rFonts w:eastAsia="Times New Roman"/>
          <w:sz w:val="22"/>
          <w:szCs w:val="22"/>
        </w:rPr>
        <w:t xml:space="preserve">ć na bieżąco System w celu sprawdzenia czy zawiera on ewentualne zmiany dokonane przez Zamawiającego w przedmiotowym postępowaniu. </w:t>
      </w:r>
      <w:r w:rsidRPr="00B85EBC">
        <w:rPr>
          <w:rFonts w:eastAsia="Times New Roman"/>
          <w:spacing w:val="-2"/>
          <w:sz w:val="22"/>
          <w:szCs w:val="22"/>
        </w:rPr>
        <w:t>Za zapoznanie się z całością udostępnionych w Systemie dokumentów odpowiada Wykonawca.</w:t>
      </w:r>
    </w:p>
    <w:p w:rsidR="00E06564" w:rsidRPr="00B85EBC" w:rsidRDefault="00E06564" w:rsidP="00FB368A">
      <w:pPr>
        <w:numPr>
          <w:ilvl w:val="0"/>
          <w:numId w:val="9"/>
        </w:numPr>
        <w:shd w:val="clear" w:color="auto" w:fill="FFFFFF"/>
        <w:tabs>
          <w:tab w:val="left" w:pos="418"/>
        </w:tabs>
        <w:spacing w:line="252" w:lineRule="exact"/>
        <w:ind w:left="418" w:right="22" w:hanging="418"/>
        <w:jc w:val="both"/>
        <w:rPr>
          <w:spacing w:val="-5"/>
          <w:sz w:val="22"/>
          <w:szCs w:val="22"/>
        </w:rPr>
      </w:pPr>
      <w:r w:rsidRPr="00B85EBC">
        <w:rPr>
          <w:sz w:val="22"/>
          <w:szCs w:val="22"/>
        </w:rPr>
        <w:t>Wykonawca mo</w:t>
      </w:r>
      <w:r w:rsidRPr="00B85EBC">
        <w:rPr>
          <w:rFonts w:eastAsia="Times New Roman"/>
          <w:sz w:val="22"/>
          <w:szCs w:val="22"/>
        </w:rPr>
        <w:t xml:space="preserve">że zwrócić się do zamawiającego za pośrednictwem platformy zakupowej </w:t>
      </w:r>
      <w:r w:rsidRPr="00B85EBC">
        <w:rPr>
          <w:rFonts w:eastAsia="Times New Roman"/>
          <w:spacing w:val="-3"/>
          <w:sz w:val="22"/>
          <w:szCs w:val="22"/>
        </w:rPr>
        <w:lastRenderedPageBreak/>
        <w:t xml:space="preserve">Systemu z wnioskiem o wyjaśnienie treści SWZ. Zamawiający zgodnie z art. 284 ust.2 </w:t>
      </w:r>
      <w:proofErr w:type="spellStart"/>
      <w:r w:rsidRPr="00B85EBC">
        <w:rPr>
          <w:rFonts w:eastAsia="Times New Roman"/>
          <w:spacing w:val="-3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3"/>
          <w:sz w:val="22"/>
          <w:szCs w:val="22"/>
        </w:rPr>
        <w:t xml:space="preserve"> udzieli </w:t>
      </w:r>
      <w:r w:rsidRPr="00B85EBC">
        <w:rPr>
          <w:rFonts w:eastAsia="Times New Roman"/>
          <w:spacing w:val="-1"/>
          <w:sz w:val="22"/>
          <w:szCs w:val="22"/>
        </w:rPr>
        <w:t xml:space="preserve">wyjaśnień niezwłocznie, jednak nie później niż na 2 dni przed upływem terminu składania ofert </w:t>
      </w:r>
      <w:r w:rsidRPr="00B85EBC">
        <w:rPr>
          <w:rFonts w:eastAsia="Times New Roman"/>
          <w:spacing w:val="-2"/>
          <w:sz w:val="22"/>
          <w:szCs w:val="22"/>
        </w:rPr>
        <w:t xml:space="preserve">albo ofert podlegającym negocjacjom (udostępniając je na stronie internetowej prowadzonego postępowania), pod warunkiem że wniosek o wyjaśnienie treści SWZ wpłynął do zamawiającego </w:t>
      </w:r>
      <w:r w:rsidRPr="00B85EBC">
        <w:rPr>
          <w:rFonts w:eastAsia="Times New Roman"/>
          <w:sz w:val="22"/>
          <w:szCs w:val="22"/>
        </w:rPr>
        <w:t>nie później niż na 4 dni przed upływem terminu składania ofert.</w:t>
      </w:r>
    </w:p>
    <w:p w:rsidR="00E06564" w:rsidRPr="00B85EBC" w:rsidRDefault="00E06564" w:rsidP="00FB368A">
      <w:pPr>
        <w:numPr>
          <w:ilvl w:val="0"/>
          <w:numId w:val="9"/>
        </w:numPr>
        <w:shd w:val="clear" w:color="auto" w:fill="FFFFFF"/>
        <w:tabs>
          <w:tab w:val="left" w:pos="418"/>
        </w:tabs>
        <w:spacing w:line="252" w:lineRule="exact"/>
        <w:ind w:left="418" w:right="22" w:hanging="418"/>
        <w:jc w:val="both"/>
        <w:rPr>
          <w:spacing w:val="-8"/>
          <w:sz w:val="22"/>
          <w:szCs w:val="22"/>
        </w:rPr>
      </w:pPr>
      <w:r w:rsidRPr="00B85EBC">
        <w:rPr>
          <w:spacing w:val="-1"/>
          <w:sz w:val="22"/>
          <w:szCs w:val="22"/>
        </w:rPr>
        <w:t>Je</w:t>
      </w:r>
      <w:r w:rsidRPr="00B85EBC">
        <w:rPr>
          <w:rFonts w:eastAsia="Times New Roman"/>
          <w:spacing w:val="-1"/>
          <w:sz w:val="22"/>
          <w:szCs w:val="22"/>
        </w:rPr>
        <w:t xml:space="preserve">żeli zamawiający nie udzieli wyjaśnień w terminie, wskazanym powyżej, przedłuża termin </w:t>
      </w:r>
      <w:r w:rsidRPr="00B85EBC">
        <w:rPr>
          <w:rFonts w:eastAsia="Times New Roman"/>
          <w:sz w:val="22"/>
          <w:szCs w:val="22"/>
        </w:rPr>
        <w:t>składania ofert o czas niezbędny do zapoznania się wszystkich zainteresowanych Wykonawców z wyjaśnieniami niezbędnymi do należytego przygotowania i złożenia odpowiednio ofert albo ofert podlegających negocjacjom.</w:t>
      </w:r>
    </w:p>
    <w:p w:rsidR="00E06564" w:rsidRPr="00B85EBC" w:rsidRDefault="00E06564" w:rsidP="00FB368A">
      <w:pPr>
        <w:numPr>
          <w:ilvl w:val="0"/>
          <w:numId w:val="10"/>
        </w:numPr>
        <w:shd w:val="clear" w:color="auto" w:fill="FFFFFF"/>
        <w:tabs>
          <w:tab w:val="left" w:pos="425"/>
        </w:tabs>
        <w:spacing w:line="252" w:lineRule="exact"/>
        <w:ind w:left="425" w:hanging="425"/>
        <w:jc w:val="both"/>
        <w:rPr>
          <w:spacing w:val="-6"/>
          <w:sz w:val="22"/>
          <w:szCs w:val="22"/>
        </w:rPr>
      </w:pPr>
      <w:r w:rsidRPr="00B85EBC">
        <w:rPr>
          <w:sz w:val="22"/>
          <w:szCs w:val="22"/>
        </w:rPr>
        <w:t>Je</w:t>
      </w:r>
      <w:r w:rsidRPr="00B85EBC">
        <w:rPr>
          <w:rFonts w:eastAsia="Times New Roman"/>
          <w:sz w:val="22"/>
          <w:szCs w:val="22"/>
        </w:rPr>
        <w:t xml:space="preserve">żeli wniosek o wyjaśnienie treści Specyfikacji Warunków Zamówienia nie wpłynął </w:t>
      </w:r>
      <w:r w:rsidRPr="00B85EBC">
        <w:rPr>
          <w:rFonts w:eastAsia="Times New Roman"/>
          <w:spacing w:val="-1"/>
          <w:sz w:val="22"/>
          <w:szCs w:val="22"/>
        </w:rPr>
        <w:t>w wymaganym terminie, Zamawiający nie ma obowiązku udzielania wyjaśnień SWZ.</w:t>
      </w:r>
    </w:p>
    <w:p w:rsidR="00E06564" w:rsidRPr="00B85EBC" w:rsidRDefault="00E06564" w:rsidP="00FB368A">
      <w:pPr>
        <w:numPr>
          <w:ilvl w:val="0"/>
          <w:numId w:val="10"/>
        </w:numPr>
        <w:shd w:val="clear" w:color="auto" w:fill="FFFFFF"/>
        <w:tabs>
          <w:tab w:val="left" w:pos="425"/>
        </w:tabs>
        <w:spacing w:line="252" w:lineRule="exact"/>
        <w:ind w:left="425" w:hanging="425"/>
        <w:jc w:val="both"/>
        <w:rPr>
          <w:spacing w:val="-8"/>
          <w:sz w:val="22"/>
          <w:szCs w:val="22"/>
        </w:rPr>
      </w:pPr>
      <w:r w:rsidRPr="00B85EBC">
        <w:rPr>
          <w:sz w:val="22"/>
          <w:szCs w:val="22"/>
        </w:rPr>
        <w:t>Przed</w:t>
      </w:r>
      <w:r w:rsidRPr="00B85EBC">
        <w:rPr>
          <w:rFonts w:eastAsia="Times New Roman"/>
          <w:sz w:val="22"/>
          <w:szCs w:val="22"/>
        </w:rPr>
        <w:t>łużenie terminu składania ofert nie wpływa na bieg terminu składania wniosku o wyjaśnienie treści Specyfikacji Warunków Zamówienia.</w:t>
      </w:r>
    </w:p>
    <w:p w:rsidR="00E06564" w:rsidRPr="002416E0" w:rsidRDefault="00E06564" w:rsidP="00FB368A">
      <w:pPr>
        <w:numPr>
          <w:ilvl w:val="0"/>
          <w:numId w:val="10"/>
        </w:numPr>
        <w:shd w:val="clear" w:color="auto" w:fill="FFFFFF"/>
        <w:tabs>
          <w:tab w:val="left" w:pos="425"/>
        </w:tabs>
        <w:spacing w:line="252" w:lineRule="exact"/>
        <w:ind w:left="425" w:right="7" w:hanging="425"/>
        <w:jc w:val="both"/>
        <w:rPr>
          <w:spacing w:val="-9"/>
          <w:sz w:val="22"/>
          <w:szCs w:val="22"/>
        </w:rPr>
      </w:pPr>
      <w:r w:rsidRPr="00B85EBC">
        <w:rPr>
          <w:sz w:val="22"/>
          <w:szCs w:val="22"/>
        </w:rPr>
        <w:t>W przypadku rozbie</w:t>
      </w:r>
      <w:r w:rsidRPr="00B85EBC">
        <w:rPr>
          <w:rFonts w:eastAsia="Times New Roman"/>
          <w:sz w:val="22"/>
          <w:szCs w:val="22"/>
        </w:rPr>
        <w:t xml:space="preserve">żności pomiędzy treścią SWZ a treścią udzielonych odpowiedzi, jako </w:t>
      </w:r>
      <w:r w:rsidRPr="00B85EBC">
        <w:rPr>
          <w:rFonts w:eastAsia="Times New Roman"/>
          <w:spacing w:val="-3"/>
          <w:sz w:val="22"/>
          <w:szCs w:val="22"/>
        </w:rPr>
        <w:t xml:space="preserve">obowiązująca </w:t>
      </w:r>
      <w:r w:rsidRPr="002416E0">
        <w:rPr>
          <w:rFonts w:eastAsia="Times New Roman"/>
          <w:spacing w:val="-3"/>
          <w:sz w:val="22"/>
          <w:szCs w:val="22"/>
        </w:rPr>
        <w:t xml:space="preserve">należy </w:t>
      </w:r>
      <w:r w:rsidRPr="002416E0">
        <w:rPr>
          <w:rFonts w:eastAsia="Times New Roman"/>
          <w:bCs/>
          <w:spacing w:val="-3"/>
          <w:sz w:val="22"/>
          <w:szCs w:val="22"/>
        </w:rPr>
        <w:t xml:space="preserve">przyjąć </w:t>
      </w:r>
      <w:r w:rsidRPr="002416E0">
        <w:rPr>
          <w:rFonts w:eastAsia="Times New Roman"/>
          <w:spacing w:val="-3"/>
          <w:sz w:val="22"/>
          <w:szCs w:val="22"/>
        </w:rPr>
        <w:t>treść pisma zawierającego późniejsze oświadczenie Zamawiającego.</w:t>
      </w:r>
    </w:p>
    <w:p w:rsidR="00E06564" w:rsidRPr="002416E0" w:rsidRDefault="00E06564" w:rsidP="00FB368A">
      <w:pPr>
        <w:numPr>
          <w:ilvl w:val="0"/>
          <w:numId w:val="10"/>
        </w:numPr>
        <w:shd w:val="clear" w:color="auto" w:fill="FFFFFF"/>
        <w:tabs>
          <w:tab w:val="left" w:pos="425"/>
        </w:tabs>
        <w:spacing w:line="252" w:lineRule="exact"/>
        <w:ind w:left="425" w:right="7" w:hanging="425"/>
        <w:jc w:val="both"/>
        <w:rPr>
          <w:spacing w:val="-9"/>
          <w:sz w:val="22"/>
          <w:szCs w:val="22"/>
        </w:rPr>
      </w:pPr>
      <w:r w:rsidRPr="002416E0">
        <w:rPr>
          <w:spacing w:val="-2"/>
          <w:sz w:val="22"/>
          <w:szCs w:val="22"/>
        </w:rPr>
        <w:t>Tre</w:t>
      </w:r>
      <w:r w:rsidRPr="002416E0">
        <w:rPr>
          <w:rFonts w:eastAsia="Times New Roman"/>
          <w:spacing w:val="-2"/>
          <w:sz w:val="22"/>
          <w:szCs w:val="22"/>
        </w:rPr>
        <w:t xml:space="preserve">ść zapytań wraz z wyjaśnieniami zamawiający udostępnia w Systemie bez ujawniania źródła </w:t>
      </w:r>
      <w:r w:rsidRPr="002416E0">
        <w:rPr>
          <w:rFonts w:eastAsia="Times New Roman"/>
          <w:bCs/>
          <w:sz w:val="22"/>
          <w:szCs w:val="22"/>
        </w:rPr>
        <w:t>zapytania.</w:t>
      </w:r>
    </w:p>
    <w:p w:rsidR="00E06564" w:rsidRPr="00B85EBC" w:rsidRDefault="00E06564" w:rsidP="00FB368A">
      <w:pPr>
        <w:numPr>
          <w:ilvl w:val="0"/>
          <w:numId w:val="10"/>
        </w:numPr>
        <w:shd w:val="clear" w:color="auto" w:fill="FFFFFF"/>
        <w:tabs>
          <w:tab w:val="left" w:pos="425"/>
        </w:tabs>
        <w:spacing w:line="252" w:lineRule="exact"/>
        <w:ind w:left="425" w:hanging="425"/>
        <w:jc w:val="both"/>
        <w:rPr>
          <w:spacing w:val="-6"/>
          <w:sz w:val="22"/>
          <w:szCs w:val="22"/>
        </w:rPr>
      </w:pPr>
      <w:r w:rsidRPr="00B85EBC">
        <w:rPr>
          <w:sz w:val="22"/>
          <w:szCs w:val="22"/>
        </w:rPr>
        <w:t>W uzasadnionych przypadkach Zamawiaj</w:t>
      </w:r>
      <w:r w:rsidRPr="00B85EBC">
        <w:rPr>
          <w:rFonts w:eastAsia="Times New Roman"/>
          <w:sz w:val="22"/>
          <w:szCs w:val="22"/>
        </w:rPr>
        <w:t>ący może prze</w:t>
      </w:r>
      <w:r w:rsidR="00810689" w:rsidRPr="00B85EBC">
        <w:rPr>
          <w:rFonts w:eastAsia="Times New Roman"/>
          <w:sz w:val="22"/>
          <w:szCs w:val="22"/>
        </w:rPr>
        <w:t>d upływem terminu składania ofer</w:t>
      </w:r>
      <w:r w:rsidRPr="00B85EBC">
        <w:rPr>
          <w:rFonts w:eastAsia="Times New Roman"/>
          <w:sz w:val="22"/>
          <w:szCs w:val="22"/>
        </w:rPr>
        <w:t xml:space="preserve">t </w:t>
      </w:r>
      <w:r w:rsidRPr="00B85EBC">
        <w:rPr>
          <w:rFonts w:eastAsia="Times New Roman"/>
          <w:spacing w:val="-2"/>
          <w:sz w:val="22"/>
          <w:szCs w:val="22"/>
        </w:rPr>
        <w:t xml:space="preserve">zmienić treść Specyfikacji Warunków Zamówienia. Dokonaną zmianę specyfikacji Zamawiający </w:t>
      </w:r>
      <w:r w:rsidRPr="00B85EBC">
        <w:rPr>
          <w:rFonts w:eastAsia="Times New Roman"/>
          <w:sz w:val="22"/>
          <w:szCs w:val="22"/>
        </w:rPr>
        <w:t>udostępnia w Systemie.</w:t>
      </w:r>
    </w:p>
    <w:p w:rsidR="00E06564" w:rsidRPr="00B85EBC" w:rsidRDefault="00E06564" w:rsidP="00FB368A">
      <w:pPr>
        <w:numPr>
          <w:ilvl w:val="0"/>
          <w:numId w:val="10"/>
        </w:numPr>
        <w:shd w:val="clear" w:color="auto" w:fill="FFFFFF"/>
        <w:tabs>
          <w:tab w:val="left" w:pos="425"/>
        </w:tabs>
        <w:spacing w:line="252" w:lineRule="exact"/>
        <w:ind w:left="425" w:right="7" w:hanging="425"/>
        <w:jc w:val="both"/>
        <w:rPr>
          <w:spacing w:val="-6"/>
          <w:sz w:val="22"/>
          <w:szCs w:val="22"/>
        </w:rPr>
      </w:pPr>
      <w:r w:rsidRPr="00B85EBC">
        <w:rPr>
          <w:spacing w:val="-1"/>
          <w:sz w:val="22"/>
          <w:szCs w:val="22"/>
        </w:rPr>
        <w:t>Je</w:t>
      </w:r>
      <w:r w:rsidRPr="00B85EBC">
        <w:rPr>
          <w:rFonts w:eastAsia="Times New Roman"/>
          <w:spacing w:val="-1"/>
          <w:sz w:val="22"/>
          <w:szCs w:val="22"/>
        </w:rPr>
        <w:t xml:space="preserve">żeli w wyniku zmiany treści SWZ nieprowadzącej do zmiany ogłoszenia o zamówieniu jest </w:t>
      </w:r>
      <w:r w:rsidRPr="00B85EBC">
        <w:rPr>
          <w:rFonts w:eastAsia="Times New Roman"/>
          <w:spacing w:val="-2"/>
          <w:sz w:val="22"/>
          <w:szCs w:val="22"/>
        </w:rPr>
        <w:t xml:space="preserve">niezbędny dodatkowy czas na wprowadzenie zmian w ofertach, Zamawiający przedłuży termin </w:t>
      </w:r>
      <w:r w:rsidRPr="00B85EBC">
        <w:rPr>
          <w:rFonts w:eastAsia="Times New Roman"/>
          <w:sz w:val="22"/>
          <w:szCs w:val="22"/>
        </w:rPr>
        <w:t xml:space="preserve">składania ofert i zamieszcza informację w Systemie oraz dokona odpowiednio niezbędnych czynności o których mowa w art. 286 ustawy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1766E5">
      <w:pPr>
        <w:shd w:val="clear" w:color="auto" w:fill="FFFFFF"/>
        <w:spacing w:before="511"/>
        <w:ind w:left="29"/>
      </w:pPr>
      <w:r w:rsidRPr="00B85EBC">
        <w:rPr>
          <w:b/>
          <w:bCs/>
          <w:spacing w:val="-1"/>
          <w:sz w:val="22"/>
          <w:szCs w:val="22"/>
        </w:rPr>
        <w:t>10</w:t>
      </w:r>
      <w:r w:rsidR="00E06564" w:rsidRPr="00B85EBC">
        <w:rPr>
          <w:b/>
          <w:bCs/>
          <w:spacing w:val="-1"/>
          <w:sz w:val="22"/>
          <w:szCs w:val="22"/>
        </w:rPr>
        <w:t>.Wskazanie os</w:t>
      </w:r>
      <w:r w:rsidR="00E06564" w:rsidRPr="00B85EBC">
        <w:rPr>
          <w:rFonts w:eastAsia="Times New Roman"/>
          <w:b/>
          <w:bCs/>
          <w:spacing w:val="-1"/>
          <w:sz w:val="22"/>
          <w:szCs w:val="22"/>
        </w:rPr>
        <w:t>ób uprawnionych do komunikowania się z wykonawcami.</w:t>
      </w:r>
    </w:p>
    <w:p w:rsidR="00E06564" w:rsidRPr="00B85EBC" w:rsidRDefault="00E06564">
      <w:pPr>
        <w:shd w:val="clear" w:color="auto" w:fill="FFFFFF"/>
        <w:spacing w:before="288" w:line="288" w:lineRule="exact"/>
        <w:ind w:left="14" w:right="22"/>
        <w:jc w:val="both"/>
      </w:pPr>
      <w:r w:rsidRPr="00B85EBC">
        <w:rPr>
          <w:spacing w:val="-2"/>
          <w:sz w:val="22"/>
          <w:szCs w:val="22"/>
        </w:rPr>
        <w:t>Osob</w:t>
      </w:r>
      <w:r w:rsidRPr="00B85EBC">
        <w:rPr>
          <w:rFonts w:eastAsia="Times New Roman"/>
          <w:spacing w:val="-2"/>
          <w:sz w:val="22"/>
          <w:szCs w:val="22"/>
        </w:rPr>
        <w:t xml:space="preserve">ą uprawnioną do porozumiewania się z wykonawcami jest </w:t>
      </w:r>
      <w:r w:rsidR="00810689" w:rsidRPr="00B85EBC">
        <w:rPr>
          <w:rFonts w:eastAsia="Times New Roman"/>
          <w:spacing w:val="-2"/>
          <w:sz w:val="22"/>
          <w:szCs w:val="22"/>
        </w:rPr>
        <w:t xml:space="preserve">Starszy Inspektor Marcin </w:t>
      </w:r>
      <w:proofErr w:type="spellStart"/>
      <w:r w:rsidR="00810689" w:rsidRPr="00B85EBC">
        <w:rPr>
          <w:rFonts w:eastAsia="Times New Roman"/>
          <w:spacing w:val="-2"/>
          <w:sz w:val="22"/>
          <w:szCs w:val="22"/>
        </w:rPr>
        <w:t>Bernyś</w:t>
      </w:r>
      <w:proofErr w:type="spellEnd"/>
      <w:r w:rsidR="00810689" w:rsidRPr="00B85EBC">
        <w:rPr>
          <w:rFonts w:eastAsia="Times New Roman"/>
          <w:spacing w:val="-2"/>
          <w:sz w:val="22"/>
          <w:szCs w:val="22"/>
        </w:rPr>
        <w:t xml:space="preserve"> tel. kom. 666352109</w:t>
      </w:r>
      <w:r w:rsidRPr="00B85EBC">
        <w:rPr>
          <w:rFonts w:eastAsia="Times New Roman"/>
          <w:spacing w:val="-2"/>
          <w:sz w:val="22"/>
          <w:szCs w:val="22"/>
        </w:rPr>
        <w:t xml:space="preserve"> </w:t>
      </w:r>
    </w:p>
    <w:p w:rsidR="00E06564" w:rsidRPr="00B85EBC" w:rsidRDefault="00E06564">
      <w:pPr>
        <w:shd w:val="clear" w:color="auto" w:fill="FFFFFF"/>
        <w:spacing w:before="317"/>
        <w:ind w:left="22"/>
      </w:pPr>
      <w:r w:rsidRPr="00B85EBC">
        <w:rPr>
          <w:b/>
          <w:bCs/>
          <w:spacing w:val="-2"/>
          <w:sz w:val="22"/>
          <w:szCs w:val="22"/>
        </w:rPr>
        <w:t>11.Termin zwi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ązania ofertą.</w:t>
      </w:r>
    </w:p>
    <w:p w:rsidR="00E06564" w:rsidRPr="00B85EBC" w:rsidRDefault="00E06564">
      <w:pPr>
        <w:shd w:val="clear" w:color="auto" w:fill="FFFFFF"/>
        <w:spacing w:before="288" w:line="288" w:lineRule="exact"/>
        <w:ind w:left="65" w:right="7"/>
        <w:jc w:val="both"/>
      </w:pPr>
      <w:r w:rsidRPr="00B85EBC">
        <w:rPr>
          <w:b/>
          <w:bCs/>
          <w:sz w:val="22"/>
          <w:szCs w:val="22"/>
        </w:rPr>
        <w:t>1.</w:t>
      </w:r>
      <w:r w:rsidRPr="00B85EBC">
        <w:rPr>
          <w:sz w:val="22"/>
          <w:szCs w:val="22"/>
        </w:rPr>
        <w:t>Termin zwi</w:t>
      </w:r>
      <w:r w:rsidRPr="00B85EBC">
        <w:rPr>
          <w:rFonts w:eastAsia="Times New Roman"/>
          <w:sz w:val="22"/>
          <w:szCs w:val="22"/>
        </w:rPr>
        <w:t>ązania ofertą wynosi 30 dni. Bieg terminu związania ofertą rozpoczyna się wraz z upływem t</w:t>
      </w:r>
      <w:r w:rsidR="007A3513" w:rsidRPr="00B85EBC">
        <w:rPr>
          <w:rFonts w:eastAsia="Times New Roman"/>
          <w:sz w:val="22"/>
          <w:szCs w:val="22"/>
        </w:rPr>
        <w:t>erminu składania ofert a kończy</w:t>
      </w:r>
      <w:r w:rsidRPr="00B85EBC">
        <w:rPr>
          <w:rFonts w:eastAsia="Times New Roman"/>
          <w:sz w:val="22"/>
          <w:szCs w:val="22"/>
        </w:rPr>
        <w:t xml:space="preserve"> w </w:t>
      </w:r>
      <w:r w:rsidRPr="00B85EBC">
        <w:rPr>
          <w:rFonts w:eastAsia="Times New Roman"/>
          <w:b/>
          <w:bCs/>
          <w:sz w:val="22"/>
          <w:szCs w:val="22"/>
        </w:rPr>
        <w:t xml:space="preserve">dniu: </w:t>
      </w:r>
      <w:r w:rsidR="0078665F" w:rsidRPr="00B85EBC">
        <w:rPr>
          <w:rFonts w:eastAsia="Times New Roman"/>
          <w:b/>
          <w:bCs/>
          <w:sz w:val="22"/>
          <w:szCs w:val="22"/>
        </w:rPr>
        <w:t>16</w:t>
      </w:r>
      <w:r w:rsidR="007955E4" w:rsidRPr="00B85EBC">
        <w:rPr>
          <w:rFonts w:eastAsia="Times New Roman"/>
          <w:b/>
          <w:bCs/>
          <w:sz w:val="22"/>
          <w:szCs w:val="22"/>
        </w:rPr>
        <w:t xml:space="preserve"> lutego 2022 r.</w:t>
      </w:r>
    </w:p>
    <w:p w:rsidR="00E06564" w:rsidRPr="00B85EBC" w:rsidRDefault="00E06564" w:rsidP="00FB368A">
      <w:pPr>
        <w:numPr>
          <w:ilvl w:val="0"/>
          <w:numId w:val="11"/>
        </w:numPr>
        <w:shd w:val="clear" w:color="auto" w:fill="FFFFFF"/>
        <w:tabs>
          <w:tab w:val="left" w:pos="230"/>
        </w:tabs>
        <w:spacing w:line="288" w:lineRule="exact"/>
        <w:ind w:left="7" w:right="14"/>
        <w:jc w:val="both"/>
        <w:rPr>
          <w:spacing w:val="-8"/>
          <w:sz w:val="22"/>
          <w:szCs w:val="22"/>
        </w:rPr>
      </w:pPr>
      <w:r w:rsidRPr="00B85EBC">
        <w:rPr>
          <w:sz w:val="22"/>
          <w:szCs w:val="22"/>
        </w:rPr>
        <w:t>W przypadku gdy wyb</w:t>
      </w:r>
      <w:r w:rsidRPr="00B85EBC">
        <w:rPr>
          <w:rFonts w:eastAsia="Times New Roman"/>
          <w:sz w:val="22"/>
          <w:szCs w:val="22"/>
        </w:rPr>
        <w:t xml:space="preserve">ór najkorzystniejszej oferty nie nastąpi przed upływem terminu związania </w:t>
      </w:r>
      <w:r w:rsidRPr="00B85EBC">
        <w:rPr>
          <w:rFonts w:eastAsia="Times New Roman"/>
          <w:spacing w:val="-3"/>
          <w:sz w:val="22"/>
          <w:szCs w:val="22"/>
        </w:rPr>
        <w:t xml:space="preserve">ofertą określonego w dokumentach zamówienia, zamawiający przed upływem terminu związania ofertą </w:t>
      </w:r>
      <w:r w:rsidRPr="00B85EBC">
        <w:rPr>
          <w:rFonts w:eastAsia="Times New Roman"/>
          <w:sz w:val="22"/>
          <w:szCs w:val="22"/>
        </w:rPr>
        <w:t>zwraca się jednokrotnie do wykonawców o wyrażenie zgody na przedłużenie tego terminu o wskazywany przez niego okres, nie dłuższy niż 30 dni.</w:t>
      </w:r>
    </w:p>
    <w:p w:rsidR="00E06564" w:rsidRPr="00B85EBC" w:rsidRDefault="00E06564" w:rsidP="00FB368A">
      <w:pPr>
        <w:numPr>
          <w:ilvl w:val="0"/>
          <w:numId w:val="11"/>
        </w:numPr>
        <w:shd w:val="clear" w:color="auto" w:fill="FFFFFF"/>
        <w:tabs>
          <w:tab w:val="left" w:pos="230"/>
        </w:tabs>
        <w:spacing w:line="288" w:lineRule="exact"/>
        <w:ind w:left="7" w:right="14"/>
        <w:jc w:val="both"/>
        <w:rPr>
          <w:spacing w:val="-10"/>
          <w:sz w:val="22"/>
          <w:szCs w:val="22"/>
        </w:rPr>
      </w:pPr>
      <w:r w:rsidRPr="00B85EBC">
        <w:rPr>
          <w:spacing w:val="-3"/>
          <w:sz w:val="22"/>
          <w:szCs w:val="22"/>
        </w:rPr>
        <w:t>Przed</w:t>
      </w:r>
      <w:r w:rsidRPr="00B85EBC">
        <w:rPr>
          <w:rFonts w:eastAsia="Times New Roman"/>
          <w:spacing w:val="-3"/>
          <w:sz w:val="22"/>
          <w:szCs w:val="22"/>
        </w:rPr>
        <w:t xml:space="preserve">łużenie terminu związania ofertą, o którym mowa w ust. </w:t>
      </w:r>
      <w:r w:rsidRPr="00B85EBC">
        <w:rPr>
          <w:rFonts w:eastAsia="Times New Roman"/>
          <w:i/>
          <w:iCs/>
          <w:spacing w:val="-3"/>
          <w:sz w:val="22"/>
          <w:szCs w:val="22"/>
        </w:rPr>
        <w:t xml:space="preserve">2, </w:t>
      </w:r>
      <w:r w:rsidRPr="00B85EBC">
        <w:rPr>
          <w:rFonts w:eastAsia="Times New Roman"/>
          <w:spacing w:val="-3"/>
          <w:sz w:val="22"/>
          <w:szCs w:val="22"/>
        </w:rPr>
        <w:t xml:space="preserve">wymaga złożenia przez Wykonawcę </w:t>
      </w:r>
      <w:r w:rsidRPr="00B85EBC">
        <w:rPr>
          <w:rFonts w:eastAsia="Times New Roman"/>
          <w:spacing w:val="-2"/>
          <w:sz w:val="22"/>
          <w:szCs w:val="22"/>
        </w:rPr>
        <w:t xml:space="preserve">pisemnego oświadczenia o wyrażeniu zgody na przedłużenie terminu związania ofertą, pod rygorem </w:t>
      </w:r>
      <w:r w:rsidRPr="00B85EBC">
        <w:rPr>
          <w:rFonts w:eastAsia="Times New Roman"/>
          <w:sz w:val="22"/>
          <w:szCs w:val="22"/>
        </w:rPr>
        <w:t>odrzucenia oferty, na podstawie art. 226 ust. 1 pkt 12 ustawy.</w:t>
      </w:r>
    </w:p>
    <w:p w:rsidR="00E06564" w:rsidRPr="00B85EBC" w:rsidRDefault="00E06564">
      <w:pPr>
        <w:shd w:val="clear" w:color="auto" w:fill="FFFFFF"/>
        <w:spacing w:before="317"/>
        <w:ind w:left="43"/>
      </w:pPr>
      <w:r w:rsidRPr="00B85EBC">
        <w:rPr>
          <w:b/>
          <w:bCs/>
          <w:spacing w:val="-2"/>
          <w:sz w:val="22"/>
          <w:szCs w:val="22"/>
        </w:rPr>
        <w:t>12.Opis sposobu przygotowania oferty i forma sk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ładanych dokumentów.</w:t>
      </w:r>
    </w:p>
    <w:p w:rsidR="00E06564" w:rsidRPr="00B85EBC" w:rsidRDefault="00E06564" w:rsidP="00FB368A">
      <w:pPr>
        <w:numPr>
          <w:ilvl w:val="0"/>
          <w:numId w:val="12"/>
        </w:numPr>
        <w:shd w:val="clear" w:color="auto" w:fill="FFFFFF"/>
        <w:tabs>
          <w:tab w:val="left" w:pos="295"/>
        </w:tabs>
        <w:spacing w:before="317" w:line="252" w:lineRule="exact"/>
        <w:ind w:left="295" w:right="7" w:hanging="274"/>
        <w:jc w:val="both"/>
        <w:rPr>
          <w:b/>
          <w:bCs/>
          <w:spacing w:val="-21"/>
          <w:sz w:val="22"/>
          <w:szCs w:val="22"/>
        </w:rPr>
      </w:pPr>
      <w:r w:rsidRPr="00B85EBC">
        <w:rPr>
          <w:spacing w:val="-1"/>
          <w:sz w:val="22"/>
          <w:szCs w:val="22"/>
        </w:rPr>
        <w:t>Wykonawca mo</w:t>
      </w:r>
      <w:r w:rsidRPr="00B85EBC">
        <w:rPr>
          <w:rFonts w:eastAsia="Times New Roman"/>
          <w:spacing w:val="-1"/>
          <w:sz w:val="22"/>
          <w:szCs w:val="22"/>
        </w:rPr>
        <w:t xml:space="preserve">że złożyć jedną ofertę. Złożenie więcej </w:t>
      </w:r>
      <w:r w:rsidRPr="00B85EBC">
        <w:rPr>
          <w:rFonts w:eastAsia="Times New Roman"/>
          <w:sz w:val="22"/>
          <w:szCs w:val="22"/>
        </w:rPr>
        <w:t>niż</w:t>
      </w:r>
      <w:r w:rsidRPr="00B85EBC">
        <w:rPr>
          <w:rFonts w:eastAsia="Times New Roman"/>
          <w:spacing w:val="-1"/>
          <w:sz w:val="22"/>
          <w:szCs w:val="22"/>
        </w:rPr>
        <w:t xml:space="preserve"> jednej lub złożenie </w:t>
      </w:r>
      <w:r w:rsidRPr="00B85EBC">
        <w:rPr>
          <w:rFonts w:eastAsia="Times New Roman"/>
          <w:sz w:val="22"/>
          <w:szCs w:val="22"/>
        </w:rPr>
        <w:t>oferty zawierającej propozycje alternatywne spowoduje odrzucenie wszystkich ofert złożonych przez tego wykonawcę.</w:t>
      </w:r>
    </w:p>
    <w:p w:rsidR="00E06564" w:rsidRPr="00B85EBC" w:rsidRDefault="00E06564" w:rsidP="00FB368A">
      <w:pPr>
        <w:numPr>
          <w:ilvl w:val="0"/>
          <w:numId w:val="12"/>
        </w:numPr>
        <w:shd w:val="clear" w:color="auto" w:fill="FFFFFF"/>
        <w:tabs>
          <w:tab w:val="left" w:pos="295"/>
        </w:tabs>
        <w:spacing w:before="50" w:line="252" w:lineRule="exact"/>
        <w:ind w:left="295" w:right="7" w:hanging="274"/>
        <w:jc w:val="both"/>
        <w:rPr>
          <w:spacing w:val="-11"/>
          <w:sz w:val="22"/>
          <w:szCs w:val="22"/>
        </w:rPr>
      </w:pPr>
      <w:r w:rsidRPr="00B85EBC">
        <w:rPr>
          <w:sz w:val="22"/>
          <w:szCs w:val="22"/>
        </w:rPr>
        <w:t>Ofert</w:t>
      </w:r>
      <w:r w:rsidR="007A3513" w:rsidRPr="00B85EBC">
        <w:rPr>
          <w:rFonts w:eastAsia="Times New Roman"/>
          <w:sz w:val="22"/>
          <w:szCs w:val="22"/>
        </w:rPr>
        <w:t>ę należy</w:t>
      </w:r>
      <w:r w:rsidRPr="00B85EBC">
        <w:rPr>
          <w:rFonts w:eastAsia="Times New Roman"/>
          <w:sz w:val="22"/>
          <w:szCs w:val="22"/>
        </w:rPr>
        <w:t xml:space="preserve"> złożyć w języku polskim, sporządzoną pod rygorem nieważności, w formie </w:t>
      </w:r>
      <w:r w:rsidRPr="00B85EBC">
        <w:rPr>
          <w:rFonts w:eastAsia="Times New Roman"/>
          <w:spacing w:val="-2"/>
          <w:sz w:val="22"/>
          <w:szCs w:val="22"/>
        </w:rPr>
        <w:t xml:space="preserve">elektronicznej (opatrzoną kwalifikowanym podpisem elektronicznym) lub w postaci elektronicznej </w:t>
      </w:r>
      <w:r w:rsidRPr="00B85EBC">
        <w:rPr>
          <w:rFonts w:eastAsia="Times New Roman"/>
          <w:sz w:val="22"/>
          <w:szCs w:val="22"/>
        </w:rPr>
        <w:t xml:space="preserve">opatrzonej podpisem zaufanym lub podpisem osobistym. Treść oferty musi być zgodna </w:t>
      </w:r>
      <w:r w:rsidRPr="00B85EBC">
        <w:rPr>
          <w:rFonts w:eastAsia="Times New Roman"/>
          <w:spacing w:val="-2"/>
          <w:sz w:val="22"/>
          <w:szCs w:val="22"/>
        </w:rPr>
        <w:t>z wymaganiami Zamawiającego określonymi w dokumentach zamówienia.</w:t>
      </w:r>
    </w:p>
    <w:p w:rsidR="00E06564" w:rsidRPr="00B85EBC" w:rsidRDefault="00E06564" w:rsidP="00FB368A">
      <w:pPr>
        <w:numPr>
          <w:ilvl w:val="0"/>
          <w:numId w:val="12"/>
        </w:numPr>
        <w:shd w:val="clear" w:color="auto" w:fill="FFFFFF"/>
        <w:tabs>
          <w:tab w:val="left" w:pos="295"/>
        </w:tabs>
        <w:spacing w:before="58" w:line="252" w:lineRule="exact"/>
        <w:ind w:left="295" w:right="7" w:hanging="274"/>
        <w:jc w:val="both"/>
        <w:rPr>
          <w:spacing w:val="-14"/>
          <w:sz w:val="22"/>
          <w:szCs w:val="22"/>
        </w:rPr>
      </w:pPr>
      <w:r w:rsidRPr="00B85EBC">
        <w:rPr>
          <w:spacing w:val="-3"/>
          <w:sz w:val="22"/>
          <w:szCs w:val="22"/>
        </w:rPr>
        <w:t>Oferta musi by</w:t>
      </w:r>
      <w:r w:rsidRPr="00B85EBC">
        <w:rPr>
          <w:rFonts w:eastAsia="Times New Roman"/>
          <w:spacing w:val="-3"/>
          <w:sz w:val="22"/>
          <w:szCs w:val="22"/>
        </w:rPr>
        <w:t xml:space="preserve">ć podpisana kwalifikowanym podpisem elektronicznym lub podpisem zaufanym lub </w:t>
      </w:r>
      <w:r w:rsidRPr="00B85EBC">
        <w:rPr>
          <w:rFonts w:eastAsia="Times New Roman"/>
          <w:sz w:val="22"/>
          <w:szCs w:val="22"/>
        </w:rPr>
        <w:t>podpisem osobistym przez osoby upoważnione do składania oświadczeń woli w imieniu Wykonawcy. Po prawidłowym przekazaniu plików oferty wyświetlana jest informacja o pozytywnym odbiorze oferty przez System.</w:t>
      </w:r>
    </w:p>
    <w:p w:rsidR="00E06564" w:rsidRPr="00B85EBC" w:rsidRDefault="00E06564" w:rsidP="00FB368A">
      <w:pPr>
        <w:numPr>
          <w:ilvl w:val="0"/>
          <w:numId w:val="12"/>
        </w:numPr>
        <w:shd w:val="clear" w:color="auto" w:fill="FFFFFF"/>
        <w:tabs>
          <w:tab w:val="left" w:pos="295"/>
        </w:tabs>
        <w:spacing w:before="58" w:line="252" w:lineRule="exact"/>
        <w:ind w:left="295" w:right="7" w:hanging="274"/>
        <w:jc w:val="both"/>
        <w:rPr>
          <w:spacing w:val="-7"/>
          <w:sz w:val="22"/>
          <w:szCs w:val="22"/>
        </w:rPr>
      </w:pPr>
      <w:r w:rsidRPr="00B85EBC">
        <w:rPr>
          <w:spacing w:val="-2"/>
          <w:sz w:val="22"/>
          <w:szCs w:val="22"/>
        </w:rPr>
        <w:t>W celu z</w:t>
      </w:r>
      <w:r w:rsidRPr="00B85EBC">
        <w:rPr>
          <w:rFonts w:eastAsia="Times New Roman"/>
          <w:spacing w:val="-2"/>
          <w:sz w:val="22"/>
          <w:szCs w:val="22"/>
        </w:rPr>
        <w:t xml:space="preserve">łożenia oferty przedstawiciel Wykonawcy zobowiązany jest założyć w Systemie konto </w:t>
      </w:r>
      <w:r w:rsidRPr="00B85EBC">
        <w:rPr>
          <w:rFonts w:eastAsia="Times New Roman"/>
          <w:spacing w:val="-3"/>
          <w:sz w:val="22"/>
          <w:szCs w:val="22"/>
        </w:rPr>
        <w:lastRenderedPageBreak/>
        <w:t xml:space="preserve">użytkownika, jednocześnie wprowadzając do Systemu swój podmiot. Użytkownik ten będzie pełnić </w:t>
      </w:r>
      <w:r w:rsidRPr="00B85EBC">
        <w:rPr>
          <w:rFonts w:eastAsia="Times New Roman"/>
          <w:sz w:val="22"/>
          <w:szCs w:val="22"/>
        </w:rPr>
        <w:t>rolę administratora podmiotu Wykonawcy. Rejestracja w Systemie dostępna jest po kliknięciu</w:t>
      </w:r>
    </w:p>
    <w:p w:rsidR="00E06564" w:rsidRPr="00B85EBC" w:rsidRDefault="00E06564">
      <w:pPr>
        <w:shd w:val="clear" w:color="auto" w:fill="FFFFFF"/>
        <w:spacing w:line="252" w:lineRule="exact"/>
        <w:ind w:left="288"/>
        <w:jc w:val="both"/>
      </w:pPr>
      <w:r w:rsidRPr="00B85EBC">
        <w:rPr>
          <w:sz w:val="22"/>
          <w:szCs w:val="22"/>
        </w:rPr>
        <w:t xml:space="preserve">przycisku </w:t>
      </w:r>
      <w:r w:rsidRPr="00B85EBC">
        <w:rPr>
          <w:rFonts w:eastAsia="Times New Roman"/>
          <w:sz w:val="22"/>
          <w:szCs w:val="22"/>
        </w:rPr>
        <w:t>„Załóż konto". Szczegółowa instrukcja dotycząca tworzenia konta Wykonawcy oraz złożenia oferty dostępna jest w Systemie w zakładce E-learning.</w:t>
      </w:r>
    </w:p>
    <w:p w:rsidR="00E06564" w:rsidRPr="00B85EBC" w:rsidRDefault="00E06564" w:rsidP="00FB368A">
      <w:pPr>
        <w:numPr>
          <w:ilvl w:val="0"/>
          <w:numId w:val="13"/>
        </w:numPr>
        <w:shd w:val="clear" w:color="auto" w:fill="FFFFFF"/>
        <w:tabs>
          <w:tab w:val="left" w:pos="259"/>
        </w:tabs>
        <w:spacing w:before="65" w:line="245" w:lineRule="exact"/>
        <w:ind w:left="259" w:hanging="259"/>
        <w:jc w:val="both"/>
        <w:rPr>
          <w:spacing w:val="-14"/>
          <w:sz w:val="22"/>
          <w:szCs w:val="22"/>
        </w:rPr>
      </w:pPr>
      <w:r w:rsidRPr="00B85EBC">
        <w:rPr>
          <w:spacing w:val="-1"/>
          <w:sz w:val="22"/>
          <w:szCs w:val="22"/>
        </w:rPr>
        <w:t>Konto Wykonawcy tworz</w:t>
      </w:r>
      <w:r w:rsidR="007A3513" w:rsidRPr="00B85EBC">
        <w:rPr>
          <w:spacing w:val="-1"/>
          <w:sz w:val="22"/>
          <w:szCs w:val="22"/>
        </w:rPr>
        <w:t>one jest tylko raz, w kolejnych</w:t>
      </w:r>
      <w:r w:rsidRPr="00B85EBC">
        <w:rPr>
          <w:spacing w:val="-1"/>
          <w:sz w:val="22"/>
          <w:szCs w:val="22"/>
        </w:rPr>
        <w:t xml:space="preserve"> post</w:t>
      </w:r>
      <w:r w:rsidRPr="00B85EBC">
        <w:rPr>
          <w:rFonts w:eastAsia="Times New Roman"/>
          <w:spacing w:val="-1"/>
          <w:sz w:val="22"/>
          <w:szCs w:val="22"/>
        </w:rPr>
        <w:t xml:space="preserve">ępowaniach wykorzystuje się już </w:t>
      </w:r>
      <w:r w:rsidRPr="00B85EBC">
        <w:rPr>
          <w:rFonts w:eastAsia="Times New Roman"/>
          <w:sz w:val="22"/>
          <w:szCs w:val="22"/>
        </w:rPr>
        <w:t>istniejące konto.</w:t>
      </w:r>
    </w:p>
    <w:p w:rsidR="00E06564" w:rsidRPr="00B85EBC" w:rsidRDefault="00E06564" w:rsidP="00FB368A">
      <w:pPr>
        <w:numPr>
          <w:ilvl w:val="0"/>
          <w:numId w:val="13"/>
        </w:numPr>
        <w:shd w:val="clear" w:color="auto" w:fill="FFFFFF"/>
        <w:tabs>
          <w:tab w:val="left" w:pos="259"/>
        </w:tabs>
        <w:spacing w:before="65" w:line="252" w:lineRule="exact"/>
        <w:ind w:left="259" w:hanging="259"/>
        <w:jc w:val="both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Po zalogowaniu si</w:t>
      </w:r>
      <w:r w:rsidRPr="00B85EBC">
        <w:rPr>
          <w:rFonts w:eastAsia="Times New Roman"/>
          <w:spacing w:val="-2"/>
          <w:sz w:val="22"/>
          <w:szCs w:val="22"/>
        </w:rPr>
        <w:t xml:space="preserve">ę i przejściu do konkretnego postępowania Wykonawca składa ofertę w zakładce </w:t>
      </w:r>
      <w:r w:rsidRPr="00B85EBC">
        <w:rPr>
          <w:rFonts w:eastAsia="Times New Roman"/>
          <w:sz w:val="22"/>
          <w:szCs w:val="22"/>
        </w:rPr>
        <w:t xml:space="preserve">„Oferty", gdzie po kliknięciu przycisku „Złóż ofertę" można wypełnić szczegóły oferty, oraz </w:t>
      </w:r>
      <w:r w:rsidRPr="00B85EBC">
        <w:rPr>
          <w:rFonts w:eastAsia="Times New Roman"/>
          <w:spacing w:val="-1"/>
          <w:sz w:val="22"/>
          <w:szCs w:val="22"/>
        </w:rPr>
        <w:t xml:space="preserve">załączyć załączniki opatrzone kwalifikowanym podpisem elektronicznym lub podpisem zaufanym </w:t>
      </w:r>
      <w:r w:rsidRPr="00B85EBC">
        <w:rPr>
          <w:rFonts w:eastAsia="Times New Roman"/>
          <w:sz w:val="22"/>
          <w:szCs w:val="22"/>
        </w:rPr>
        <w:t xml:space="preserve">lub podpisem osobistym. Szczegółowa instrukcja składania oferty znajduje się w Systemie </w:t>
      </w:r>
      <w:r w:rsidRPr="00B85EBC">
        <w:rPr>
          <w:rFonts w:eastAsia="Times New Roman"/>
          <w:spacing w:val="-2"/>
          <w:sz w:val="22"/>
          <w:szCs w:val="22"/>
        </w:rPr>
        <w:t xml:space="preserve">w zakładce E-learning. System weryfikuje załączane pliki pod względem antywirusowym i w razie </w:t>
      </w:r>
      <w:r w:rsidRPr="00B85EBC">
        <w:rPr>
          <w:rFonts w:eastAsia="Times New Roman"/>
          <w:spacing w:val="-1"/>
          <w:sz w:val="22"/>
          <w:szCs w:val="22"/>
        </w:rPr>
        <w:t xml:space="preserve">wykrycia złośliwego oprogramowania uniemożliwi wprowadzenie do Systemu takiego pliku </w:t>
      </w:r>
      <w:r w:rsidRPr="00B85EBC">
        <w:rPr>
          <w:rFonts w:eastAsia="Times New Roman"/>
          <w:sz w:val="22"/>
          <w:szCs w:val="22"/>
        </w:rPr>
        <w:t>jednocześnie informując o tym Wykonawcę.</w:t>
      </w:r>
    </w:p>
    <w:p w:rsidR="00E06564" w:rsidRPr="00B85EBC" w:rsidRDefault="00E06564" w:rsidP="00FB368A">
      <w:pPr>
        <w:numPr>
          <w:ilvl w:val="0"/>
          <w:numId w:val="13"/>
        </w:numPr>
        <w:shd w:val="clear" w:color="auto" w:fill="FFFFFF"/>
        <w:tabs>
          <w:tab w:val="left" w:pos="259"/>
        </w:tabs>
        <w:spacing w:before="65" w:line="252" w:lineRule="exact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Wykonawca za</w:t>
      </w:r>
      <w:r w:rsidRPr="00B85EBC">
        <w:rPr>
          <w:rFonts w:eastAsia="Times New Roman"/>
          <w:spacing w:val="-2"/>
          <w:sz w:val="22"/>
          <w:szCs w:val="22"/>
        </w:rPr>
        <w:t xml:space="preserve">łączając </w:t>
      </w:r>
      <w:r w:rsidRPr="00B85EBC">
        <w:rPr>
          <w:rFonts w:eastAsia="Times New Roman"/>
          <w:sz w:val="22"/>
          <w:szCs w:val="22"/>
        </w:rPr>
        <w:t>plik</w:t>
      </w:r>
      <w:r w:rsidRPr="00B85EBC">
        <w:rPr>
          <w:rFonts w:eastAsia="Times New Roman"/>
          <w:spacing w:val="-2"/>
          <w:sz w:val="22"/>
          <w:szCs w:val="22"/>
        </w:rPr>
        <w:t xml:space="preserve"> oznacza, czy jest on jawny oraz czy zawiera dane osobowe.</w:t>
      </w:r>
    </w:p>
    <w:p w:rsidR="00E06564" w:rsidRPr="00B85EBC" w:rsidRDefault="00E06564" w:rsidP="00FB368A">
      <w:pPr>
        <w:numPr>
          <w:ilvl w:val="0"/>
          <w:numId w:val="13"/>
        </w:numPr>
        <w:shd w:val="clear" w:color="auto" w:fill="FFFFFF"/>
        <w:tabs>
          <w:tab w:val="left" w:pos="259"/>
        </w:tabs>
        <w:spacing w:line="252" w:lineRule="exact"/>
        <w:ind w:left="259" w:right="7" w:hanging="259"/>
        <w:jc w:val="both"/>
        <w:rPr>
          <w:spacing w:val="-10"/>
          <w:sz w:val="22"/>
          <w:szCs w:val="22"/>
        </w:rPr>
      </w:pPr>
      <w:r w:rsidRPr="00B85EBC">
        <w:rPr>
          <w:sz w:val="22"/>
          <w:szCs w:val="22"/>
        </w:rPr>
        <w:t>W przypadku oznaczenia pliku jako niejawny Wykonawca zobowi</w:t>
      </w:r>
      <w:r w:rsidRPr="00B85EBC">
        <w:rPr>
          <w:rFonts w:eastAsia="Times New Roman"/>
          <w:sz w:val="22"/>
          <w:szCs w:val="22"/>
        </w:rPr>
        <w:t>ązany jest dołączyć dokument z uzasadnieniem objęcia pliku tajemnicą przedsiębiorstwa.</w:t>
      </w:r>
    </w:p>
    <w:p w:rsidR="00E06564" w:rsidRPr="00B85EBC" w:rsidRDefault="00E06564" w:rsidP="00FB368A">
      <w:pPr>
        <w:numPr>
          <w:ilvl w:val="0"/>
          <w:numId w:val="13"/>
        </w:numPr>
        <w:shd w:val="clear" w:color="auto" w:fill="FFFFFF"/>
        <w:tabs>
          <w:tab w:val="left" w:pos="259"/>
        </w:tabs>
        <w:spacing w:line="252" w:lineRule="exact"/>
        <w:ind w:left="259" w:hanging="259"/>
        <w:jc w:val="both"/>
        <w:rPr>
          <w:spacing w:val="-8"/>
          <w:sz w:val="22"/>
          <w:szCs w:val="22"/>
        </w:rPr>
      </w:pPr>
      <w:r w:rsidRPr="00B85EBC">
        <w:rPr>
          <w:spacing w:val="-1"/>
          <w:sz w:val="22"/>
          <w:szCs w:val="22"/>
        </w:rPr>
        <w:t xml:space="preserve">W celu zminimalizowania </w:t>
      </w:r>
      <w:r w:rsidR="007A3513" w:rsidRPr="00B85EBC">
        <w:rPr>
          <w:spacing w:val="-1"/>
          <w:sz w:val="22"/>
          <w:szCs w:val="22"/>
        </w:rPr>
        <w:t>ryzyka wycieku danych osobowych</w:t>
      </w:r>
      <w:r w:rsidRPr="00B85EBC">
        <w:rPr>
          <w:spacing w:val="-1"/>
          <w:sz w:val="22"/>
          <w:szCs w:val="22"/>
        </w:rPr>
        <w:t xml:space="preserve"> w przypadku za</w:t>
      </w:r>
      <w:r w:rsidRPr="00B85EBC">
        <w:rPr>
          <w:rFonts w:eastAsia="Times New Roman"/>
          <w:spacing w:val="-1"/>
          <w:sz w:val="22"/>
          <w:szCs w:val="22"/>
        </w:rPr>
        <w:t xml:space="preserve">łączenia przez </w:t>
      </w:r>
      <w:r w:rsidRPr="00B85EBC">
        <w:rPr>
          <w:rFonts w:eastAsia="Times New Roman"/>
          <w:sz w:val="22"/>
          <w:szCs w:val="22"/>
        </w:rPr>
        <w:t>Wykonawcę pliku zawierającego dane osobowe zaleca się dołączenie drugiego pliku zanonimizowanego (z zakrytymi danymi osobowymi).</w:t>
      </w:r>
    </w:p>
    <w:p w:rsidR="00E06564" w:rsidRPr="00B85EBC" w:rsidRDefault="00E06564">
      <w:pPr>
        <w:shd w:val="clear" w:color="auto" w:fill="FFFFFF"/>
        <w:tabs>
          <w:tab w:val="left" w:pos="425"/>
        </w:tabs>
        <w:spacing w:line="252" w:lineRule="exact"/>
        <w:ind w:left="425" w:right="7" w:hanging="396"/>
        <w:jc w:val="both"/>
      </w:pPr>
      <w:r w:rsidRPr="00B85EBC">
        <w:rPr>
          <w:spacing w:val="-16"/>
          <w:sz w:val="22"/>
          <w:szCs w:val="22"/>
        </w:rPr>
        <w:t>10.</w:t>
      </w:r>
      <w:r w:rsidRPr="00B85EBC">
        <w:rPr>
          <w:sz w:val="22"/>
          <w:szCs w:val="22"/>
        </w:rPr>
        <w:tab/>
        <w:t>Zako</w:t>
      </w:r>
      <w:r w:rsidRPr="00B85EBC">
        <w:rPr>
          <w:rFonts w:eastAsia="Times New Roman"/>
          <w:sz w:val="22"/>
          <w:szCs w:val="22"/>
        </w:rPr>
        <w:t>ńczenie składania oferty następuje poprzez użycie przycisku „Podpisz". W oknie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podsumowania Wykonawca otrzyma plik podsumowanie wprowadzonych danych, który może</w:t>
      </w:r>
      <w:r w:rsidRPr="00B85EBC">
        <w:rPr>
          <w:rFonts w:eastAsia="Times New Roman"/>
          <w:spacing w:val="-2"/>
          <w:sz w:val="22"/>
          <w:szCs w:val="22"/>
        </w:rPr>
        <w:br/>
        <w:t>zapisać lub wydrukować (zalecane), a następnie wyśle ofertę zatwierdzając czynność złożeniem</w:t>
      </w:r>
      <w:r w:rsidRPr="00B85EBC">
        <w:rPr>
          <w:rFonts w:eastAsia="Times New Roman"/>
          <w:spacing w:val="-2"/>
          <w:sz w:val="22"/>
          <w:szCs w:val="22"/>
        </w:rPr>
        <w:br/>
        <w:t>elektronicznego podpisu kwalifikowanego lub podpisu zaufanego lub podpisu osobistego przez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pacing w:val="-1"/>
          <w:sz w:val="22"/>
          <w:szCs w:val="22"/>
        </w:rPr>
        <w:t>uprawnioną osobę. Po zakończeniu czynności wysłania oferty, zalogowany Wykonawca będzie</w:t>
      </w:r>
      <w:r w:rsidRPr="00B85EBC">
        <w:rPr>
          <w:rFonts w:eastAsia="Times New Roman"/>
          <w:spacing w:val="-1"/>
          <w:sz w:val="22"/>
          <w:szCs w:val="22"/>
        </w:rPr>
        <w:br/>
      </w:r>
      <w:r w:rsidRPr="00B85EBC">
        <w:rPr>
          <w:rFonts w:eastAsia="Times New Roman"/>
          <w:spacing w:val="-3"/>
          <w:sz w:val="22"/>
          <w:szCs w:val="22"/>
        </w:rPr>
        <w:t>miał możliwość pobrania potwierdzenia wysłania oferty zawierającego numer oferty (przyznawany</w:t>
      </w:r>
      <w:r w:rsidRPr="00B85EBC">
        <w:rPr>
          <w:rFonts w:eastAsia="Times New Roman"/>
          <w:spacing w:val="-3"/>
          <w:sz w:val="22"/>
          <w:szCs w:val="22"/>
        </w:rPr>
        <w:br/>
        <w:t>losowo). Potwierdzenie nie zawiera danych wrażliwych, które Wykonawca wprowadza w zakładce</w:t>
      </w:r>
      <w:r w:rsidRPr="00B85EBC">
        <w:rPr>
          <w:rFonts w:eastAsia="Times New Roman"/>
          <w:spacing w:val="-3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„Szczegóły oferty".</w:t>
      </w:r>
    </w:p>
    <w:p w:rsidR="00E06564" w:rsidRPr="00B85EBC" w:rsidRDefault="00E06564">
      <w:pPr>
        <w:shd w:val="clear" w:color="auto" w:fill="FFFFFF"/>
        <w:tabs>
          <w:tab w:val="left" w:pos="331"/>
        </w:tabs>
        <w:spacing w:line="252" w:lineRule="exact"/>
        <w:ind w:left="36"/>
      </w:pPr>
      <w:r w:rsidRPr="00B85EBC">
        <w:rPr>
          <w:spacing w:val="-18"/>
          <w:sz w:val="22"/>
          <w:szCs w:val="22"/>
        </w:rPr>
        <w:t>11.</w:t>
      </w:r>
      <w:r w:rsidRPr="00B85EBC">
        <w:rPr>
          <w:sz w:val="22"/>
          <w:szCs w:val="22"/>
        </w:rPr>
        <w:tab/>
      </w:r>
      <w:r w:rsidRPr="00B85EBC">
        <w:rPr>
          <w:spacing w:val="-2"/>
          <w:sz w:val="22"/>
          <w:szCs w:val="22"/>
        </w:rPr>
        <w:t xml:space="preserve">Zgodnie z art. 64 ustawy </w:t>
      </w:r>
      <w:proofErr w:type="spellStart"/>
      <w:r w:rsidRPr="00B85EBC">
        <w:rPr>
          <w:spacing w:val="-2"/>
          <w:sz w:val="22"/>
          <w:szCs w:val="22"/>
        </w:rPr>
        <w:t>Pzp</w:t>
      </w:r>
      <w:proofErr w:type="spellEnd"/>
      <w:r w:rsidRPr="00B85EBC">
        <w:rPr>
          <w:spacing w:val="-2"/>
          <w:sz w:val="22"/>
          <w:szCs w:val="22"/>
        </w:rPr>
        <w:t xml:space="preserve"> System jest kompatybilny ze wszystkimi podpisami elektronicznymi.</w:t>
      </w:r>
    </w:p>
    <w:p w:rsidR="00E06564" w:rsidRPr="00B85EBC" w:rsidRDefault="00E06564">
      <w:pPr>
        <w:shd w:val="clear" w:color="auto" w:fill="FFFFFF"/>
        <w:spacing w:line="252" w:lineRule="exact"/>
        <w:ind w:left="425"/>
      </w:pPr>
      <w:r w:rsidRPr="00B85EBC">
        <w:rPr>
          <w:spacing w:val="-1"/>
          <w:sz w:val="22"/>
          <w:szCs w:val="22"/>
        </w:rPr>
        <w:t>Do przes</w:t>
      </w:r>
      <w:r w:rsidRPr="00B85EBC">
        <w:rPr>
          <w:rFonts w:eastAsia="Times New Roman"/>
          <w:spacing w:val="-1"/>
          <w:sz w:val="22"/>
          <w:szCs w:val="22"/>
        </w:rPr>
        <w:t xml:space="preserve">łania dokumentów niezbędne jest posiadanie kwalifikowanego podpisu elektronicznego lub podpisu zaufanego lub podpisu osobistego w celu potwierdzenia czynności złożenia oferty. </w:t>
      </w:r>
      <w:r w:rsidRPr="00B85EBC">
        <w:rPr>
          <w:rFonts w:eastAsia="Times New Roman"/>
          <w:spacing w:val="-2"/>
          <w:sz w:val="22"/>
          <w:szCs w:val="22"/>
        </w:rPr>
        <w:t xml:space="preserve">Szczegółowe informacje o sposobie pozyskania usługi kwalifikowanego podpisu elektronicznego oraz warunkach jej użycia można znaleźć na stronach internetowych kwalifikowanych dostawców </w:t>
      </w:r>
      <w:r w:rsidRPr="00B85EBC">
        <w:rPr>
          <w:rFonts w:eastAsia="Times New Roman"/>
          <w:sz w:val="22"/>
          <w:szCs w:val="22"/>
        </w:rPr>
        <w:t xml:space="preserve">usług zaufania, których lista znajduje się pod adresem internetowym: </w:t>
      </w:r>
      <w:r w:rsidRPr="00B85EBC">
        <w:rPr>
          <w:rFonts w:eastAsia="Times New Roman"/>
          <w:sz w:val="22"/>
          <w:szCs w:val="22"/>
          <w:u w:val="single"/>
        </w:rPr>
        <w:t>littp://</w:t>
      </w:r>
      <w:hyperlink r:id="rId12" w:history="1">
        <w:r w:rsidRPr="00B85EBC">
          <w:rPr>
            <w:rFonts w:eastAsia="Times New Roman"/>
            <w:sz w:val="22"/>
            <w:szCs w:val="22"/>
            <w:u w:val="single"/>
          </w:rPr>
          <w:t>www.nccert.pl/kontakt.htm</w:t>
        </w:r>
      </w:hyperlink>
      <w:r w:rsidRPr="00B85EBC">
        <w:rPr>
          <w:rFonts w:eastAsia="Times New Roman"/>
          <w:sz w:val="22"/>
          <w:szCs w:val="22"/>
          <w:u w:val="single"/>
        </w:rPr>
        <w:t>.</w:t>
      </w:r>
    </w:p>
    <w:p w:rsidR="00E06564" w:rsidRPr="00B85EBC" w:rsidRDefault="00E06564">
      <w:pPr>
        <w:shd w:val="clear" w:color="auto" w:fill="FFFFFF"/>
        <w:spacing w:before="50" w:line="252" w:lineRule="exact"/>
        <w:ind w:left="432" w:right="14"/>
        <w:jc w:val="both"/>
      </w:pPr>
      <w:r w:rsidRPr="00B85EBC">
        <w:rPr>
          <w:sz w:val="22"/>
          <w:szCs w:val="22"/>
        </w:rPr>
        <w:t>Szczeg</w:t>
      </w:r>
      <w:r w:rsidRPr="00B85EBC">
        <w:rPr>
          <w:rFonts w:eastAsia="Times New Roman"/>
          <w:sz w:val="22"/>
          <w:szCs w:val="22"/>
        </w:rPr>
        <w:t xml:space="preserve">ółowe informacje o sposobie pozyskania usługi profilu zaufanego można znaleźć pod adresem internetowym: </w:t>
      </w:r>
      <w:hyperlink r:id="rId13" w:history="1">
        <w:r w:rsidRPr="00B85EBC">
          <w:rPr>
            <w:rFonts w:eastAsia="Times New Roman"/>
            <w:sz w:val="22"/>
            <w:szCs w:val="22"/>
            <w:u w:val="single"/>
            <w:lang w:val="en-US"/>
          </w:rPr>
          <w:t>https://www.gov.pl/web/gov/zaloz-profil-za</w:t>
        </w:r>
      </w:hyperlink>
      <w:r w:rsidRPr="00B85EBC">
        <w:rPr>
          <w:rFonts w:eastAsia="Times New Roman"/>
          <w:sz w:val="22"/>
          <w:szCs w:val="22"/>
          <w:u w:val="single"/>
          <w:lang w:val="en-US"/>
        </w:rPr>
        <w:t xml:space="preserve"> </w:t>
      </w:r>
      <w:proofErr w:type="spellStart"/>
      <w:r w:rsidRPr="00B85EBC">
        <w:rPr>
          <w:rFonts w:eastAsia="Times New Roman"/>
          <w:sz w:val="22"/>
          <w:szCs w:val="22"/>
          <w:u w:val="single"/>
        </w:rPr>
        <w:t>ufany</w:t>
      </w:r>
      <w:proofErr w:type="spellEnd"/>
    </w:p>
    <w:p w:rsidR="00E06564" w:rsidRPr="00B85EBC" w:rsidRDefault="00E06564">
      <w:pPr>
        <w:shd w:val="clear" w:color="auto" w:fill="FFFFFF"/>
        <w:spacing w:before="65" w:line="252" w:lineRule="exact"/>
        <w:ind w:left="446" w:right="14"/>
        <w:jc w:val="both"/>
      </w:pPr>
      <w:r w:rsidRPr="00B85EBC">
        <w:rPr>
          <w:spacing w:val="-2"/>
          <w:sz w:val="22"/>
          <w:szCs w:val="22"/>
        </w:rPr>
        <w:t>Szczeg</w:t>
      </w:r>
      <w:r w:rsidRPr="00B85EBC">
        <w:rPr>
          <w:rFonts w:eastAsia="Times New Roman"/>
          <w:spacing w:val="-2"/>
          <w:sz w:val="22"/>
          <w:szCs w:val="22"/>
        </w:rPr>
        <w:t xml:space="preserve">ółowe informacje o sposobie pozyskania podpisu osobistego można znaleźć pod adresem </w:t>
      </w:r>
      <w:r w:rsidRPr="00B85EBC">
        <w:rPr>
          <w:rFonts w:eastAsia="Times New Roman"/>
          <w:sz w:val="22"/>
          <w:szCs w:val="22"/>
        </w:rPr>
        <w:t xml:space="preserve">internetowym: </w:t>
      </w:r>
      <w:hyperlink r:id="rId14" w:history="1">
        <w:r w:rsidRPr="00B85EBC">
          <w:rPr>
            <w:rFonts w:eastAsia="Times New Roman"/>
            <w:sz w:val="22"/>
            <w:szCs w:val="22"/>
            <w:u w:val="single"/>
          </w:rPr>
          <w:t>https://www.gov.plAveb/e-dowod/podpis-osobisty</w:t>
        </w:r>
      </w:hyperlink>
    </w:p>
    <w:p w:rsidR="00E06564" w:rsidRPr="00B85EBC" w:rsidRDefault="00E06564">
      <w:pPr>
        <w:shd w:val="clear" w:color="auto" w:fill="FFFFFF"/>
        <w:spacing w:before="65" w:line="252" w:lineRule="exact"/>
        <w:ind w:left="425" w:right="14"/>
        <w:jc w:val="both"/>
      </w:pPr>
      <w:r w:rsidRPr="00B85EBC">
        <w:rPr>
          <w:sz w:val="22"/>
          <w:szCs w:val="22"/>
        </w:rPr>
        <w:t>Wa</w:t>
      </w:r>
      <w:r w:rsidRPr="00B85EBC">
        <w:rPr>
          <w:rFonts w:eastAsia="Times New Roman"/>
          <w:sz w:val="22"/>
          <w:szCs w:val="22"/>
        </w:rPr>
        <w:t>żne zalecenie! W zależności od formatu kwalifikowanego podpisu (</w:t>
      </w:r>
      <w:proofErr w:type="spellStart"/>
      <w:r w:rsidRPr="00B85EBC">
        <w:rPr>
          <w:rFonts w:eastAsia="Times New Roman"/>
          <w:sz w:val="22"/>
          <w:szCs w:val="22"/>
        </w:rPr>
        <w:t>PAdES</w:t>
      </w:r>
      <w:proofErr w:type="spellEnd"/>
      <w:r w:rsidRPr="00B85EBC">
        <w:rPr>
          <w:rFonts w:eastAsia="Times New Roman"/>
          <w:sz w:val="22"/>
          <w:szCs w:val="22"/>
        </w:rPr>
        <w:t xml:space="preserve">, </w:t>
      </w:r>
      <w:proofErr w:type="spellStart"/>
      <w:r w:rsidRPr="00B85EBC">
        <w:rPr>
          <w:rFonts w:eastAsia="Times New Roman"/>
          <w:sz w:val="22"/>
          <w:szCs w:val="22"/>
        </w:rPr>
        <w:t>XAdES</w:t>
      </w:r>
      <w:proofErr w:type="spellEnd"/>
      <w:r w:rsidRPr="00B85EBC">
        <w:rPr>
          <w:rFonts w:eastAsia="Times New Roman"/>
          <w:sz w:val="22"/>
          <w:szCs w:val="22"/>
        </w:rPr>
        <w:t xml:space="preserve">) i jego </w:t>
      </w:r>
      <w:r w:rsidRPr="00B85EBC">
        <w:rPr>
          <w:rFonts w:eastAsia="Times New Roman"/>
          <w:spacing w:val="-3"/>
          <w:sz w:val="22"/>
          <w:szCs w:val="22"/>
        </w:rPr>
        <w:t xml:space="preserve">typu (zewnętrzny, wewnętrzny) Wykonawca dołącza do Systemu uprzednio podpisane dokumenty </w:t>
      </w:r>
      <w:r w:rsidRPr="00B85EBC">
        <w:rPr>
          <w:rFonts w:eastAsia="Times New Roman"/>
          <w:spacing w:val="-4"/>
          <w:sz w:val="22"/>
          <w:szCs w:val="22"/>
        </w:rPr>
        <w:t xml:space="preserve">wraz z wygenerowanym plikiem podpisu (typ zewnętrzny) lub dokument z wszytym podpisem (typ </w:t>
      </w:r>
      <w:r w:rsidRPr="00B85EBC">
        <w:rPr>
          <w:rFonts w:eastAsia="Times New Roman"/>
          <w:sz w:val="22"/>
          <w:szCs w:val="22"/>
        </w:rPr>
        <w:t>wewnętrzny):</w:t>
      </w:r>
    </w:p>
    <w:p w:rsidR="00E06564" w:rsidRPr="00B85EBC" w:rsidRDefault="00E06564" w:rsidP="00FB368A">
      <w:pPr>
        <w:numPr>
          <w:ilvl w:val="0"/>
          <w:numId w:val="14"/>
        </w:numPr>
        <w:shd w:val="clear" w:color="auto" w:fill="FFFFFF"/>
        <w:tabs>
          <w:tab w:val="left" w:pos="713"/>
        </w:tabs>
        <w:spacing w:line="252" w:lineRule="exact"/>
        <w:ind w:left="439"/>
        <w:rPr>
          <w:spacing w:val="-20"/>
          <w:sz w:val="22"/>
          <w:szCs w:val="22"/>
        </w:rPr>
      </w:pPr>
      <w:r w:rsidRPr="00B85EBC">
        <w:rPr>
          <w:spacing w:val="-1"/>
          <w:sz w:val="22"/>
          <w:szCs w:val="22"/>
        </w:rPr>
        <w:t xml:space="preserve">dokumenty w formacie </w:t>
      </w:r>
      <w:r w:rsidRPr="00B85EBC">
        <w:rPr>
          <w:rFonts w:eastAsia="Times New Roman"/>
          <w:spacing w:val="-1"/>
          <w:sz w:val="22"/>
          <w:szCs w:val="22"/>
        </w:rPr>
        <w:t xml:space="preserve">„pdf' należy podpisywać tylko formatem </w:t>
      </w:r>
      <w:proofErr w:type="spellStart"/>
      <w:r w:rsidRPr="00B85EBC">
        <w:rPr>
          <w:rFonts w:eastAsia="Times New Roman"/>
          <w:spacing w:val="-1"/>
          <w:sz w:val="22"/>
          <w:szCs w:val="22"/>
        </w:rPr>
        <w:t>PAdES</w:t>
      </w:r>
      <w:proofErr w:type="spellEnd"/>
      <w:r w:rsidRPr="00B85EBC">
        <w:rPr>
          <w:rFonts w:eastAsia="Times New Roman"/>
          <w:spacing w:val="-1"/>
          <w:sz w:val="22"/>
          <w:szCs w:val="22"/>
        </w:rPr>
        <w:t>;</w:t>
      </w:r>
    </w:p>
    <w:p w:rsidR="00E06564" w:rsidRPr="00B85EBC" w:rsidRDefault="00E06564" w:rsidP="00FB368A">
      <w:pPr>
        <w:numPr>
          <w:ilvl w:val="0"/>
          <w:numId w:val="14"/>
        </w:numPr>
        <w:shd w:val="clear" w:color="auto" w:fill="FFFFFF"/>
        <w:tabs>
          <w:tab w:val="left" w:pos="713"/>
        </w:tabs>
        <w:spacing w:before="58" w:line="252" w:lineRule="exact"/>
        <w:ind w:left="713" w:hanging="274"/>
        <w:rPr>
          <w:spacing w:val="-6"/>
          <w:sz w:val="22"/>
          <w:szCs w:val="22"/>
        </w:rPr>
      </w:pPr>
      <w:r w:rsidRPr="00B85EBC">
        <w:rPr>
          <w:sz w:val="22"/>
          <w:szCs w:val="22"/>
        </w:rPr>
        <w:t>Zamawiaj</w:t>
      </w:r>
      <w:r w:rsidRPr="00B85EBC">
        <w:rPr>
          <w:rFonts w:eastAsia="Times New Roman"/>
          <w:sz w:val="22"/>
          <w:szCs w:val="22"/>
        </w:rPr>
        <w:t xml:space="preserve">ący dopuszcza podpisanie dokumentów w formacie innym niż „pdf, wtedy należy użyć formatu </w:t>
      </w:r>
      <w:proofErr w:type="spellStart"/>
      <w:r w:rsidRPr="00B85EBC">
        <w:rPr>
          <w:rFonts w:eastAsia="Times New Roman"/>
          <w:sz w:val="22"/>
          <w:szCs w:val="22"/>
        </w:rPr>
        <w:t>XAdES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E06564" w:rsidP="00FB368A">
      <w:pPr>
        <w:numPr>
          <w:ilvl w:val="0"/>
          <w:numId w:val="15"/>
        </w:numPr>
        <w:shd w:val="clear" w:color="auto" w:fill="FFFFFF"/>
        <w:tabs>
          <w:tab w:val="left" w:pos="403"/>
        </w:tabs>
        <w:spacing w:before="65" w:line="252" w:lineRule="exact"/>
        <w:ind w:left="403" w:right="7" w:hanging="360"/>
        <w:jc w:val="both"/>
        <w:rPr>
          <w:spacing w:val="-18"/>
          <w:sz w:val="22"/>
          <w:szCs w:val="22"/>
        </w:rPr>
      </w:pPr>
      <w:r w:rsidRPr="00B85EBC">
        <w:rPr>
          <w:spacing w:val="-1"/>
          <w:sz w:val="22"/>
          <w:szCs w:val="22"/>
        </w:rPr>
        <w:t xml:space="preserve">Podmiotowe </w:t>
      </w:r>
      <w:r w:rsidRPr="00B85EBC">
        <w:rPr>
          <w:rFonts w:eastAsia="Times New Roman"/>
          <w:spacing w:val="-1"/>
          <w:sz w:val="22"/>
          <w:szCs w:val="22"/>
        </w:rPr>
        <w:t xml:space="preserve">środki dowodowe, przedmiotowe środki dowodowe oraz inne dokumenty lub </w:t>
      </w:r>
      <w:r w:rsidRPr="00B85EBC">
        <w:rPr>
          <w:rFonts w:eastAsia="Times New Roman"/>
          <w:sz w:val="22"/>
          <w:szCs w:val="22"/>
        </w:rPr>
        <w:t xml:space="preserve">oświadczenia, w tym pełnomocnictwa, wymagane zapisami SWZ składa się w formie, zakresie </w:t>
      </w:r>
      <w:r w:rsidRPr="00B85EBC">
        <w:rPr>
          <w:rFonts w:eastAsia="Times New Roman"/>
          <w:spacing w:val="-2"/>
          <w:sz w:val="22"/>
          <w:szCs w:val="22"/>
        </w:rPr>
        <w:t xml:space="preserve">i w sposób określony w rozporządzeniu Ministra Rozwoju, Pracy i Technologii </w:t>
      </w:r>
      <w:r w:rsidRPr="00B85EBC">
        <w:rPr>
          <w:rFonts w:eastAsia="Times New Roman"/>
          <w:i/>
          <w:iCs/>
          <w:spacing w:val="-2"/>
          <w:sz w:val="22"/>
          <w:szCs w:val="22"/>
        </w:rPr>
        <w:t xml:space="preserve">z dnia 23 grudnia </w:t>
      </w:r>
      <w:r w:rsidRPr="00B85EBC">
        <w:rPr>
          <w:rFonts w:eastAsia="Times New Roman"/>
          <w:i/>
          <w:iCs/>
          <w:spacing w:val="-3"/>
          <w:sz w:val="22"/>
          <w:szCs w:val="22"/>
        </w:rPr>
        <w:t xml:space="preserve">2020 r. w sprawie podmiotowych środków dowodowych oraz innych dokumentów lub oświadczeń, </w:t>
      </w:r>
      <w:r w:rsidRPr="00B85EBC">
        <w:rPr>
          <w:rFonts w:eastAsia="Times New Roman"/>
          <w:i/>
          <w:iCs/>
          <w:sz w:val="22"/>
          <w:szCs w:val="22"/>
        </w:rPr>
        <w:t xml:space="preserve">jakich może żądać zamawiający od wykonawcy </w:t>
      </w:r>
      <w:r w:rsidRPr="00B85EBC">
        <w:rPr>
          <w:rFonts w:eastAsia="Times New Roman"/>
          <w:sz w:val="22"/>
          <w:szCs w:val="22"/>
        </w:rPr>
        <w:t xml:space="preserve">oraz w rozporządzeniu Prezesa Rady Ministrów z dnia 30 grudnia 2020 r. </w:t>
      </w:r>
      <w:r w:rsidRPr="00B85EBC">
        <w:rPr>
          <w:rFonts w:eastAsia="Times New Roman"/>
          <w:i/>
          <w:iCs/>
          <w:sz w:val="22"/>
          <w:szCs w:val="22"/>
        </w:rPr>
        <w:t xml:space="preserve">w sprawie sposobu sporządzania i przekazywania informacji oraz </w:t>
      </w:r>
      <w:r w:rsidRPr="00B85EBC">
        <w:rPr>
          <w:rFonts w:eastAsia="Times New Roman"/>
          <w:i/>
          <w:iCs/>
          <w:spacing w:val="-2"/>
          <w:sz w:val="22"/>
          <w:szCs w:val="22"/>
        </w:rPr>
        <w:t xml:space="preserve">wymagań technicznych dla dokumentów elektronicznych oraz środków komunikacji elektronicznej </w:t>
      </w:r>
      <w:r w:rsidRPr="00B85EBC">
        <w:rPr>
          <w:rFonts w:eastAsia="Times New Roman"/>
          <w:i/>
          <w:iCs/>
          <w:sz w:val="22"/>
          <w:szCs w:val="22"/>
        </w:rPr>
        <w:t>w postępowaniu o udzielenie zamówienia publicznego lub konkursie.</w:t>
      </w:r>
    </w:p>
    <w:p w:rsidR="00E06564" w:rsidRPr="00B85EBC" w:rsidRDefault="00E06564" w:rsidP="00FB368A">
      <w:pPr>
        <w:numPr>
          <w:ilvl w:val="0"/>
          <w:numId w:val="15"/>
        </w:numPr>
        <w:shd w:val="clear" w:color="auto" w:fill="FFFFFF"/>
        <w:tabs>
          <w:tab w:val="left" w:pos="403"/>
        </w:tabs>
        <w:spacing w:before="58" w:line="252" w:lineRule="exact"/>
        <w:ind w:left="403" w:right="14" w:hanging="360"/>
        <w:jc w:val="both"/>
        <w:rPr>
          <w:spacing w:val="-17"/>
          <w:sz w:val="22"/>
          <w:szCs w:val="22"/>
        </w:rPr>
      </w:pPr>
      <w:r w:rsidRPr="00B85EBC">
        <w:rPr>
          <w:sz w:val="22"/>
          <w:szCs w:val="22"/>
        </w:rPr>
        <w:t xml:space="preserve">W przypadku, gdy podmiotowe </w:t>
      </w:r>
      <w:r w:rsidRPr="00B85EBC">
        <w:rPr>
          <w:rFonts w:eastAsia="Times New Roman"/>
          <w:sz w:val="22"/>
          <w:szCs w:val="22"/>
        </w:rPr>
        <w:t xml:space="preserve">środki dowodowe, przedmiotowe środki dowodowe, inne dokumenty, w tym dokumenty, o których mowa w art. 94 ust. 2 ustawy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 xml:space="preserve"> lub dokumenty</w:t>
      </w:r>
    </w:p>
    <w:p w:rsidR="00E06564" w:rsidRPr="00B85EBC" w:rsidRDefault="00E06564">
      <w:pPr>
        <w:shd w:val="clear" w:color="auto" w:fill="FFFFFF"/>
        <w:spacing w:line="252" w:lineRule="exact"/>
        <w:ind w:left="403"/>
        <w:jc w:val="both"/>
      </w:pPr>
      <w:r w:rsidRPr="00B85EBC">
        <w:rPr>
          <w:sz w:val="22"/>
          <w:szCs w:val="22"/>
        </w:rPr>
        <w:t>potwierdzaj</w:t>
      </w:r>
      <w:r w:rsidRPr="00B85EBC">
        <w:rPr>
          <w:rFonts w:eastAsia="Times New Roman"/>
          <w:sz w:val="22"/>
          <w:szCs w:val="22"/>
        </w:rPr>
        <w:t xml:space="preserve">ące umocowanie do reprezentowania odpowiednio Wykonawcy, Wykonawców wspólnie ubiegających się o udzielenie zamówienia publicznego, podmiotu udostępniającego </w:t>
      </w:r>
      <w:r w:rsidRPr="00B85EBC">
        <w:rPr>
          <w:rFonts w:eastAsia="Times New Roman"/>
          <w:spacing w:val="-2"/>
          <w:sz w:val="22"/>
          <w:szCs w:val="22"/>
        </w:rPr>
        <w:t xml:space="preserve">zasoby na zasadach określonych w art. 118 ustawy lub podwykonawcy niebędącego podmiotem </w:t>
      </w:r>
      <w:r w:rsidRPr="00B85EBC">
        <w:rPr>
          <w:rFonts w:eastAsia="Times New Roman"/>
          <w:sz w:val="22"/>
          <w:szCs w:val="22"/>
        </w:rPr>
        <w:lastRenderedPageBreak/>
        <w:t xml:space="preserve">udostępniającym zasoby na takich zasadach, zwane dalej „dokumentami potwierdzającymi </w:t>
      </w:r>
      <w:r w:rsidRPr="00B85EBC">
        <w:rPr>
          <w:rFonts w:eastAsia="Times New Roman"/>
          <w:spacing w:val="-2"/>
          <w:sz w:val="22"/>
          <w:szCs w:val="22"/>
        </w:rPr>
        <w:t xml:space="preserve">umocowanie do reprezentowania", zostały wystawione przez upoważnione podmioty inne niż </w:t>
      </w:r>
      <w:r w:rsidRPr="00B85EBC">
        <w:rPr>
          <w:rFonts w:eastAsia="Times New Roman"/>
          <w:sz w:val="22"/>
          <w:szCs w:val="22"/>
        </w:rPr>
        <w:t xml:space="preserve">Wykonawca, Wykonawca wspólnie ubiegający się o udzielenie zamówienia, podmiot </w:t>
      </w:r>
      <w:r w:rsidRPr="00B85EBC">
        <w:rPr>
          <w:rFonts w:eastAsia="Times New Roman"/>
          <w:spacing w:val="-1"/>
          <w:sz w:val="22"/>
          <w:szCs w:val="22"/>
        </w:rPr>
        <w:t xml:space="preserve">udostępniający zasoby lub podwykonawca, zwane dalej „upoważnionymi podmiotami", jako </w:t>
      </w:r>
      <w:r w:rsidRPr="00B85EBC">
        <w:rPr>
          <w:rFonts w:eastAsia="Times New Roman"/>
          <w:sz w:val="22"/>
          <w:szCs w:val="22"/>
        </w:rPr>
        <w:t>dokument elektroniczny, przekazuje się ten dokument.</w:t>
      </w:r>
    </w:p>
    <w:p w:rsidR="00E06564" w:rsidRPr="00B85EBC" w:rsidRDefault="00E06564" w:rsidP="00FB368A">
      <w:pPr>
        <w:numPr>
          <w:ilvl w:val="0"/>
          <w:numId w:val="16"/>
        </w:numPr>
        <w:shd w:val="clear" w:color="auto" w:fill="FFFFFF"/>
        <w:tabs>
          <w:tab w:val="left" w:pos="396"/>
        </w:tabs>
        <w:spacing w:before="58" w:line="252" w:lineRule="exact"/>
        <w:ind w:left="396" w:right="14" w:hanging="396"/>
        <w:jc w:val="both"/>
        <w:rPr>
          <w:spacing w:val="-15"/>
          <w:sz w:val="22"/>
          <w:szCs w:val="22"/>
        </w:rPr>
      </w:pPr>
      <w:r w:rsidRPr="00B85EBC">
        <w:rPr>
          <w:sz w:val="22"/>
          <w:szCs w:val="22"/>
        </w:rPr>
        <w:t xml:space="preserve">W przypadku, gdy podmiotowe </w:t>
      </w:r>
      <w:r w:rsidRPr="00B85EBC">
        <w:rPr>
          <w:rFonts w:eastAsia="Times New Roman"/>
          <w:sz w:val="22"/>
          <w:szCs w:val="22"/>
        </w:rPr>
        <w:t xml:space="preserve">środki dowodowe, przedmiotowe środki dowodowe, inne dokumenty, w tym dokumenty, o których mowa w art. 94 ust. 2 ustawy lub dokumenty potwierdzające umocowanie do reprezentowania, zostały wystawione przez upoważnione podmioty jako dokument w postaci papierowej, przekazuje się cyfrowe odwzorowanie tego </w:t>
      </w:r>
      <w:r w:rsidRPr="00B85EBC">
        <w:rPr>
          <w:rFonts w:eastAsia="Times New Roman"/>
          <w:spacing w:val="-2"/>
          <w:sz w:val="22"/>
          <w:szCs w:val="22"/>
        </w:rPr>
        <w:t xml:space="preserve">dokumentu opatrzone kwalifikowanym podpisem elektronicznym lub w postaci elektronicznej opatrzonej podpisem zaufanym lub podpisem osobistym poświadczające zgodność cyfrowego </w:t>
      </w:r>
      <w:r w:rsidRPr="00B85EBC">
        <w:rPr>
          <w:rFonts w:eastAsia="Times New Roman"/>
          <w:sz w:val="22"/>
          <w:szCs w:val="22"/>
        </w:rPr>
        <w:t>odwzorowania z dokumentem w postaci papierowej.</w:t>
      </w:r>
    </w:p>
    <w:p w:rsidR="00E06564" w:rsidRPr="00B85EBC" w:rsidRDefault="00E06564" w:rsidP="00FB368A">
      <w:pPr>
        <w:numPr>
          <w:ilvl w:val="0"/>
          <w:numId w:val="16"/>
        </w:numPr>
        <w:shd w:val="clear" w:color="auto" w:fill="FFFFFF"/>
        <w:tabs>
          <w:tab w:val="left" w:pos="396"/>
        </w:tabs>
        <w:spacing w:before="50" w:line="259" w:lineRule="exact"/>
        <w:ind w:left="396" w:right="29" w:hanging="396"/>
        <w:jc w:val="both"/>
        <w:rPr>
          <w:spacing w:val="-16"/>
          <w:sz w:val="22"/>
          <w:szCs w:val="22"/>
        </w:rPr>
      </w:pPr>
      <w:r w:rsidRPr="00B85EBC">
        <w:rPr>
          <w:sz w:val="22"/>
          <w:szCs w:val="22"/>
        </w:rPr>
        <w:t>Po</w:t>
      </w:r>
      <w:r w:rsidRPr="00B85EBC">
        <w:rPr>
          <w:rFonts w:eastAsia="Times New Roman"/>
          <w:sz w:val="22"/>
          <w:szCs w:val="22"/>
        </w:rPr>
        <w:t>świadczenia zgodności cyfrowego odwzorowania z dokumentem w postaci papierowej, dokonuje w przypadku: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E06564" w:rsidP="00FB368A">
      <w:pPr>
        <w:numPr>
          <w:ilvl w:val="0"/>
          <w:numId w:val="17"/>
        </w:numPr>
        <w:shd w:val="clear" w:color="auto" w:fill="FFFFFF"/>
        <w:tabs>
          <w:tab w:val="left" w:pos="648"/>
        </w:tabs>
        <w:spacing w:before="50" w:line="252" w:lineRule="exact"/>
        <w:ind w:left="648" w:right="29" w:hanging="238"/>
        <w:jc w:val="both"/>
        <w:rPr>
          <w:spacing w:val="-20"/>
          <w:sz w:val="22"/>
          <w:szCs w:val="22"/>
        </w:rPr>
      </w:pPr>
      <w:r w:rsidRPr="00B85EBC">
        <w:rPr>
          <w:spacing w:val="-1"/>
          <w:sz w:val="22"/>
          <w:szCs w:val="22"/>
        </w:rPr>
        <w:t xml:space="preserve">podmiotowych </w:t>
      </w:r>
      <w:r w:rsidRPr="00B85EBC">
        <w:rPr>
          <w:rFonts w:eastAsia="Times New Roman"/>
          <w:spacing w:val="-1"/>
          <w:sz w:val="22"/>
          <w:szCs w:val="22"/>
        </w:rPr>
        <w:t xml:space="preserve">środków dowodowych oraz dokumentów potwierdzających umocowanie do </w:t>
      </w:r>
      <w:r w:rsidRPr="00B85EBC">
        <w:rPr>
          <w:rFonts w:eastAsia="Times New Roman"/>
          <w:sz w:val="22"/>
          <w:szCs w:val="22"/>
        </w:rPr>
        <w:t xml:space="preserve">reprezentowania - odpowiednio Wykonawca, Wykonawca wspólnie ubiegający się </w:t>
      </w:r>
      <w:r w:rsidRPr="00B85EBC">
        <w:rPr>
          <w:rFonts w:eastAsia="Times New Roman"/>
          <w:spacing w:val="-2"/>
          <w:sz w:val="22"/>
          <w:szCs w:val="22"/>
        </w:rPr>
        <w:t xml:space="preserve">o udzielenie zamówienia, podmiot udostępniający zasoby lub podwykonawca, w zakresie podmiotowych środków dowodowych lub dokumentów potwierdzających umocowanie do </w:t>
      </w:r>
      <w:r w:rsidRPr="00B85EBC">
        <w:rPr>
          <w:rFonts w:eastAsia="Times New Roman"/>
          <w:sz w:val="22"/>
          <w:szCs w:val="22"/>
        </w:rPr>
        <w:t>reprezentowania, które każdego z nich dotyczą;</w:t>
      </w:r>
    </w:p>
    <w:p w:rsidR="00E06564" w:rsidRPr="00B85EBC" w:rsidRDefault="00E06564" w:rsidP="00FB368A">
      <w:pPr>
        <w:numPr>
          <w:ilvl w:val="0"/>
          <w:numId w:val="17"/>
        </w:numPr>
        <w:shd w:val="clear" w:color="auto" w:fill="FFFFFF"/>
        <w:tabs>
          <w:tab w:val="left" w:pos="648"/>
        </w:tabs>
        <w:spacing w:before="65" w:line="252" w:lineRule="exact"/>
        <w:ind w:left="648" w:right="29" w:hanging="238"/>
        <w:jc w:val="both"/>
        <w:rPr>
          <w:spacing w:val="-6"/>
          <w:sz w:val="22"/>
          <w:szCs w:val="22"/>
        </w:rPr>
      </w:pPr>
      <w:r w:rsidRPr="00B85EBC">
        <w:rPr>
          <w:spacing w:val="-2"/>
          <w:sz w:val="22"/>
          <w:szCs w:val="22"/>
        </w:rPr>
        <w:t xml:space="preserve">przedmiotowych </w:t>
      </w:r>
      <w:r w:rsidRPr="00B85EBC">
        <w:rPr>
          <w:rFonts w:eastAsia="Times New Roman"/>
          <w:spacing w:val="-2"/>
          <w:sz w:val="22"/>
          <w:szCs w:val="22"/>
        </w:rPr>
        <w:t xml:space="preserve">środków dowodowych - odpowiednio Wykonawca lub Wykonawca wspólnie </w:t>
      </w:r>
      <w:r w:rsidRPr="00B85EBC">
        <w:rPr>
          <w:rFonts w:eastAsia="Times New Roman"/>
          <w:sz w:val="22"/>
          <w:szCs w:val="22"/>
        </w:rPr>
        <w:t>ubiegający się o udzielenie zamówienia;</w:t>
      </w:r>
    </w:p>
    <w:p w:rsidR="00E06564" w:rsidRPr="00B85EBC" w:rsidRDefault="00E06564" w:rsidP="00FB368A">
      <w:pPr>
        <w:numPr>
          <w:ilvl w:val="0"/>
          <w:numId w:val="17"/>
        </w:numPr>
        <w:shd w:val="clear" w:color="auto" w:fill="FFFFFF"/>
        <w:tabs>
          <w:tab w:val="left" w:pos="648"/>
        </w:tabs>
        <w:spacing w:before="65" w:line="252" w:lineRule="exact"/>
        <w:ind w:left="648" w:right="22" w:hanging="238"/>
        <w:jc w:val="both"/>
        <w:rPr>
          <w:spacing w:val="-9"/>
          <w:sz w:val="22"/>
          <w:szCs w:val="22"/>
        </w:rPr>
      </w:pPr>
      <w:r w:rsidRPr="00B85EBC">
        <w:rPr>
          <w:sz w:val="22"/>
          <w:szCs w:val="22"/>
        </w:rPr>
        <w:t>innych dokument</w:t>
      </w:r>
      <w:r w:rsidRPr="00B85EBC">
        <w:rPr>
          <w:rFonts w:eastAsia="Times New Roman"/>
          <w:sz w:val="22"/>
          <w:szCs w:val="22"/>
        </w:rPr>
        <w:t>ów, w tym dokumentów, o których mowa w art. 94 ust. 2 ustawy -</w:t>
      </w:r>
      <w:r w:rsidRPr="00B85EBC">
        <w:rPr>
          <w:rFonts w:eastAsia="Times New Roman"/>
          <w:spacing w:val="-1"/>
          <w:sz w:val="22"/>
          <w:szCs w:val="22"/>
        </w:rPr>
        <w:t xml:space="preserve">odpowiednio Wykonawca lub Wykonawca wspólnie ubiegający się o udzielenie zamówienia, </w:t>
      </w:r>
      <w:r w:rsidRPr="00B85EBC">
        <w:rPr>
          <w:rFonts w:eastAsia="Times New Roman"/>
          <w:sz w:val="22"/>
          <w:szCs w:val="22"/>
        </w:rPr>
        <w:t>w zakresie dokumentów, które każdego z nich dotyczą.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E06564" w:rsidP="00FB368A">
      <w:pPr>
        <w:numPr>
          <w:ilvl w:val="0"/>
          <w:numId w:val="18"/>
        </w:numPr>
        <w:shd w:val="clear" w:color="auto" w:fill="FFFFFF"/>
        <w:tabs>
          <w:tab w:val="left" w:pos="396"/>
        </w:tabs>
        <w:spacing w:before="65" w:line="252" w:lineRule="exact"/>
        <w:ind w:left="396" w:right="43" w:hanging="396"/>
        <w:jc w:val="both"/>
        <w:rPr>
          <w:spacing w:val="-16"/>
          <w:sz w:val="22"/>
          <w:szCs w:val="22"/>
        </w:rPr>
      </w:pPr>
      <w:r w:rsidRPr="00B85EBC">
        <w:rPr>
          <w:sz w:val="22"/>
          <w:szCs w:val="22"/>
        </w:rPr>
        <w:t>Po</w:t>
      </w:r>
      <w:r w:rsidRPr="00B85EBC">
        <w:rPr>
          <w:rFonts w:eastAsia="Times New Roman"/>
          <w:sz w:val="22"/>
          <w:szCs w:val="22"/>
        </w:rPr>
        <w:t>świadczenia zgodności cyfrowego odwzorowania z dokumentem w postaci papierowej, o którym mowa w pkt 15 powyżej, może dokonać również notariusz.</w:t>
      </w:r>
    </w:p>
    <w:p w:rsidR="00E06564" w:rsidRPr="00B85EBC" w:rsidRDefault="00E06564" w:rsidP="00FB368A">
      <w:pPr>
        <w:numPr>
          <w:ilvl w:val="0"/>
          <w:numId w:val="18"/>
        </w:numPr>
        <w:shd w:val="clear" w:color="auto" w:fill="FFFFFF"/>
        <w:tabs>
          <w:tab w:val="left" w:pos="396"/>
        </w:tabs>
        <w:spacing w:before="58" w:line="252" w:lineRule="exact"/>
        <w:ind w:left="396" w:right="29" w:hanging="396"/>
        <w:jc w:val="both"/>
        <w:rPr>
          <w:spacing w:val="-17"/>
          <w:sz w:val="22"/>
          <w:szCs w:val="22"/>
        </w:rPr>
      </w:pPr>
      <w:r w:rsidRPr="00B85EBC">
        <w:rPr>
          <w:sz w:val="22"/>
          <w:szCs w:val="22"/>
        </w:rPr>
        <w:t>Je</w:t>
      </w:r>
      <w:r w:rsidRPr="00B85EBC">
        <w:rPr>
          <w:rFonts w:eastAsia="Times New Roman"/>
          <w:sz w:val="22"/>
          <w:szCs w:val="22"/>
        </w:rPr>
        <w:t xml:space="preserve">żeli </w:t>
      </w:r>
      <w:proofErr w:type="spellStart"/>
      <w:r w:rsidRPr="00B85EBC">
        <w:rPr>
          <w:rFonts w:eastAsia="Times New Roman"/>
          <w:sz w:val="22"/>
          <w:szCs w:val="22"/>
        </w:rPr>
        <w:t>któiyś</w:t>
      </w:r>
      <w:proofErr w:type="spellEnd"/>
      <w:r w:rsidRPr="00B85EBC">
        <w:rPr>
          <w:rFonts w:eastAsia="Times New Roman"/>
          <w:sz w:val="22"/>
          <w:szCs w:val="22"/>
        </w:rPr>
        <w:t xml:space="preserve"> z wymaganych dokumentów składanych przez Wykonawcę jest sporządzony </w:t>
      </w:r>
      <w:r w:rsidRPr="00B85EBC">
        <w:rPr>
          <w:rFonts w:eastAsia="Times New Roman"/>
          <w:spacing w:val="-1"/>
          <w:sz w:val="22"/>
          <w:szCs w:val="22"/>
        </w:rPr>
        <w:t>w języku obcym, dokument taki należy złożyć wraz z tłumaczeniem na język polski.</w:t>
      </w:r>
    </w:p>
    <w:p w:rsidR="00E06564" w:rsidRPr="00B85EBC" w:rsidRDefault="00E06564" w:rsidP="00FB368A">
      <w:pPr>
        <w:numPr>
          <w:ilvl w:val="0"/>
          <w:numId w:val="18"/>
        </w:numPr>
        <w:shd w:val="clear" w:color="auto" w:fill="FFFFFF"/>
        <w:tabs>
          <w:tab w:val="left" w:pos="396"/>
        </w:tabs>
        <w:spacing w:before="58" w:line="252" w:lineRule="exact"/>
        <w:ind w:left="396" w:right="29" w:hanging="396"/>
        <w:jc w:val="both"/>
        <w:rPr>
          <w:spacing w:val="-15"/>
          <w:sz w:val="22"/>
          <w:szCs w:val="22"/>
        </w:rPr>
      </w:pPr>
      <w:r w:rsidRPr="00B85EBC">
        <w:rPr>
          <w:sz w:val="22"/>
          <w:szCs w:val="22"/>
        </w:rPr>
        <w:t>Je</w:t>
      </w:r>
      <w:r w:rsidRPr="00B85EBC">
        <w:rPr>
          <w:rFonts w:eastAsia="Times New Roman"/>
          <w:sz w:val="22"/>
          <w:szCs w:val="22"/>
        </w:rPr>
        <w:t xml:space="preserve">żeli oferta zawiera informacje stanowiące tajemnicę przedsiębiorstwa w rozumieniu ustawy </w:t>
      </w:r>
      <w:r w:rsidRPr="00B85EBC">
        <w:rPr>
          <w:rFonts w:eastAsia="Times New Roman"/>
          <w:spacing w:val="-3"/>
          <w:sz w:val="22"/>
          <w:szCs w:val="22"/>
        </w:rPr>
        <w:t xml:space="preserve">z dnia 16 kwietnia 1993 r. o zwalczaniu nieuczciwej konkurencji, Wykonawca, w celu zachowania </w:t>
      </w:r>
      <w:r w:rsidRPr="00B85EBC">
        <w:rPr>
          <w:rFonts w:eastAsia="Times New Roman"/>
          <w:sz w:val="22"/>
          <w:szCs w:val="22"/>
        </w:rPr>
        <w:t xml:space="preserve">poufności tych informacji, przekazuje je w wydzielonym i odpowiednio oznaczonym pliku. </w:t>
      </w:r>
      <w:r w:rsidRPr="00B85EBC">
        <w:rPr>
          <w:rFonts w:eastAsia="Times New Roman"/>
          <w:spacing w:val="-2"/>
          <w:sz w:val="22"/>
          <w:szCs w:val="22"/>
        </w:rPr>
        <w:t xml:space="preserve">Podczas dodawania załączników do oferty Wykonawca ma możliwość ustawienia ich jako jawne </w:t>
      </w:r>
      <w:r w:rsidRPr="00B85EBC">
        <w:rPr>
          <w:rFonts w:eastAsia="Times New Roman"/>
          <w:spacing w:val="-3"/>
          <w:sz w:val="22"/>
          <w:szCs w:val="22"/>
        </w:rPr>
        <w:t xml:space="preserve">lub niejawne. W razie jednoczesnego wystąpienia w danym dokumencie lub oświadczeniu treści o </w:t>
      </w:r>
      <w:r w:rsidRPr="00B85EBC">
        <w:rPr>
          <w:rFonts w:eastAsia="Times New Roman"/>
          <w:spacing w:val="-4"/>
          <w:sz w:val="22"/>
          <w:szCs w:val="22"/>
        </w:rPr>
        <w:t xml:space="preserve">charakterze jawnym i niejawnym, należy podzielić ten plik na dwa pliki i każdy z nich odpowiednio </w:t>
      </w:r>
      <w:r w:rsidRPr="00B85EBC">
        <w:rPr>
          <w:rFonts w:eastAsia="Times New Roman"/>
          <w:sz w:val="22"/>
          <w:szCs w:val="22"/>
        </w:rPr>
        <w:t xml:space="preserve">oznaczyć. Odpowiednie oznaczenie zastrzeżonej treści oferty spoczywa na Wykonawcy. </w:t>
      </w:r>
      <w:r w:rsidRPr="00B85EBC">
        <w:rPr>
          <w:rFonts w:eastAsia="Times New Roman"/>
          <w:sz w:val="22"/>
          <w:szCs w:val="22"/>
          <w:u w:val="single"/>
        </w:rPr>
        <w:t xml:space="preserve">Wykonawca wraz z przekazaniem informacji o zastrzeżeniu tajemnicy przedsiębiorstwa, </w:t>
      </w:r>
      <w:r w:rsidRPr="00B85EBC">
        <w:rPr>
          <w:rFonts w:eastAsia="Times New Roman"/>
          <w:spacing w:val="-2"/>
          <w:sz w:val="22"/>
          <w:szCs w:val="22"/>
          <w:u w:val="single"/>
        </w:rPr>
        <w:t xml:space="preserve">zobowiązany jest wykazać, iż zastrzeżone informacje stanowią tajemnice przedsiębiorstwa, pod </w:t>
      </w:r>
      <w:r w:rsidRPr="00B85EBC">
        <w:rPr>
          <w:rFonts w:eastAsia="Times New Roman"/>
          <w:sz w:val="22"/>
          <w:szCs w:val="22"/>
          <w:u w:val="single"/>
        </w:rPr>
        <w:t>rygorem możliwości ich odtajnienia.</w:t>
      </w:r>
      <w:r w:rsidRPr="00B85EBC">
        <w:rPr>
          <w:rFonts w:eastAsia="Times New Roman"/>
          <w:sz w:val="22"/>
          <w:szCs w:val="22"/>
        </w:rPr>
        <w:t xml:space="preserve"> Jawną część uzasadnienia zastrzeżenia tajemnicy przedsiębiorstwa należy złożyć w odrębnym pliku.</w:t>
      </w:r>
    </w:p>
    <w:p w:rsidR="00E06564" w:rsidRPr="00B85EBC" w:rsidRDefault="00E06564">
      <w:pPr>
        <w:shd w:val="clear" w:color="auto" w:fill="FFFFFF"/>
        <w:spacing w:before="58" w:line="252" w:lineRule="exact"/>
        <w:ind w:left="410" w:right="36"/>
        <w:jc w:val="both"/>
      </w:pPr>
      <w:r w:rsidRPr="00B85EBC">
        <w:rPr>
          <w:spacing w:val="-2"/>
          <w:sz w:val="22"/>
          <w:szCs w:val="22"/>
        </w:rPr>
        <w:t>W sytuacji, gdy Wykonawca zastrze</w:t>
      </w:r>
      <w:r w:rsidRPr="00B85EBC">
        <w:rPr>
          <w:rFonts w:eastAsia="Times New Roman"/>
          <w:spacing w:val="-2"/>
          <w:sz w:val="22"/>
          <w:szCs w:val="22"/>
        </w:rPr>
        <w:t xml:space="preserve">że w ofercie informacje, które nie stanowią tajemnicy </w:t>
      </w:r>
      <w:r w:rsidRPr="00B85EBC">
        <w:rPr>
          <w:rFonts w:eastAsia="Times New Roman"/>
          <w:sz w:val="22"/>
          <w:szCs w:val="22"/>
        </w:rPr>
        <w:t>przedsiębiorstwa lub są jawne na podstawie przepisów ustawy lub odrębnych przepisów, informacje te będą podlegały udostępnieniu na takich samych zasadach, jak pozostałe niezastrzeżone informacje.</w:t>
      </w:r>
    </w:p>
    <w:p w:rsidR="00E06564" w:rsidRPr="00B85EBC" w:rsidRDefault="00E06564">
      <w:pPr>
        <w:shd w:val="clear" w:color="auto" w:fill="FFFFFF"/>
        <w:spacing w:before="65" w:line="252" w:lineRule="exact"/>
        <w:ind w:left="425" w:right="36"/>
        <w:jc w:val="both"/>
      </w:pPr>
      <w:r w:rsidRPr="00B85EBC">
        <w:rPr>
          <w:spacing w:val="-2"/>
          <w:sz w:val="22"/>
          <w:szCs w:val="22"/>
        </w:rPr>
        <w:t>Powy</w:t>
      </w:r>
      <w:r w:rsidRPr="00B85EBC">
        <w:rPr>
          <w:rFonts w:eastAsia="Times New Roman"/>
          <w:spacing w:val="-2"/>
          <w:sz w:val="22"/>
          <w:szCs w:val="22"/>
        </w:rPr>
        <w:t xml:space="preserve">ższe regulacje znajdują odpowiednie zastosowanie w przypadku zastrzeżenia informacji stanowiących tajemnicę przedsiębiorstwa na późniejszym etapie postępowania, w stosunku do </w:t>
      </w:r>
      <w:r w:rsidRPr="00B85EBC">
        <w:rPr>
          <w:rFonts w:eastAsia="Times New Roman"/>
          <w:sz w:val="22"/>
          <w:szCs w:val="22"/>
        </w:rPr>
        <w:t>oświadczeń i dokumentów składanych po otwarciu ofert.</w:t>
      </w:r>
    </w:p>
    <w:p w:rsidR="00E06564" w:rsidRPr="00B85EBC" w:rsidRDefault="00E06564">
      <w:pPr>
        <w:shd w:val="clear" w:color="auto" w:fill="FFFFFF"/>
        <w:tabs>
          <w:tab w:val="left" w:pos="396"/>
        </w:tabs>
        <w:spacing w:before="65" w:line="245" w:lineRule="exact"/>
        <w:ind w:left="396" w:right="36" w:hanging="396"/>
        <w:jc w:val="both"/>
      </w:pPr>
      <w:r w:rsidRPr="00B85EBC">
        <w:rPr>
          <w:spacing w:val="-17"/>
          <w:sz w:val="22"/>
          <w:szCs w:val="22"/>
        </w:rPr>
        <w:t>19.</w:t>
      </w:r>
      <w:r w:rsidRPr="00B85EBC">
        <w:rPr>
          <w:sz w:val="22"/>
          <w:szCs w:val="22"/>
        </w:rPr>
        <w:tab/>
      </w:r>
      <w:r w:rsidRPr="00B85EBC">
        <w:rPr>
          <w:spacing w:val="-3"/>
          <w:sz w:val="22"/>
          <w:szCs w:val="22"/>
        </w:rPr>
        <w:t>Wykonawca ponosi wszelkie koszty zwi</w:t>
      </w:r>
      <w:r w:rsidRPr="00B85EBC">
        <w:rPr>
          <w:rFonts w:eastAsia="Times New Roman"/>
          <w:spacing w:val="-3"/>
          <w:sz w:val="22"/>
          <w:szCs w:val="22"/>
        </w:rPr>
        <w:t>ązane z udziałem w postępowaniu, w tym przygotowaniem</w:t>
      </w:r>
      <w:r w:rsidRPr="00B85EBC">
        <w:rPr>
          <w:rFonts w:eastAsia="Times New Roman"/>
          <w:spacing w:val="-3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i złożeniem oferty.</w:t>
      </w:r>
    </w:p>
    <w:p w:rsidR="00E06564" w:rsidRPr="00B85EBC" w:rsidRDefault="00656A15" w:rsidP="00FB368A">
      <w:pPr>
        <w:numPr>
          <w:ilvl w:val="0"/>
          <w:numId w:val="19"/>
        </w:numPr>
        <w:shd w:val="clear" w:color="auto" w:fill="FFFFFF"/>
        <w:tabs>
          <w:tab w:val="left" w:pos="367"/>
        </w:tabs>
        <w:spacing w:line="252" w:lineRule="exact"/>
        <w:ind w:left="367" w:hanging="367"/>
        <w:jc w:val="both"/>
        <w:rPr>
          <w:spacing w:val="-9"/>
          <w:sz w:val="22"/>
          <w:szCs w:val="22"/>
        </w:rPr>
      </w:pPr>
      <w:r w:rsidRPr="00B85EBC">
        <w:rPr>
          <w:sz w:val="22"/>
          <w:szCs w:val="22"/>
        </w:rPr>
        <w:t>Z</w:t>
      </w:r>
      <w:r w:rsidR="00055125" w:rsidRPr="00B85EBC">
        <w:rPr>
          <w:sz w:val="22"/>
          <w:szCs w:val="22"/>
        </w:rPr>
        <w:t>am</w:t>
      </w:r>
      <w:r w:rsidR="00E06564" w:rsidRPr="00B85EBC">
        <w:rPr>
          <w:sz w:val="22"/>
          <w:szCs w:val="22"/>
        </w:rPr>
        <w:t>awiaj</w:t>
      </w:r>
      <w:r w:rsidR="00E06564" w:rsidRPr="00B85EBC">
        <w:rPr>
          <w:rFonts w:eastAsia="Times New Roman"/>
          <w:sz w:val="22"/>
          <w:szCs w:val="22"/>
        </w:rPr>
        <w:t xml:space="preserve">ący nie ponosi odpowiedzialności za nieprawidłowe lub nieterminowe złożenie oferty, </w:t>
      </w:r>
      <w:r w:rsidR="00E06564" w:rsidRPr="00B85EBC">
        <w:rPr>
          <w:rFonts w:eastAsia="Times New Roman"/>
          <w:spacing w:val="-3"/>
          <w:sz w:val="22"/>
          <w:szCs w:val="22"/>
        </w:rPr>
        <w:t xml:space="preserve">w szczególności Zamawiający nie odpowiada za ujawnienie przez Wykonawcę treści swojej oferty </w:t>
      </w:r>
      <w:r w:rsidR="00E06564" w:rsidRPr="00B85EBC">
        <w:rPr>
          <w:rFonts w:eastAsia="Times New Roman"/>
          <w:sz w:val="22"/>
          <w:szCs w:val="22"/>
        </w:rPr>
        <w:t xml:space="preserve">przed upływem terminu składania i otwarcia ofert, poprzez złożenie jej w formie pliku </w:t>
      </w:r>
      <w:r w:rsidR="00E06564" w:rsidRPr="00B85EBC">
        <w:rPr>
          <w:rFonts w:eastAsia="Times New Roman"/>
          <w:spacing w:val="-2"/>
          <w:sz w:val="22"/>
          <w:szCs w:val="22"/>
        </w:rPr>
        <w:t xml:space="preserve">niezaszyfrowanego, w niewłaściwej zakładce (np. jako treść pytań łub odwołanie). Nieprawidłowe </w:t>
      </w:r>
      <w:r w:rsidR="00E06564" w:rsidRPr="00B85EBC">
        <w:rPr>
          <w:rFonts w:eastAsia="Times New Roman"/>
          <w:spacing w:val="-1"/>
          <w:sz w:val="22"/>
          <w:szCs w:val="22"/>
        </w:rPr>
        <w:t xml:space="preserve">złożenie oferty przez Wykonawcę nie stanowi podstawy żądania unieważnienia postępowania. </w:t>
      </w:r>
      <w:r w:rsidR="00E06564" w:rsidRPr="00B85EBC">
        <w:rPr>
          <w:rFonts w:eastAsia="Times New Roman"/>
          <w:sz w:val="22"/>
          <w:szCs w:val="22"/>
        </w:rPr>
        <w:t>Zaleca się, aby założyć profil Wykonawcy i rozpocząć składanie oferty z odpowiednim wyprzedzeniem.</w:t>
      </w:r>
    </w:p>
    <w:p w:rsidR="00E06564" w:rsidRPr="00B85EBC" w:rsidRDefault="00E06564" w:rsidP="00FB368A">
      <w:pPr>
        <w:numPr>
          <w:ilvl w:val="0"/>
          <w:numId w:val="19"/>
        </w:numPr>
        <w:shd w:val="clear" w:color="auto" w:fill="FFFFFF"/>
        <w:tabs>
          <w:tab w:val="left" w:pos="367"/>
        </w:tabs>
        <w:spacing w:before="58" w:line="252" w:lineRule="exact"/>
        <w:ind w:left="367" w:hanging="367"/>
        <w:jc w:val="both"/>
        <w:rPr>
          <w:spacing w:val="-9"/>
          <w:sz w:val="22"/>
          <w:szCs w:val="22"/>
        </w:rPr>
      </w:pPr>
      <w:r w:rsidRPr="00B85EBC">
        <w:rPr>
          <w:spacing w:val="-1"/>
          <w:sz w:val="22"/>
          <w:szCs w:val="22"/>
        </w:rPr>
        <w:t>Wykonawca mo</w:t>
      </w:r>
      <w:r w:rsidRPr="00B85EBC">
        <w:rPr>
          <w:rFonts w:eastAsia="Times New Roman"/>
          <w:spacing w:val="-1"/>
          <w:sz w:val="22"/>
          <w:szCs w:val="22"/>
        </w:rPr>
        <w:t xml:space="preserve">że zmienić oraz wycofać złożoną przez siebie ofertę przed upływem terminu </w:t>
      </w:r>
      <w:r w:rsidRPr="00B85EBC">
        <w:rPr>
          <w:rFonts w:eastAsia="Times New Roman"/>
          <w:sz w:val="22"/>
          <w:szCs w:val="22"/>
        </w:rPr>
        <w:t>składania ofert (zmiana oferty odbywa się poprzez wycofanie oraz złożenie nowej oferty -</w:t>
      </w:r>
      <w:r w:rsidRPr="00B85EBC">
        <w:rPr>
          <w:rFonts w:eastAsia="Times New Roman"/>
          <w:spacing w:val="-2"/>
          <w:sz w:val="22"/>
          <w:szCs w:val="22"/>
        </w:rPr>
        <w:t xml:space="preserve">z uwagi </w:t>
      </w:r>
      <w:r w:rsidRPr="00B85EBC">
        <w:rPr>
          <w:rFonts w:eastAsia="Times New Roman"/>
          <w:spacing w:val="-2"/>
          <w:sz w:val="22"/>
          <w:szCs w:val="22"/>
        </w:rPr>
        <w:lastRenderedPageBreak/>
        <w:t xml:space="preserve">na zaszyfrowanie plików oferty brak jest możliwości edycji złożonej oferty). W tym celu </w:t>
      </w:r>
      <w:r w:rsidRPr="00B85EBC">
        <w:rPr>
          <w:rFonts w:eastAsia="Times New Roman"/>
          <w:sz w:val="22"/>
          <w:szCs w:val="22"/>
        </w:rPr>
        <w:t xml:space="preserve">Wykonawca loguje się do Systemu , wyszukuje i wybiera dane postępowanie, a następnie po </w:t>
      </w:r>
      <w:r w:rsidRPr="00B85EBC">
        <w:rPr>
          <w:rFonts w:eastAsia="Times New Roman"/>
          <w:spacing w:val="-3"/>
          <w:sz w:val="22"/>
          <w:szCs w:val="22"/>
        </w:rPr>
        <w:t xml:space="preserve">przejściu do zakładki „Oferta", wycofuje ją przy pomocy przycisku „Wycofaj ofertę". Wykonawca </w:t>
      </w:r>
      <w:r w:rsidRPr="00B85EBC">
        <w:rPr>
          <w:rFonts w:eastAsia="Times New Roman"/>
          <w:spacing w:val="-1"/>
          <w:sz w:val="22"/>
          <w:szCs w:val="22"/>
        </w:rPr>
        <w:t>nie może wprowadzić zmian do oferty oraz wycofać jej po upływie terminu składania ofert.</w:t>
      </w:r>
    </w:p>
    <w:p w:rsidR="00E06564" w:rsidRPr="00B85EBC" w:rsidRDefault="00E06564" w:rsidP="00FB368A">
      <w:pPr>
        <w:numPr>
          <w:ilvl w:val="0"/>
          <w:numId w:val="19"/>
        </w:numPr>
        <w:shd w:val="clear" w:color="auto" w:fill="FFFFFF"/>
        <w:tabs>
          <w:tab w:val="left" w:pos="367"/>
        </w:tabs>
        <w:spacing w:before="58" w:line="252" w:lineRule="exact"/>
        <w:ind w:left="367" w:right="7" w:hanging="367"/>
        <w:jc w:val="both"/>
        <w:rPr>
          <w:spacing w:val="-6"/>
          <w:sz w:val="22"/>
          <w:szCs w:val="22"/>
        </w:rPr>
      </w:pPr>
      <w:r w:rsidRPr="00B85EBC">
        <w:rPr>
          <w:sz w:val="22"/>
          <w:szCs w:val="22"/>
        </w:rPr>
        <w:t>W przypadku sk</w:t>
      </w:r>
      <w:r w:rsidRPr="00B85EBC">
        <w:rPr>
          <w:rFonts w:eastAsia="Times New Roman"/>
          <w:sz w:val="22"/>
          <w:szCs w:val="22"/>
        </w:rPr>
        <w:t>ładania</w:t>
      </w:r>
      <w:r w:rsidR="00656A15" w:rsidRPr="00B85EBC">
        <w:rPr>
          <w:rFonts w:eastAsia="Times New Roman"/>
          <w:sz w:val="22"/>
          <w:szCs w:val="22"/>
        </w:rPr>
        <w:t xml:space="preserve"> ofert</w:t>
      </w:r>
      <w:r w:rsidRPr="00B85EBC">
        <w:rPr>
          <w:rFonts w:eastAsia="Times New Roman"/>
          <w:sz w:val="22"/>
          <w:szCs w:val="22"/>
        </w:rPr>
        <w:t xml:space="preserve"> przez Wykonawców wspólnie ubiegających się o udzielenie zamówienia (konsorcjum), Wykonawcy ustanawiają pełnomocnika do reprezentowania ich w postępowaniu albo do reprezentowania ich w postępowaniu i zawarcia umowy (lider </w:t>
      </w:r>
      <w:r w:rsidRPr="00B85EBC">
        <w:rPr>
          <w:rFonts w:eastAsia="Times New Roman"/>
          <w:spacing w:val="-2"/>
          <w:sz w:val="22"/>
          <w:szCs w:val="22"/>
        </w:rPr>
        <w:t xml:space="preserve">konsorcjum). Pełnomocnikiem konsorcjum jest Wykonawca, który zaloguje się na swoim profilu </w:t>
      </w:r>
      <w:r w:rsidRPr="00B85EBC">
        <w:rPr>
          <w:rFonts w:eastAsia="Times New Roman"/>
          <w:sz w:val="22"/>
          <w:szCs w:val="22"/>
        </w:rPr>
        <w:t>Wykonawcy i składając ofertę w zakładce „Wykonawcy" doda pozostałych Wykonawców wpisując ich dane. Pełnomocnictwo należy dołączyć do ofert)'. Oferta wspólna musi być sporządzona zgodnie z SWZ.</w:t>
      </w:r>
    </w:p>
    <w:p w:rsidR="00E06564" w:rsidRPr="00B85EBC" w:rsidRDefault="00E06564">
      <w:pPr>
        <w:shd w:val="clear" w:color="auto" w:fill="FFFFFF"/>
        <w:spacing w:before="58" w:line="252" w:lineRule="exact"/>
        <w:ind w:left="425" w:right="14"/>
        <w:jc w:val="both"/>
      </w:pPr>
      <w:r w:rsidRPr="00B85EBC">
        <w:rPr>
          <w:sz w:val="22"/>
          <w:szCs w:val="22"/>
        </w:rPr>
        <w:t>Pe</w:t>
      </w:r>
      <w:r w:rsidRPr="00B85EBC">
        <w:rPr>
          <w:rFonts w:eastAsia="Times New Roman"/>
          <w:sz w:val="22"/>
          <w:szCs w:val="22"/>
        </w:rPr>
        <w:t>łnomocnik, o którym mowa powyżej, pozostaje w kontakcie z Zamawiającym w toku postępowania i do niego Zamawiający kieruje informacje, korespondencję itp. Wszelkie oświadczenia pełnomocnika Zamawiający uzna za wiążące dla wszystkich Wykonawców składających ofertę wspólną.</w:t>
      </w:r>
    </w:p>
    <w:p w:rsidR="00E06564" w:rsidRPr="00B85EBC" w:rsidRDefault="00E06564">
      <w:pPr>
        <w:shd w:val="clear" w:color="auto" w:fill="FFFFFF"/>
        <w:spacing w:before="65" w:line="252" w:lineRule="exact"/>
        <w:ind w:left="425" w:right="22"/>
        <w:jc w:val="both"/>
      </w:pPr>
      <w:r w:rsidRPr="00B85EBC">
        <w:rPr>
          <w:sz w:val="22"/>
          <w:szCs w:val="22"/>
        </w:rPr>
        <w:t>Nie dopuszcza si</w:t>
      </w:r>
      <w:r w:rsidRPr="00B85EBC">
        <w:rPr>
          <w:rFonts w:eastAsia="Times New Roman"/>
          <w:sz w:val="22"/>
          <w:szCs w:val="22"/>
        </w:rPr>
        <w:t>ę uczestniczenia któregokolwiek z Wykonawców wspólnie ubiegających się o udzielenie zamówienia w więcej niż jednej grupie Wykonawców wspólnie ubiegających się o udzielenie zamówienia.</w:t>
      </w:r>
    </w:p>
    <w:p w:rsidR="00E06564" w:rsidRPr="00B85EBC" w:rsidRDefault="00E06564">
      <w:pPr>
        <w:shd w:val="clear" w:color="auto" w:fill="FFFFFF"/>
        <w:spacing w:before="58" w:line="252" w:lineRule="exact"/>
        <w:ind w:left="425" w:right="22"/>
        <w:jc w:val="both"/>
      </w:pPr>
      <w:r w:rsidRPr="00B85EBC">
        <w:rPr>
          <w:sz w:val="22"/>
          <w:szCs w:val="22"/>
        </w:rPr>
        <w:t>Niedopuszczalnym jest r</w:t>
      </w:r>
      <w:r w:rsidRPr="00B85EBC">
        <w:rPr>
          <w:rFonts w:eastAsia="Times New Roman"/>
          <w:sz w:val="22"/>
          <w:szCs w:val="22"/>
        </w:rPr>
        <w:t xml:space="preserve">ównież złożenie przez któregokolwiek z Wykonawców wspólnie </w:t>
      </w:r>
      <w:r w:rsidRPr="00B85EBC">
        <w:rPr>
          <w:rFonts w:eastAsia="Times New Roman"/>
          <w:spacing w:val="-3"/>
          <w:sz w:val="22"/>
          <w:szCs w:val="22"/>
        </w:rPr>
        <w:t xml:space="preserve">ubiegających się o udzielnie zamówienia, równocześnie oferty indywidualnej oraz w ramach grupy </w:t>
      </w:r>
      <w:r w:rsidRPr="00B85EBC">
        <w:rPr>
          <w:rFonts w:eastAsia="Times New Roman"/>
          <w:sz w:val="22"/>
          <w:szCs w:val="22"/>
        </w:rPr>
        <w:t>Wykonawców wspólnie ubiegających się o udzielenie zamówienia.</w:t>
      </w:r>
    </w:p>
    <w:p w:rsidR="00E06564" w:rsidRPr="00B85EBC" w:rsidRDefault="00E06564">
      <w:pPr>
        <w:shd w:val="clear" w:color="auto" w:fill="FFFFFF"/>
        <w:spacing w:before="58"/>
        <w:ind w:left="432"/>
      </w:pPr>
      <w:r w:rsidRPr="00B85EBC">
        <w:rPr>
          <w:spacing w:val="-1"/>
          <w:sz w:val="22"/>
          <w:szCs w:val="22"/>
        </w:rPr>
        <w:t>Wsp</w:t>
      </w:r>
      <w:r w:rsidRPr="00B85EBC">
        <w:rPr>
          <w:rFonts w:eastAsia="Times New Roman"/>
          <w:spacing w:val="-1"/>
          <w:sz w:val="22"/>
          <w:szCs w:val="22"/>
        </w:rPr>
        <w:t>ólnicy spółki cywilnej są traktowani jak Wykonawcy składający ofertę wspólną.</w:t>
      </w:r>
    </w:p>
    <w:p w:rsidR="00E06564" w:rsidRPr="00B85EBC" w:rsidRDefault="00E06564">
      <w:pPr>
        <w:shd w:val="clear" w:color="auto" w:fill="FFFFFF"/>
        <w:spacing w:before="58" w:line="252" w:lineRule="exact"/>
        <w:ind w:left="432" w:right="22"/>
        <w:jc w:val="both"/>
      </w:pPr>
      <w:r w:rsidRPr="00B85EBC">
        <w:rPr>
          <w:sz w:val="22"/>
          <w:szCs w:val="22"/>
        </w:rPr>
        <w:t>Wykonawcy wsp</w:t>
      </w:r>
      <w:r w:rsidRPr="00B85EBC">
        <w:rPr>
          <w:rFonts w:eastAsia="Times New Roman"/>
          <w:sz w:val="22"/>
          <w:szCs w:val="22"/>
        </w:rPr>
        <w:t>ólnie ubiegający się o udzielenie zamówienia ponoszą solidarną odpowiedzialność za wykonanie umowy i wniesienie zabezpieczenia należytego wykonania umowy (jeżeli było przewidziane).</w:t>
      </w:r>
    </w:p>
    <w:p w:rsidR="00E06564" w:rsidRPr="00B85EBC" w:rsidRDefault="00E06564">
      <w:pPr>
        <w:shd w:val="clear" w:color="auto" w:fill="FFFFFF"/>
        <w:tabs>
          <w:tab w:val="left" w:pos="367"/>
        </w:tabs>
        <w:spacing w:before="58" w:line="252" w:lineRule="exact"/>
        <w:ind w:left="367" w:right="4435" w:hanging="367"/>
      </w:pPr>
      <w:r w:rsidRPr="00B85EBC">
        <w:rPr>
          <w:spacing w:val="-8"/>
          <w:sz w:val="22"/>
          <w:szCs w:val="22"/>
        </w:rPr>
        <w:t>23.</w:t>
      </w:r>
      <w:r w:rsidRPr="00B85EBC">
        <w:rPr>
          <w:sz w:val="22"/>
          <w:szCs w:val="22"/>
        </w:rPr>
        <w:tab/>
      </w:r>
      <w:r w:rsidRPr="00B85EBC">
        <w:rPr>
          <w:spacing w:val="-4"/>
          <w:sz w:val="22"/>
          <w:szCs w:val="22"/>
          <w:u w:val="single"/>
        </w:rPr>
        <w:t>Of</w:t>
      </w:r>
      <w:r w:rsidR="0029765F" w:rsidRPr="00B85EBC">
        <w:rPr>
          <w:spacing w:val="-4"/>
          <w:sz w:val="22"/>
          <w:szCs w:val="22"/>
          <w:u w:val="single"/>
        </w:rPr>
        <w:t>erta oraz dokumenty</w:t>
      </w:r>
      <w:r w:rsidRPr="00B85EBC">
        <w:rPr>
          <w:spacing w:val="-4"/>
          <w:sz w:val="22"/>
          <w:szCs w:val="22"/>
          <w:u w:val="single"/>
        </w:rPr>
        <w:t xml:space="preserve"> sk</w:t>
      </w:r>
      <w:r w:rsidRPr="00B85EBC">
        <w:rPr>
          <w:rFonts w:eastAsia="Times New Roman"/>
          <w:spacing w:val="-4"/>
          <w:sz w:val="22"/>
          <w:szCs w:val="22"/>
          <w:u w:val="single"/>
        </w:rPr>
        <w:t>ładane wraz z ofertą</w:t>
      </w:r>
      <w:r w:rsidRPr="00B85EBC">
        <w:rPr>
          <w:rFonts w:eastAsia="Times New Roman"/>
          <w:spacing w:val="-4"/>
          <w:sz w:val="22"/>
          <w:szCs w:val="22"/>
        </w:rPr>
        <w:t>:</w:t>
      </w:r>
      <w:r w:rsidRPr="00B85EBC">
        <w:rPr>
          <w:rFonts w:eastAsia="Times New Roman"/>
          <w:spacing w:val="-4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Ofertę stanowi:</w:t>
      </w:r>
    </w:p>
    <w:p w:rsidR="00E06564" w:rsidRPr="00B85EBC" w:rsidRDefault="00E06564">
      <w:pPr>
        <w:shd w:val="clear" w:color="auto" w:fill="FFFFFF"/>
        <w:spacing w:before="43"/>
        <w:ind w:left="461"/>
      </w:pPr>
      <w:r w:rsidRPr="00B85EBC">
        <w:rPr>
          <w:b/>
          <w:bCs/>
          <w:spacing w:val="-2"/>
          <w:sz w:val="22"/>
          <w:szCs w:val="22"/>
        </w:rPr>
        <w:t>1</w:t>
      </w:r>
      <w:r w:rsidRPr="00B85EBC">
        <w:rPr>
          <w:spacing w:val="-2"/>
          <w:sz w:val="22"/>
          <w:szCs w:val="22"/>
        </w:rPr>
        <w:t xml:space="preserve">. </w:t>
      </w:r>
      <w:r w:rsidRPr="00B85EBC">
        <w:rPr>
          <w:b/>
          <w:bCs/>
          <w:spacing w:val="-2"/>
          <w:sz w:val="22"/>
          <w:szCs w:val="22"/>
        </w:rPr>
        <w:t xml:space="preserve">Formularz oferty </w:t>
      </w:r>
    </w:p>
    <w:p w:rsidR="00E06564" w:rsidRPr="00B85EBC" w:rsidRDefault="007D6277" w:rsidP="007D6277">
      <w:pPr>
        <w:shd w:val="clear" w:color="auto" w:fill="FFFFFF"/>
        <w:tabs>
          <w:tab w:val="left" w:pos="648"/>
        </w:tabs>
        <w:spacing w:before="137"/>
        <w:rPr>
          <w:spacing w:val="-11"/>
          <w:sz w:val="22"/>
          <w:szCs w:val="22"/>
        </w:rPr>
      </w:pPr>
      <w:r w:rsidRPr="00B85EBC">
        <w:rPr>
          <w:b/>
          <w:bCs/>
          <w:spacing w:val="-2"/>
          <w:sz w:val="22"/>
          <w:szCs w:val="22"/>
        </w:rPr>
        <w:t xml:space="preserve">     2.</w:t>
      </w:r>
      <w:r w:rsidR="00E06564" w:rsidRPr="00B85EBC">
        <w:rPr>
          <w:b/>
          <w:bCs/>
          <w:spacing w:val="-2"/>
          <w:sz w:val="22"/>
          <w:szCs w:val="22"/>
        </w:rPr>
        <w:t>O</w:t>
      </w:r>
      <w:r w:rsidR="00E06564" w:rsidRPr="00B85EBC">
        <w:rPr>
          <w:rFonts w:eastAsia="Times New Roman"/>
          <w:b/>
          <w:bCs/>
          <w:spacing w:val="-2"/>
          <w:sz w:val="22"/>
          <w:szCs w:val="22"/>
        </w:rPr>
        <w:t xml:space="preserve">świadczenie, </w:t>
      </w:r>
      <w:r w:rsidR="00E06564" w:rsidRPr="00B85EBC">
        <w:rPr>
          <w:rFonts w:eastAsia="Times New Roman"/>
          <w:spacing w:val="-2"/>
          <w:sz w:val="22"/>
          <w:szCs w:val="22"/>
        </w:rPr>
        <w:t xml:space="preserve">o którym mowa w art. </w:t>
      </w:r>
      <w:r w:rsidR="00E06564" w:rsidRPr="00B85EBC">
        <w:rPr>
          <w:rFonts w:eastAsia="Times New Roman"/>
          <w:bCs/>
          <w:spacing w:val="-2"/>
          <w:sz w:val="22"/>
          <w:szCs w:val="22"/>
        </w:rPr>
        <w:t>1</w:t>
      </w:r>
      <w:r w:rsidR="00E06564" w:rsidRPr="00B85EBC">
        <w:rPr>
          <w:rFonts w:eastAsia="Times New Roman"/>
          <w:spacing w:val="-2"/>
          <w:sz w:val="22"/>
          <w:szCs w:val="22"/>
        </w:rPr>
        <w:t xml:space="preserve">25 ust. </w:t>
      </w:r>
      <w:r w:rsidR="00E06564" w:rsidRPr="00B85EBC">
        <w:rPr>
          <w:rFonts w:eastAsia="Times New Roman"/>
          <w:b/>
          <w:bCs/>
          <w:spacing w:val="-2"/>
          <w:sz w:val="22"/>
          <w:szCs w:val="22"/>
        </w:rPr>
        <w:t xml:space="preserve">1 </w:t>
      </w:r>
    </w:p>
    <w:p w:rsidR="00E06564" w:rsidRPr="00B85EBC" w:rsidRDefault="007D6277" w:rsidP="007D6277">
      <w:pPr>
        <w:shd w:val="clear" w:color="auto" w:fill="FFFFFF"/>
        <w:tabs>
          <w:tab w:val="left" w:pos="648"/>
        </w:tabs>
        <w:spacing w:before="65" w:line="288" w:lineRule="exact"/>
        <w:rPr>
          <w:b/>
          <w:bCs/>
          <w:spacing w:val="-14"/>
          <w:sz w:val="22"/>
          <w:szCs w:val="22"/>
        </w:rPr>
      </w:pPr>
      <w:r w:rsidRPr="00B85EBC">
        <w:rPr>
          <w:b/>
          <w:bCs/>
          <w:spacing w:val="-3"/>
          <w:sz w:val="22"/>
          <w:szCs w:val="22"/>
        </w:rPr>
        <w:t xml:space="preserve">     3. </w:t>
      </w:r>
      <w:r w:rsidR="00E06564" w:rsidRPr="00B85EBC">
        <w:rPr>
          <w:b/>
          <w:bCs/>
          <w:spacing w:val="-3"/>
          <w:sz w:val="22"/>
          <w:szCs w:val="22"/>
        </w:rPr>
        <w:t>Zobowi</w:t>
      </w:r>
      <w:r w:rsidR="00E06564" w:rsidRPr="00B85EBC">
        <w:rPr>
          <w:rFonts w:eastAsia="Times New Roman"/>
          <w:b/>
          <w:bCs/>
          <w:spacing w:val="-3"/>
          <w:sz w:val="22"/>
          <w:szCs w:val="22"/>
        </w:rPr>
        <w:t xml:space="preserve">ązanie </w:t>
      </w:r>
      <w:r w:rsidR="00E06564" w:rsidRPr="00B85EBC">
        <w:rPr>
          <w:rFonts w:eastAsia="Times New Roman"/>
          <w:spacing w:val="-3"/>
          <w:sz w:val="22"/>
          <w:szCs w:val="22"/>
        </w:rPr>
        <w:t>Podmiotu do oddania do dyspozycji Wykonawcy niezbędnych zasobów na okres</w:t>
      </w:r>
    </w:p>
    <w:p w:rsidR="00E06564" w:rsidRPr="00B85EBC" w:rsidRDefault="00E06564">
      <w:pPr>
        <w:shd w:val="clear" w:color="auto" w:fill="FFFFFF"/>
        <w:spacing w:line="288" w:lineRule="exact"/>
        <w:ind w:left="720"/>
      </w:pPr>
      <w:r w:rsidRPr="00B85EBC">
        <w:rPr>
          <w:spacing w:val="-2"/>
          <w:sz w:val="22"/>
          <w:szCs w:val="22"/>
        </w:rPr>
        <w:t>korzystania z nich przy wykonywaniu zam</w:t>
      </w:r>
      <w:r w:rsidRPr="00B85EBC">
        <w:rPr>
          <w:rFonts w:eastAsia="Times New Roman"/>
          <w:spacing w:val="-2"/>
          <w:sz w:val="22"/>
          <w:szCs w:val="22"/>
        </w:rPr>
        <w:t xml:space="preserve">ówienia złożone przez Podmiot, z zasobów, którego Wykonawca będzie korzystał na zasadach określonych w art. 118 ust. 1 ustawy 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tabs>
          <w:tab w:val="left" w:pos="367"/>
        </w:tabs>
        <w:spacing w:before="94" w:line="252" w:lineRule="exact"/>
      </w:pPr>
      <w:r w:rsidRPr="00B85EBC">
        <w:rPr>
          <w:spacing w:val="-8"/>
          <w:sz w:val="22"/>
          <w:szCs w:val="22"/>
        </w:rPr>
        <w:t>24.</w:t>
      </w:r>
      <w:r w:rsidRPr="00B85EBC">
        <w:rPr>
          <w:sz w:val="22"/>
          <w:szCs w:val="22"/>
        </w:rPr>
        <w:tab/>
        <w:t>W przypadku wskazania przez Wykonawc</w:t>
      </w:r>
      <w:r w:rsidRPr="00B85EBC">
        <w:rPr>
          <w:rFonts w:eastAsia="Times New Roman"/>
          <w:sz w:val="22"/>
          <w:szCs w:val="22"/>
        </w:rPr>
        <w:t>ę dostępności oświadczeń lub dokumentów, o których</w:t>
      </w:r>
    </w:p>
    <w:p w:rsidR="00E06564" w:rsidRPr="00B85EBC" w:rsidRDefault="00E06564">
      <w:pPr>
        <w:shd w:val="clear" w:color="auto" w:fill="FFFFFF"/>
        <w:spacing w:line="252" w:lineRule="exact"/>
        <w:ind w:left="418" w:right="14"/>
        <w:jc w:val="both"/>
      </w:pPr>
      <w:r w:rsidRPr="00B85EBC">
        <w:rPr>
          <w:sz w:val="22"/>
          <w:szCs w:val="22"/>
        </w:rPr>
        <w:t>mowa w SWZ, w formie elektronicznej pod okre</w:t>
      </w:r>
      <w:r w:rsidRPr="00B85EBC">
        <w:rPr>
          <w:rFonts w:eastAsia="Times New Roman"/>
          <w:sz w:val="22"/>
          <w:szCs w:val="22"/>
        </w:rPr>
        <w:t>ślonymi adresami internetowymi ogólnodostępnych i bezpłatnych baz danych, Zamawiający pobierze samodzielnie z tych baz danych wskazane przez Wykona</w:t>
      </w:r>
      <w:r w:rsidR="00CA0738" w:rsidRPr="00B85EBC">
        <w:rPr>
          <w:rFonts w:eastAsia="Times New Roman"/>
          <w:sz w:val="22"/>
          <w:szCs w:val="22"/>
        </w:rPr>
        <w:t>wcę oświadczenia lub dokumenty.</w:t>
      </w:r>
      <w:r w:rsidRPr="00B85EBC">
        <w:rPr>
          <w:rFonts w:eastAsia="Times New Roman"/>
          <w:sz w:val="22"/>
          <w:szCs w:val="22"/>
        </w:rPr>
        <w:t xml:space="preserve"> Jeżeli dokumenty te będą </w:t>
      </w:r>
      <w:r w:rsidRPr="00B85EBC">
        <w:rPr>
          <w:rFonts w:eastAsia="Times New Roman"/>
          <w:spacing w:val="-1"/>
          <w:sz w:val="22"/>
          <w:szCs w:val="22"/>
        </w:rPr>
        <w:t xml:space="preserve">w języku obcym Zamawiający będzie żądał od Wykonawcy przedstawienia tłumaczenia ich na </w:t>
      </w:r>
      <w:r w:rsidRPr="00B85EBC">
        <w:rPr>
          <w:rFonts w:eastAsia="Times New Roman"/>
          <w:sz w:val="22"/>
          <w:szCs w:val="22"/>
        </w:rPr>
        <w:t>język polski.</w:t>
      </w:r>
    </w:p>
    <w:p w:rsidR="00E06564" w:rsidRPr="00B85EBC" w:rsidRDefault="00E06564">
      <w:pPr>
        <w:shd w:val="clear" w:color="auto" w:fill="FFFFFF"/>
        <w:tabs>
          <w:tab w:val="left" w:pos="446"/>
        </w:tabs>
        <w:spacing w:before="65" w:line="252" w:lineRule="exact"/>
        <w:ind w:left="446" w:right="22" w:hanging="418"/>
        <w:jc w:val="both"/>
      </w:pPr>
      <w:r w:rsidRPr="00B85EBC">
        <w:rPr>
          <w:spacing w:val="-9"/>
          <w:sz w:val="22"/>
          <w:szCs w:val="22"/>
        </w:rPr>
        <w:t>25.</w:t>
      </w:r>
      <w:r w:rsidRPr="00B85EBC">
        <w:rPr>
          <w:sz w:val="22"/>
          <w:szCs w:val="22"/>
        </w:rPr>
        <w:tab/>
        <w:t>Ofert</w:t>
      </w:r>
      <w:r w:rsidRPr="00B85EBC">
        <w:rPr>
          <w:rFonts w:eastAsia="Times New Roman"/>
          <w:sz w:val="22"/>
          <w:szCs w:val="22"/>
        </w:rPr>
        <w:t xml:space="preserve">ę należy sporządzić zgodnie ze wzorem </w:t>
      </w:r>
      <w:r w:rsidRPr="00B85EBC">
        <w:rPr>
          <w:rFonts w:eastAsia="Times New Roman"/>
          <w:b/>
          <w:bCs/>
          <w:sz w:val="22"/>
          <w:szCs w:val="22"/>
        </w:rPr>
        <w:t>Formularza oferty</w:t>
      </w:r>
      <w:r w:rsidRPr="00B85EBC">
        <w:rPr>
          <w:rFonts w:eastAsia="Times New Roman"/>
          <w:sz w:val="22"/>
          <w:szCs w:val="22"/>
        </w:rPr>
        <w:t>.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W przypadku rozbieżności pomiędzy treścią w elektronicznym, ustandaryzowanym formularzu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pacing w:val="-3"/>
          <w:sz w:val="22"/>
          <w:szCs w:val="22"/>
        </w:rPr>
        <w:t>oferty wypełnianym przez Wykonawcę w Systemie podczas składania oferty, a treścią formularza</w:t>
      </w:r>
      <w:r w:rsidRPr="00B85EBC">
        <w:rPr>
          <w:rFonts w:eastAsia="Times New Roman"/>
          <w:spacing w:val="-3"/>
          <w:sz w:val="22"/>
          <w:szCs w:val="22"/>
        </w:rPr>
        <w:br/>
      </w:r>
      <w:r w:rsidRPr="00B85EBC">
        <w:rPr>
          <w:rFonts w:eastAsia="Times New Roman"/>
          <w:spacing w:val="-1"/>
          <w:sz w:val="22"/>
          <w:szCs w:val="22"/>
        </w:rPr>
        <w:t>ofertowego z SWZ, za obowiązującą przyjmuje się treść formularza ofertowego, sporządzonego</w:t>
      </w:r>
    </w:p>
    <w:p w:rsidR="00E06564" w:rsidRPr="00B85EBC" w:rsidRDefault="00E06564">
      <w:pPr>
        <w:shd w:val="clear" w:color="auto" w:fill="FFFFFF"/>
        <w:spacing w:before="216"/>
        <w:ind w:left="7"/>
        <w:jc w:val="center"/>
        <w:sectPr w:rsidR="00E06564" w:rsidRPr="00B85EBC">
          <w:pgSz w:w="11909" w:h="16834"/>
          <w:pgMar w:top="1260" w:right="1491" w:bottom="360" w:left="1440" w:header="708" w:footer="708" w:gutter="0"/>
          <w:cols w:space="60"/>
          <w:noEndnote/>
        </w:sectPr>
      </w:pPr>
    </w:p>
    <w:p w:rsidR="00E06564" w:rsidRPr="00B85EBC" w:rsidRDefault="00E06564">
      <w:pPr>
        <w:shd w:val="clear" w:color="auto" w:fill="FFFFFF"/>
        <w:spacing w:line="252" w:lineRule="exact"/>
        <w:ind w:left="439"/>
        <w:jc w:val="both"/>
      </w:pPr>
      <w:r w:rsidRPr="00B85EBC">
        <w:rPr>
          <w:spacing w:val="-2"/>
          <w:sz w:val="22"/>
          <w:szCs w:val="22"/>
        </w:rPr>
        <w:lastRenderedPageBreak/>
        <w:t xml:space="preserve">wg wzoru przekazywanego wraz z SWZ </w:t>
      </w:r>
      <w:r w:rsidRPr="00B85EBC">
        <w:rPr>
          <w:rFonts w:eastAsia="Times New Roman"/>
          <w:spacing w:val="-2"/>
          <w:sz w:val="22"/>
          <w:szCs w:val="22"/>
        </w:rPr>
        <w:t xml:space="preserve">i podpisanego prawidłowo, zgodnie </w:t>
      </w:r>
      <w:r w:rsidRPr="00B85EBC">
        <w:rPr>
          <w:rFonts w:eastAsia="Times New Roman"/>
          <w:spacing w:val="-1"/>
          <w:sz w:val="22"/>
          <w:szCs w:val="22"/>
        </w:rPr>
        <w:t>z reprezentacją - przez osobę upoważnioną do reprezentowania Wykonawcy.</w:t>
      </w:r>
    </w:p>
    <w:p w:rsidR="00E06564" w:rsidRPr="00B85EBC" w:rsidRDefault="00E06564" w:rsidP="00FB368A">
      <w:pPr>
        <w:numPr>
          <w:ilvl w:val="0"/>
          <w:numId w:val="20"/>
        </w:numPr>
        <w:shd w:val="clear" w:color="auto" w:fill="FFFFFF"/>
        <w:tabs>
          <w:tab w:val="left" w:pos="403"/>
        </w:tabs>
        <w:spacing w:before="65" w:line="252" w:lineRule="exact"/>
        <w:ind w:left="403" w:hanging="396"/>
        <w:jc w:val="both"/>
        <w:rPr>
          <w:spacing w:val="-6"/>
          <w:sz w:val="22"/>
          <w:szCs w:val="22"/>
        </w:rPr>
      </w:pPr>
      <w:r w:rsidRPr="00B85EBC">
        <w:rPr>
          <w:spacing w:val="-1"/>
          <w:sz w:val="22"/>
          <w:szCs w:val="22"/>
        </w:rPr>
        <w:t>Je</w:t>
      </w:r>
      <w:r w:rsidRPr="00B85EBC">
        <w:rPr>
          <w:rFonts w:eastAsia="Times New Roman"/>
          <w:spacing w:val="-1"/>
          <w:sz w:val="22"/>
          <w:szCs w:val="22"/>
        </w:rPr>
        <w:t xml:space="preserve">żeli osoba/osoby podpisująca ofertę działa na podstawie pełnomocnictwa, to pełnomocnictwo musi w swej treści jednoznacznie wskazywać uprawnienie do podpisania oferty. Pełnomocnictwo </w:t>
      </w:r>
      <w:r w:rsidRPr="00B85EBC">
        <w:rPr>
          <w:rFonts w:eastAsia="Times New Roman"/>
          <w:sz w:val="22"/>
          <w:szCs w:val="22"/>
        </w:rPr>
        <w:t xml:space="preserve">to musi być złożone w oryginale w takiej samej formie, jak składana oferta (tj. w formie </w:t>
      </w:r>
      <w:r w:rsidRPr="00B85EBC">
        <w:rPr>
          <w:rFonts w:eastAsia="Times New Roman"/>
          <w:spacing w:val="-3"/>
          <w:sz w:val="22"/>
          <w:szCs w:val="22"/>
        </w:rPr>
        <w:t xml:space="preserve">elektronicznej lub postaci elektronicznej opatrzonej podpisem zaufanym lub podpisem osobistym). </w:t>
      </w:r>
      <w:r w:rsidRPr="00B85EBC">
        <w:rPr>
          <w:rFonts w:eastAsia="Times New Roman"/>
          <w:sz w:val="22"/>
          <w:szCs w:val="22"/>
        </w:rPr>
        <w:t xml:space="preserve">Dopuszcza się także złożenie elektronicznej kopii (skanu) pełnomocnictwa sporządzonego </w:t>
      </w:r>
      <w:r w:rsidRPr="00B85EBC">
        <w:rPr>
          <w:rFonts w:eastAsia="Times New Roman"/>
          <w:spacing w:val="-2"/>
          <w:sz w:val="22"/>
          <w:szCs w:val="22"/>
        </w:rPr>
        <w:t xml:space="preserve">uprzednio w formie pisemnej, w formie elektronicznego poświadczenia sporządzonego stosownie </w:t>
      </w:r>
      <w:r w:rsidRPr="00B85EBC">
        <w:rPr>
          <w:rFonts w:eastAsia="Times New Roman"/>
          <w:spacing w:val="-4"/>
          <w:sz w:val="22"/>
          <w:szCs w:val="22"/>
        </w:rPr>
        <w:t xml:space="preserve">do art. 97 § 2 ustawy z dnia 14 lutego 1991 r. - Prawo o notariacie, które to poświadczenie notariusz </w:t>
      </w:r>
      <w:r w:rsidRPr="00B85EBC">
        <w:rPr>
          <w:rFonts w:eastAsia="Times New Roman"/>
          <w:spacing w:val="-3"/>
          <w:sz w:val="22"/>
          <w:szCs w:val="22"/>
        </w:rPr>
        <w:t xml:space="preserve">opatruje kwalifikowanym podpisem elektronicznym, bądź przez opatrzenie skanu pełnomocnictwa </w:t>
      </w:r>
      <w:r w:rsidRPr="00B85EBC">
        <w:rPr>
          <w:rFonts w:eastAsia="Times New Roman"/>
          <w:spacing w:val="-2"/>
          <w:sz w:val="22"/>
          <w:szCs w:val="22"/>
        </w:rPr>
        <w:t xml:space="preserve">sporządzonego uprzednio w formie pisemnej kwalifikowanym podpisem, podpisem zaufanym lub </w:t>
      </w:r>
      <w:r w:rsidRPr="00B85EBC">
        <w:rPr>
          <w:rFonts w:eastAsia="Times New Roman"/>
          <w:sz w:val="22"/>
          <w:szCs w:val="22"/>
        </w:rPr>
        <w:t>podpisem osobistym mocodawcy. Elektroniczna forma pełnomocnictwa nie może być uwierzytelniona przez pełnomocnika.</w:t>
      </w:r>
    </w:p>
    <w:p w:rsidR="00E06564" w:rsidRPr="00B85EBC" w:rsidRDefault="00E06564" w:rsidP="00FB368A">
      <w:pPr>
        <w:numPr>
          <w:ilvl w:val="0"/>
          <w:numId w:val="20"/>
        </w:numPr>
        <w:shd w:val="clear" w:color="auto" w:fill="FFFFFF"/>
        <w:tabs>
          <w:tab w:val="left" w:pos="403"/>
        </w:tabs>
        <w:spacing w:before="58" w:line="252" w:lineRule="exact"/>
        <w:ind w:left="403" w:right="7" w:hanging="396"/>
        <w:jc w:val="both"/>
        <w:rPr>
          <w:spacing w:val="-5"/>
          <w:sz w:val="22"/>
          <w:szCs w:val="22"/>
        </w:rPr>
      </w:pPr>
      <w:r w:rsidRPr="00B85EBC">
        <w:rPr>
          <w:sz w:val="22"/>
          <w:szCs w:val="22"/>
        </w:rPr>
        <w:t>Zamawiaj</w:t>
      </w:r>
      <w:r w:rsidRPr="00B85EBC">
        <w:rPr>
          <w:rFonts w:eastAsia="Times New Roman"/>
          <w:sz w:val="22"/>
          <w:szCs w:val="22"/>
        </w:rPr>
        <w:t xml:space="preserve">ący dopuszcza powierzenie wykonania części zamówienia podwykonawcy wyłącznie </w:t>
      </w:r>
      <w:r w:rsidRPr="00B85EBC">
        <w:rPr>
          <w:rFonts w:eastAsia="Times New Roman"/>
          <w:spacing w:val="-2"/>
          <w:sz w:val="22"/>
          <w:szCs w:val="22"/>
        </w:rPr>
        <w:t xml:space="preserve">w zakresie patrolu interwencyjnego. Wykonawca wskaże w ofercie tę część zamówienia, której </w:t>
      </w:r>
      <w:r w:rsidRPr="00B85EBC">
        <w:rPr>
          <w:rFonts w:eastAsia="Times New Roman"/>
          <w:sz w:val="22"/>
          <w:szCs w:val="22"/>
        </w:rPr>
        <w:t xml:space="preserve">wykonanie zamierza powierzyć podwykonawcom, wraz z podaniem nazw ewentualnych </w:t>
      </w:r>
      <w:r w:rsidRPr="00B85EBC">
        <w:rPr>
          <w:rFonts w:eastAsia="Times New Roman"/>
          <w:spacing w:val="-3"/>
          <w:sz w:val="22"/>
          <w:szCs w:val="22"/>
        </w:rPr>
        <w:t xml:space="preserve">podwykonawców, jeżeli są już znani. Szczegółowe wymagania odnośnie podwykonawstwa zostały </w:t>
      </w:r>
      <w:r w:rsidRPr="00B85EBC">
        <w:rPr>
          <w:rFonts w:eastAsia="Times New Roman"/>
          <w:sz w:val="22"/>
          <w:szCs w:val="22"/>
        </w:rPr>
        <w:t xml:space="preserve">określone w </w:t>
      </w:r>
      <w:r w:rsidR="00E67EBD" w:rsidRPr="00B85EBC">
        <w:rPr>
          <w:rFonts w:eastAsia="Times New Roman"/>
          <w:sz w:val="22"/>
          <w:szCs w:val="22"/>
        </w:rPr>
        <w:t>SWZ.</w:t>
      </w:r>
    </w:p>
    <w:p w:rsidR="00E06564" w:rsidRPr="00B85EBC" w:rsidRDefault="00E06564" w:rsidP="00FB368A">
      <w:pPr>
        <w:numPr>
          <w:ilvl w:val="0"/>
          <w:numId w:val="20"/>
        </w:numPr>
        <w:shd w:val="clear" w:color="auto" w:fill="FFFFFF"/>
        <w:tabs>
          <w:tab w:val="left" w:pos="403"/>
        </w:tabs>
        <w:spacing w:before="50" w:line="259" w:lineRule="exact"/>
        <w:ind w:left="403" w:right="29" w:hanging="396"/>
        <w:jc w:val="both"/>
        <w:rPr>
          <w:spacing w:val="-6"/>
          <w:sz w:val="22"/>
          <w:szCs w:val="22"/>
        </w:rPr>
      </w:pPr>
      <w:r w:rsidRPr="00B85EBC">
        <w:rPr>
          <w:sz w:val="22"/>
          <w:szCs w:val="22"/>
        </w:rPr>
        <w:t>Tre</w:t>
      </w:r>
      <w:r w:rsidRPr="00B85EBC">
        <w:rPr>
          <w:rFonts w:eastAsia="Times New Roman"/>
          <w:sz w:val="22"/>
          <w:szCs w:val="22"/>
        </w:rPr>
        <w:t xml:space="preserve">ść oferty musi odpowiadać treści Specyfikacji Warunków Zamówienia, pod rygorem jej odrzucenia na podstawie art. 226 </w:t>
      </w:r>
      <w:proofErr w:type="spellStart"/>
      <w:r w:rsidRPr="00B85EBC">
        <w:rPr>
          <w:rFonts w:eastAsia="Times New Roman"/>
          <w:sz w:val="22"/>
          <w:szCs w:val="22"/>
        </w:rPr>
        <w:t>ust.l</w:t>
      </w:r>
      <w:proofErr w:type="spellEnd"/>
      <w:r w:rsidRPr="00B85EBC">
        <w:rPr>
          <w:rFonts w:eastAsia="Times New Roman"/>
          <w:sz w:val="22"/>
          <w:szCs w:val="22"/>
        </w:rPr>
        <w:t xml:space="preserve"> pkt 5 i 6 ustawy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spacing w:before="367" w:line="382" w:lineRule="exact"/>
        <w:ind w:left="29"/>
      </w:pPr>
      <w:r w:rsidRPr="00B85EBC">
        <w:rPr>
          <w:b/>
          <w:bCs/>
          <w:spacing w:val="-1"/>
          <w:sz w:val="22"/>
          <w:szCs w:val="22"/>
        </w:rPr>
        <w:t>13.</w:t>
      </w:r>
      <w:r w:rsidRPr="00B85EBC">
        <w:rPr>
          <w:spacing w:val="-1"/>
          <w:sz w:val="22"/>
          <w:szCs w:val="22"/>
        </w:rPr>
        <w:t>Spos</w:t>
      </w:r>
      <w:r w:rsidRPr="00B85EBC">
        <w:rPr>
          <w:rFonts w:eastAsia="Times New Roman"/>
          <w:spacing w:val="-1"/>
          <w:sz w:val="22"/>
          <w:szCs w:val="22"/>
        </w:rPr>
        <w:t xml:space="preserve">ób </w:t>
      </w:r>
      <w:r w:rsidRPr="00B85EBC">
        <w:rPr>
          <w:rFonts w:eastAsia="Times New Roman"/>
          <w:b/>
          <w:bCs/>
          <w:spacing w:val="-1"/>
          <w:sz w:val="22"/>
          <w:szCs w:val="22"/>
        </w:rPr>
        <w:t>oraz termin składania ofert.</w:t>
      </w:r>
    </w:p>
    <w:p w:rsidR="00E06564" w:rsidRPr="00B85EBC" w:rsidRDefault="00E06564">
      <w:pPr>
        <w:shd w:val="clear" w:color="auto" w:fill="FFFFFF"/>
        <w:spacing w:line="382" w:lineRule="exact"/>
        <w:ind w:left="43"/>
      </w:pPr>
      <w:r w:rsidRPr="00B85EBC">
        <w:rPr>
          <w:b/>
          <w:bCs/>
          <w:spacing w:val="-4"/>
          <w:sz w:val="22"/>
          <w:szCs w:val="22"/>
        </w:rPr>
        <w:t xml:space="preserve">1 </w:t>
      </w:r>
      <w:r w:rsidRPr="00B85EBC">
        <w:rPr>
          <w:spacing w:val="-4"/>
          <w:sz w:val="22"/>
          <w:szCs w:val="22"/>
        </w:rPr>
        <w:t>.Ofert</w:t>
      </w:r>
      <w:r w:rsidRPr="00B85EBC">
        <w:rPr>
          <w:rFonts w:eastAsia="Times New Roman"/>
          <w:spacing w:val="-4"/>
          <w:sz w:val="22"/>
          <w:szCs w:val="22"/>
        </w:rPr>
        <w:t>ę należy złożyć poprzez System.</w:t>
      </w:r>
    </w:p>
    <w:p w:rsidR="00E06564" w:rsidRPr="00B85EBC" w:rsidRDefault="00E06564">
      <w:pPr>
        <w:shd w:val="clear" w:color="auto" w:fill="FFFFFF"/>
        <w:spacing w:line="382" w:lineRule="exact"/>
        <w:ind w:left="22"/>
      </w:pPr>
      <w:r w:rsidRPr="00B85EBC">
        <w:rPr>
          <w:spacing w:val="-2"/>
          <w:sz w:val="22"/>
          <w:szCs w:val="22"/>
        </w:rPr>
        <w:t>2.Termin sk</w:t>
      </w:r>
      <w:r w:rsidRPr="00B85EBC">
        <w:rPr>
          <w:rFonts w:eastAsia="Times New Roman"/>
          <w:spacing w:val="-2"/>
          <w:sz w:val="22"/>
          <w:szCs w:val="22"/>
        </w:rPr>
        <w:t xml:space="preserve">ładania ofert upływa: </w:t>
      </w:r>
      <w:r w:rsidR="0029765F" w:rsidRPr="00B85EBC">
        <w:rPr>
          <w:rFonts w:eastAsia="Times New Roman"/>
          <w:b/>
          <w:bCs/>
          <w:spacing w:val="-2"/>
          <w:sz w:val="22"/>
          <w:szCs w:val="22"/>
        </w:rPr>
        <w:t>d</w:t>
      </w:r>
      <w:r w:rsidR="0078665F" w:rsidRPr="00B85EBC">
        <w:rPr>
          <w:rFonts w:eastAsia="Times New Roman"/>
          <w:b/>
          <w:bCs/>
          <w:spacing w:val="-2"/>
          <w:sz w:val="22"/>
          <w:szCs w:val="22"/>
        </w:rPr>
        <w:t>nia 18</w:t>
      </w:r>
      <w:r w:rsidR="0029765F" w:rsidRPr="00B85EBC">
        <w:rPr>
          <w:rFonts w:eastAsia="Times New Roman"/>
          <w:b/>
          <w:bCs/>
          <w:spacing w:val="-2"/>
          <w:sz w:val="22"/>
          <w:szCs w:val="22"/>
        </w:rPr>
        <w:t xml:space="preserve"> stycznia 2022 r. o godz. 10:00</w:t>
      </w:r>
    </w:p>
    <w:p w:rsidR="00E06564" w:rsidRPr="00B85EBC" w:rsidRDefault="00E06564" w:rsidP="00FB368A">
      <w:pPr>
        <w:numPr>
          <w:ilvl w:val="0"/>
          <w:numId w:val="21"/>
        </w:numPr>
        <w:shd w:val="clear" w:color="auto" w:fill="FFFFFF"/>
        <w:tabs>
          <w:tab w:val="left" w:pos="238"/>
        </w:tabs>
        <w:spacing w:before="58" w:line="295" w:lineRule="exact"/>
        <w:ind w:right="7"/>
        <w:jc w:val="both"/>
        <w:rPr>
          <w:spacing w:val="-7"/>
          <w:sz w:val="22"/>
          <w:szCs w:val="22"/>
        </w:rPr>
      </w:pPr>
      <w:r w:rsidRPr="00B85EBC">
        <w:rPr>
          <w:spacing w:val="-1"/>
          <w:sz w:val="22"/>
          <w:szCs w:val="22"/>
        </w:rPr>
        <w:t>Wykonawca mo</w:t>
      </w:r>
      <w:r w:rsidRPr="00B85EBC">
        <w:rPr>
          <w:rFonts w:eastAsia="Times New Roman"/>
          <w:spacing w:val="-1"/>
          <w:sz w:val="22"/>
          <w:szCs w:val="22"/>
        </w:rPr>
        <w:t xml:space="preserve">że, przed upływem terminu do składania ofert zmienić lub wycofać ofertę (poprzez </w:t>
      </w:r>
      <w:r w:rsidRPr="00B85EBC">
        <w:rPr>
          <w:rFonts w:eastAsia="Times New Roman"/>
          <w:spacing w:val="-3"/>
          <w:sz w:val="22"/>
          <w:szCs w:val="22"/>
        </w:rPr>
        <w:t xml:space="preserve">jej wycofanie oraz złożenie nowej oferty - z uwagi na zaszyfrowanie plików oferty brak jest możliwości </w:t>
      </w:r>
      <w:r w:rsidRPr="00B85EBC">
        <w:rPr>
          <w:rFonts w:eastAsia="Times New Roman"/>
          <w:sz w:val="22"/>
          <w:szCs w:val="22"/>
        </w:rPr>
        <w:t xml:space="preserve">edycji złożonej oferty). W tym celu Wykonawca loguje się do Systemu, wyszukuje i wybiera dane postępowanie, a następnie po przejściu do zakładki „Oferta", wycofuje ją przy pomocy przycisku </w:t>
      </w:r>
      <w:r w:rsidRPr="00B85EBC">
        <w:rPr>
          <w:rFonts w:eastAsia="Times New Roman"/>
          <w:spacing w:val="-1"/>
          <w:sz w:val="22"/>
          <w:szCs w:val="22"/>
        </w:rPr>
        <w:t>„Wycofaj ofertę". Po upływie terminu składania ofert powyższe czynności nie są możliwe.</w:t>
      </w:r>
    </w:p>
    <w:p w:rsidR="00E06564" w:rsidRPr="00B85EBC" w:rsidRDefault="00E06564" w:rsidP="00FB368A">
      <w:pPr>
        <w:numPr>
          <w:ilvl w:val="0"/>
          <w:numId w:val="21"/>
        </w:numPr>
        <w:shd w:val="clear" w:color="auto" w:fill="FFFFFF"/>
        <w:tabs>
          <w:tab w:val="left" w:pos="238"/>
        </w:tabs>
        <w:spacing w:before="72" w:line="302" w:lineRule="exact"/>
        <w:ind w:right="14"/>
        <w:jc w:val="both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Za dat</w:t>
      </w:r>
      <w:r w:rsidRPr="00B85EBC">
        <w:rPr>
          <w:rFonts w:eastAsia="Times New Roman"/>
          <w:spacing w:val="-2"/>
          <w:sz w:val="22"/>
          <w:szCs w:val="22"/>
        </w:rPr>
        <w:t xml:space="preserve">ę wpływu dokumentów (oferty, wszelkie oświadczenia, wnioski, zawiadomienia i informacje) </w:t>
      </w:r>
      <w:r w:rsidRPr="00B85EBC">
        <w:rPr>
          <w:rFonts w:eastAsia="Times New Roman"/>
          <w:sz w:val="22"/>
          <w:szCs w:val="22"/>
        </w:rPr>
        <w:t xml:space="preserve">do Zamawiającego przyjmuje się datę zapisania na serwerach obsługujących System. Aktualna data </w:t>
      </w:r>
      <w:r w:rsidRPr="00B85EBC">
        <w:rPr>
          <w:rFonts w:eastAsia="Times New Roman"/>
          <w:spacing w:val="-1"/>
          <w:sz w:val="22"/>
          <w:szCs w:val="22"/>
        </w:rPr>
        <w:t xml:space="preserve">i godzina, zsynchronizowane z Głównym Urzędem Miar, wyświetlane są w prawym górnym rogu </w:t>
      </w:r>
      <w:r w:rsidRPr="00B85EBC">
        <w:rPr>
          <w:rFonts w:eastAsia="Times New Roman"/>
          <w:sz w:val="22"/>
          <w:szCs w:val="22"/>
        </w:rPr>
        <w:t>Systemu.</w:t>
      </w:r>
    </w:p>
    <w:p w:rsidR="00E06564" w:rsidRPr="00B85EBC" w:rsidRDefault="00E06564">
      <w:pPr>
        <w:shd w:val="clear" w:color="auto" w:fill="FFFFFF"/>
        <w:spacing w:before="72" w:line="295" w:lineRule="exact"/>
        <w:ind w:left="29" w:right="14"/>
        <w:jc w:val="both"/>
      </w:pPr>
      <w:r w:rsidRPr="00B85EBC">
        <w:rPr>
          <w:sz w:val="22"/>
          <w:szCs w:val="22"/>
        </w:rPr>
        <w:t>5.Zamawiaj</w:t>
      </w:r>
      <w:r w:rsidRPr="00B85EBC">
        <w:rPr>
          <w:rFonts w:eastAsia="Times New Roman"/>
          <w:sz w:val="22"/>
          <w:szCs w:val="22"/>
        </w:rPr>
        <w:t>ący nie ponosi odpowiedzialności za nieprawidłowe lub nieterminowe złożenie oferty. Zaleca się, założenie profilu Wykonawcy i rozpoczęcie procesu składania oferty w Systemie z odpowiednim wyprzedzeniem.</w:t>
      </w:r>
    </w:p>
    <w:p w:rsidR="00E06564" w:rsidRPr="00B85EBC" w:rsidRDefault="00E06564" w:rsidP="00FB368A">
      <w:pPr>
        <w:numPr>
          <w:ilvl w:val="0"/>
          <w:numId w:val="22"/>
        </w:numPr>
        <w:shd w:val="clear" w:color="auto" w:fill="FFFFFF"/>
        <w:tabs>
          <w:tab w:val="left" w:pos="252"/>
        </w:tabs>
        <w:spacing w:before="115"/>
        <w:ind w:left="36"/>
        <w:rPr>
          <w:spacing w:val="-14"/>
          <w:sz w:val="22"/>
          <w:szCs w:val="22"/>
        </w:rPr>
      </w:pPr>
      <w:r w:rsidRPr="00B85EBC">
        <w:rPr>
          <w:spacing w:val="-1"/>
          <w:sz w:val="22"/>
          <w:szCs w:val="22"/>
        </w:rPr>
        <w:t>Oferta z</w:t>
      </w:r>
      <w:r w:rsidRPr="00B85EBC">
        <w:rPr>
          <w:rFonts w:eastAsia="Times New Roman"/>
          <w:spacing w:val="-1"/>
          <w:sz w:val="22"/>
          <w:szCs w:val="22"/>
        </w:rPr>
        <w:t>łożona po terminie zostanie odrzucona na podstawie art. 226 ust. 1 pkt 1 PZP.</w:t>
      </w:r>
    </w:p>
    <w:p w:rsidR="00E06564" w:rsidRPr="00B85EBC" w:rsidRDefault="00E06564" w:rsidP="00FB368A">
      <w:pPr>
        <w:numPr>
          <w:ilvl w:val="0"/>
          <w:numId w:val="22"/>
        </w:numPr>
        <w:shd w:val="clear" w:color="auto" w:fill="FFFFFF"/>
        <w:tabs>
          <w:tab w:val="left" w:pos="252"/>
        </w:tabs>
        <w:spacing w:before="86" w:line="302" w:lineRule="exact"/>
        <w:ind w:left="36" w:right="7"/>
        <w:jc w:val="both"/>
        <w:rPr>
          <w:spacing w:val="-15"/>
          <w:sz w:val="22"/>
          <w:szCs w:val="22"/>
        </w:rPr>
      </w:pPr>
      <w:r w:rsidRPr="00B85EBC">
        <w:rPr>
          <w:spacing w:val="-1"/>
          <w:sz w:val="22"/>
          <w:szCs w:val="22"/>
        </w:rPr>
        <w:t>Wykonawca nie mo</w:t>
      </w:r>
      <w:r w:rsidRPr="00B85EBC">
        <w:rPr>
          <w:rFonts w:eastAsia="Times New Roman"/>
          <w:spacing w:val="-1"/>
          <w:sz w:val="22"/>
          <w:szCs w:val="22"/>
        </w:rPr>
        <w:t xml:space="preserve">że skutecznie wycofać oferty ani wprowadzić zmian w treści oferty po upływie </w:t>
      </w:r>
      <w:r w:rsidRPr="00B85EBC">
        <w:rPr>
          <w:rFonts w:eastAsia="Times New Roman"/>
          <w:sz w:val="22"/>
          <w:szCs w:val="22"/>
        </w:rPr>
        <w:t>terminu składania ofert.</w:t>
      </w:r>
    </w:p>
    <w:p w:rsidR="00E06564" w:rsidRPr="00B85EBC" w:rsidRDefault="00E06564">
      <w:pPr>
        <w:shd w:val="clear" w:color="auto" w:fill="FFFFFF"/>
        <w:spacing w:before="274"/>
        <w:ind w:left="50"/>
      </w:pPr>
      <w:r w:rsidRPr="00B85EBC">
        <w:rPr>
          <w:b/>
          <w:bCs/>
          <w:spacing w:val="-2"/>
          <w:sz w:val="22"/>
          <w:szCs w:val="22"/>
        </w:rPr>
        <w:t>14.Termin otwarcia ofert</w:t>
      </w:r>
    </w:p>
    <w:p w:rsidR="00E06564" w:rsidRPr="00B85EBC" w:rsidRDefault="00E06564">
      <w:pPr>
        <w:shd w:val="clear" w:color="auto" w:fill="FFFFFF"/>
        <w:spacing w:before="353"/>
        <w:ind w:left="65"/>
      </w:pPr>
      <w:r w:rsidRPr="00B85EBC">
        <w:rPr>
          <w:spacing w:val="-2"/>
          <w:sz w:val="22"/>
          <w:szCs w:val="22"/>
        </w:rPr>
        <w:t>l.</w:t>
      </w:r>
      <w:r w:rsidR="00656A15" w:rsidRPr="00B85EBC">
        <w:rPr>
          <w:spacing w:val="-2"/>
          <w:sz w:val="22"/>
          <w:szCs w:val="22"/>
        </w:rPr>
        <w:t xml:space="preserve"> </w:t>
      </w:r>
      <w:r w:rsidRPr="00B85EBC">
        <w:rPr>
          <w:spacing w:val="-2"/>
          <w:sz w:val="22"/>
          <w:szCs w:val="22"/>
        </w:rPr>
        <w:t>Otwarcie ofert odb</w:t>
      </w:r>
      <w:r w:rsidRPr="00B85EBC">
        <w:rPr>
          <w:rFonts w:eastAsia="Times New Roman"/>
          <w:spacing w:val="-2"/>
          <w:sz w:val="22"/>
          <w:szCs w:val="22"/>
        </w:rPr>
        <w:t xml:space="preserve">ędzie się </w:t>
      </w:r>
      <w:r w:rsidR="0078665F" w:rsidRPr="00B85EBC">
        <w:rPr>
          <w:rFonts w:eastAsia="Times New Roman"/>
          <w:b/>
          <w:bCs/>
          <w:spacing w:val="-2"/>
          <w:sz w:val="22"/>
          <w:szCs w:val="22"/>
        </w:rPr>
        <w:t>w dniu 18</w:t>
      </w:r>
      <w:r w:rsidR="0029765F" w:rsidRPr="00B85EBC">
        <w:rPr>
          <w:rFonts w:eastAsia="Times New Roman"/>
          <w:b/>
          <w:bCs/>
          <w:spacing w:val="-2"/>
          <w:sz w:val="22"/>
          <w:szCs w:val="22"/>
        </w:rPr>
        <w:t xml:space="preserve"> stycznia 2022 r. o godz. 10:30</w:t>
      </w:r>
      <w:r w:rsidRPr="00B85EBC"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 w:rsidRPr="00B85EBC">
        <w:rPr>
          <w:rFonts w:eastAsia="Times New Roman"/>
          <w:spacing w:val="-2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spacing w:before="86" w:line="302" w:lineRule="exact"/>
        <w:ind w:left="43" w:right="14"/>
        <w:jc w:val="both"/>
      </w:pPr>
      <w:r w:rsidRPr="00B85EBC">
        <w:rPr>
          <w:spacing w:val="-2"/>
          <w:sz w:val="22"/>
          <w:szCs w:val="22"/>
        </w:rPr>
        <w:t>2. Zamawiaj</w:t>
      </w:r>
      <w:r w:rsidRPr="00B85EBC">
        <w:rPr>
          <w:rFonts w:eastAsia="Times New Roman"/>
          <w:spacing w:val="-2"/>
          <w:sz w:val="22"/>
          <w:szCs w:val="22"/>
        </w:rPr>
        <w:t xml:space="preserve">ący, najpóźniej przed otwarciem ofert, udostępnia na stronie internetowej prowadzonego </w:t>
      </w:r>
      <w:r w:rsidRPr="00B85EBC">
        <w:rPr>
          <w:rFonts w:eastAsia="Times New Roman"/>
          <w:sz w:val="22"/>
          <w:szCs w:val="22"/>
        </w:rPr>
        <w:t>postępowania informacje o kwocie jaką zamierza przeznaczyć na sfinansowanie zamówienia.</w:t>
      </w:r>
    </w:p>
    <w:p w:rsidR="00E06564" w:rsidRPr="00B85EBC" w:rsidRDefault="00E06564">
      <w:pPr>
        <w:shd w:val="clear" w:color="auto" w:fill="FFFFFF"/>
        <w:spacing w:line="295" w:lineRule="exact"/>
        <w:ind w:left="50"/>
        <w:jc w:val="both"/>
      </w:pPr>
      <w:r w:rsidRPr="00B85EBC">
        <w:rPr>
          <w:spacing w:val="-2"/>
          <w:sz w:val="22"/>
          <w:szCs w:val="22"/>
        </w:rPr>
        <w:t>3. Zamawiaj</w:t>
      </w:r>
      <w:r w:rsidRPr="00B85EBC">
        <w:rPr>
          <w:rFonts w:eastAsia="Times New Roman"/>
          <w:spacing w:val="-2"/>
          <w:sz w:val="22"/>
          <w:szCs w:val="22"/>
        </w:rPr>
        <w:t xml:space="preserve">ący niezwłocznie po otwarciu ofert, udostępnia na stronie internetowej prowadzonego </w:t>
      </w:r>
      <w:r w:rsidRPr="00B85EBC">
        <w:rPr>
          <w:rFonts w:eastAsia="Times New Roman"/>
          <w:sz w:val="22"/>
          <w:szCs w:val="22"/>
        </w:rPr>
        <w:t>postępowania informacje o:</w:t>
      </w:r>
    </w:p>
    <w:p w:rsidR="00E06564" w:rsidRPr="00B85EBC" w:rsidRDefault="00E06564">
      <w:pPr>
        <w:shd w:val="clear" w:color="auto" w:fill="FFFFFF"/>
        <w:tabs>
          <w:tab w:val="left" w:pos="454"/>
        </w:tabs>
        <w:spacing w:before="79" w:line="295" w:lineRule="exact"/>
        <w:ind w:left="14" w:right="14"/>
        <w:jc w:val="both"/>
      </w:pPr>
      <w:r w:rsidRPr="00B85EBC">
        <w:rPr>
          <w:spacing w:val="-6"/>
          <w:sz w:val="22"/>
          <w:szCs w:val="22"/>
        </w:rPr>
        <w:t>3.1.</w:t>
      </w:r>
      <w:r w:rsidRPr="00B85EBC">
        <w:rPr>
          <w:sz w:val="22"/>
          <w:szCs w:val="22"/>
        </w:rPr>
        <w:tab/>
      </w:r>
      <w:r w:rsidR="00656A15" w:rsidRPr="00B85EBC">
        <w:rPr>
          <w:spacing w:val="-1"/>
          <w:sz w:val="22"/>
          <w:szCs w:val="22"/>
        </w:rPr>
        <w:t>nazwach al</w:t>
      </w:r>
      <w:r w:rsidRPr="00B85EBC">
        <w:rPr>
          <w:spacing w:val="-1"/>
          <w:sz w:val="22"/>
          <w:szCs w:val="22"/>
        </w:rPr>
        <w:t>bo imionach i nazwiskach oraz siedzibach i miejscach prowadzonej dzia</w:t>
      </w:r>
      <w:r w:rsidRPr="00B85EBC">
        <w:rPr>
          <w:rFonts w:eastAsia="Times New Roman"/>
          <w:spacing w:val="-1"/>
          <w:sz w:val="22"/>
          <w:szCs w:val="22"/>
        </w:rPr>
        <w:t>łalności</w:t>
      </w:r>
      <w:r w:rsidRPr="00B85EBC">
        <w:rPr>
          <w:rFonts w:eastAsia="Times New Roman"/>
          <w:spacing w:val="-1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gospodarczej albo miejscach zamieszkania wykonawców, których oferty zostały otwarte</w:t>
      </w:r>
    </w:p>
    <w:p w:rsidR="00E06564" w:rsidRPr="00B85EBC" w:rsidRDefault="00E06564">
      <w:pPr>
        <w:shd w:val="clear" w:color="auto" w:fill="FFFFFF"/>
        <w:tabs>
          <w:tab w:val="left" w:pos="389"/>
        </w:tabs>
        <w:spacing w:before="108"/>
        <w:ind w:left="14"/>
      </w:pPr>
      <w:r w:rsidRPr="00B85EBC">
        <w:rPr>
          <w:spacing w:val="-8"/>
          <w:sz w:val="22"/>
          <w:szCs w:val="22"/>
        </w:rPr>
        <w:t>3.2.</w:t>
      </w:r>
      <w:r w:rsidRPr="00B85EBC">
        <w:rPr>
          <w:sz w:val="22"/>
          <w:szCs w:val="22"/>
        </w:rPr>
        <w:tab/>
      </w:r>
      <w:r w:rsidRPr="00B85EBC">
        <w:rPr>
          <w:spacing w:val="-1"/>
          <w:sz w:val="22"/>
          <w:szCs w:val="22"/>
        </w:rPr>
        <w:t>cenach lub kosztach zawartych w ofertach</w:t>
      </w:r>
    </w:p>
    <w:p w:rsidR="00E06564" w:rsidRPr="00B85EBC" w:rsidRDefault="00E06564">
      <w:pPr>
        <w:shd w:val="clear" w:color="auto" w:fill="FFFFFF"/>
        <w:spacing w:before="101" w:line="295" w:lineRule="exact"/>
        <w:ind w:left="43" w:right="7"/>
        <w:jc w:val="both"/>
      </w:pPr>
      <w:r w:rsidRPr="00B85EBC">
        <w:rPr>
          <w:spacing w:val="-2"/>
          <w:sz w:val="22"/>
          <w:szCs w:val="22"/>
        </w:rPr>
        <w:lastRenderedPageBreak/>
        <w:t>4.W przypadku wyst</w:t>
      </w:r>
      <w:r w:rsidRPr="00B85EBC">
        <w:rPr>
          <w:rFonts w:eastAsia="Times New Roman"/>
          <w:spacing w:val="-2"/>
          <w:sz w:val="22"/>
          <w:szCs w:val="22"/>
        </w:rPr>
        <w:t xml:space="preserve">ąpienia awarii systemu teleinformatycznego, która spowoduje brak możliwości </w:t>
      </w:r>
      <w:r w:rsidRPr="00B85EBC">
        <w:rPr>
          <w:rFonts w:eastAsia="Times New Roman"/>
          <w:spacing w:val="-1"/>
          <w:sz w:val="22"/>
          <w:szCs w:val="22"/>
        </w:rPr>
        <w:t>otwarcia ofert w wyznaczonym terminie, otwarcie ofert nastąpi niezwłocznie po usunięciu awarii.</w:t>
      </w:r>
    </w:p>
    <w:p w:rsidR="00E06564" w:rsidRPr="00B85EBC" w:rsidRDefault="00E06564">
      <w:pPr>
        <w:shd w:val="clear" w:color="auto" w:fill="FFFFFF"/>
        <w:spacing w:before="79" w:line="295" w:lineRule="exact"/>
        <w:ind w:left="36" w:right="7"/>
        <w:jc w:val="both"/>
      </w:pPr>
      <w:r w:rsidRPr="00B85EBC">
        <w:rPr>
          <w:spacing w:val="-2"/>
          <w:sz w:val="22"/>
          <w:szCs w:val="22"/>
        </w:rPr>
        <w:t>5.Zamawiaj</w:t>
      </w:r>
      <w:r w:rsidRPr="00B85EBC">
        <w:rPr>
          <w:rFonts w:eastAsia="Times New Roman"/>
          <w:spacing w:val="-2"/>
          <w:sz w:val="22"/>
          <w:szCs w:val="22"/>
        </w:rPr>
        <w:t xml:space="preserve">ący poinformuje o zmianie terminu otwarcia ofert na stronie internetowej prowadzonego </w:t>
      </w:r>
      <w:r w:rsidRPr="00B85EBC">
        <w:rPr>
          <w:rFonts w:eastAsia="Times New Roman"/>
          <w:sz w:val="22"/>
          <w:szCs w:val="22"/>
        </w:rPr>
        <w:t>postępowania.</w:t>
      </w:r>
    </w:p>
    <w:p w:rsidR="00E06564" w:rsidRPr="00B85EBC" w:rsidRDefault="00E06564">
      <w:pPr>
        <w:shd w:val="clear" w:color="auto" w:fill="FFFFFF"/>
        <w:spacing w:before="461"/>
        <w:ind w:left="43"/>
      </w:pPr>
      <w:r w:rsidRPr="00B85EBC">
        <w:rPr>
          <w:b/>
          <w:bCs/>
          <w:spacing w:val="-2"/>
          <w:sz w:val="22"/>
          <w:szCs w:val="22"/>
        </w:rPr>
        <w:t>15. Informacja o warunkach udzia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łu w postępowaniu</w:t>
      </w:r>
    </w:p>
    <w:p w:rsidR="00E11AF1" w:rsidRPr="00B85EBC" w:rsidRDefault="00656A15">
      <w:pPr>
        <w:shd w:val="clear" w:color="auto" w:fill="FFFFFF"/>
        <w:spacing w:before="122" w:line="252" w:lineRule="exact"/>
        <w:ind w:left="58" w:right="2822"/>
        <w:rPr>
          <w:rFonts w:eastAsia="Times New Roman"/>
          <w:sz w:val="22"/>
          <w:szCs w:val="22"/>
        </w:rPr>
      </w:pPr>
      <w:r w:rsidRPr="00B85EBC">
        <w:rPr>
          <w:spacing w:val="-2"/>
          <w:sz w:val="22"/>
          <w:szCs w:val="22"/>
        </w:rPr>
        <w:t xml:space="preserve">1. </w:t>
      </w:r>
      <w:r w:rsidR="00E06564" w:rsidRPr="00B85EBC">
        <w:rPr>
          <w:spacing w:val="-2"/>
          <w:sz w:val="22"/>
          <w:szCs w:val="22"/>
        </w:rPr>
        <w:t>O udzielenie zam</w:t>
      </w:r>
      <w:r w:rsidR="00E06564" w:rsidRPr="00B85EBC">
        <w:rPr>
          <w:rFonts w:eastAsia="Times New Roman"/>
          <w:spacing w:val="-2"/>
          <w:sz w:val="22"/>
          <w:szCs w:val="22"/>
        </w:rPr>
        <w:t xml:space="preserve">ówienia mogą ubiegać się Wykonawcy, którzy: </w:t>
      </w:r>
      <w:r w:rsidR="00E06564" w:rsidRPr="00B85EBC">
        <w:rPr>
          <w:rFonts w:eastAsia="Times New Roman"/>
          <w:sz w:val="22"/>
          <w:szCs w:val="22"/>
        </w:rPr>
        <w:t xml:space="preserve"> </w:t>
      </w:r>
    </w:p>
    <w:p w:rsidR="00E06564" w:rsidRPr="00B85EBC" w:rsidRDefault="00656A15">
      <w:pPr>
        <w:shd w:val="clear" w:color="auto" w:fill="FFFFFF"/>
        <w:spacing w:before="122" w:line="252" w:lineRule="exact"/>
        <w:ind w:left="58" w:right="2822"/>
      </w:pPr>
      <w:r w:rsidRPr="00B85EBC">
        <w:rPr>
          <w:rFonts w:eastAsia="Times New Roman"/>
          <w:sz w:val="22"/>
          <w:szCs w:val="22"/>
        </w:rPr>
        <w:t xml:space="preserve">- </w:t>
      </w:r>
      <w:r w:rsidR="00E06564" w:rsidRPr="00B85EBC">
        <w:rPr>
          <w:rFonts w:eastAsia="Times New Roman"/>
          <w:sz w:val="22"/>
          <w:szCs w:val="22"/>
        </w:rPr>
        <w:t>nie podlegają wykluczeniu;</w:t>
      </w:r>
    </w:p>
    <w:p w:rsidR="00E06564" w:rsidRPr="00B85EBC" w:rsidRDefault="00656A15">
      <w:pPr>
        <w:shd w:val="clear" w:color="auto" w:fill="FFFFFF"/>
        <w:spacing w:line="252" w:lineRule="exact"/>
        <w:ind w:left="194" w:hanging="166"/>
      </w:pPr>
      <w:r w:rsidRPr="00B85EBC">
        <w:rPr>
          <w:spacing w:val="-1"/>
          <w:sz w:val="22"/>
          <w:szCs w:val="22"/>
        </w:rPr>
        <w:t xml:space="preserve">- </w:t>
      </w:r>
      <w:r w:rsidR="00E06564" w:rsidRPr="00B85EBC">
        <w:rPr>
          <w:spacing w:val="-1"/>
          <w:sz w:val="22"/>
          <w:szCs w:val="22"/>
        </w:rPr>
        <w:t>spe</w:t>
      </w:r>
      <w:r w:rsidR="00E06564" w:rsidRPr="00B85EBC">
        <w:rPr>
          <w:rFonts w:eastAsia="Times New Roman"/>
          <w:spacing w:val="-1"/>
          <w:sz w:val="22"/>
          <w:szCs w:val="22"/>
        </w:rPr>
        <w:t xml:space="preserve">łniają   warunki   udziału   w   postępowaniu   określone   przez   zamawiającego   w   ogłoszeniu </w:t>
      </w:r>
      <w:r w:rsidR="00E06564" w:rsidRPr="00B85EBC">
        <w:rPr>
          <w:rFonts w:eastAsia="Times New Roman"/>
          <w:sz w:val="22"/>
          <w:szCs w:val="22"/>
        </w:rPr>
        <w:t>o zamówieniu i niniejszej SWZ.</w:t>
      </w:r>
    </w:p>
    <w:p w:rsidR="00E06564" w:rsidRPr="00B85EBC" w:rsidRDefault="00E06564" w:rsidP="00FB368A">
      <w:pPr>
        <w:numPr>
          <w:ilvl w:val="0"/>
          <w:numId w:val="23"/>
        </w:numPr>
        <w:shd w:val="clear" w:color="auto" w:fill="FFFFFF"/>
        <w:tabs>
          <w:tab w:val="left" w:pos="281"/>
        </w:tabs>
        <w:spacing w:before="245" w:line="266" w:lineRule="exact"/>
        <w:ind w:left="22" w:right="22"/>
        <w:jc w:val="both"/>
        <w:rPr>
          <w:spacing w:val="-10"/>
          <w:sz w:val="22"/>
          <w:szCs w:val="22"/>
        </w:rPr>
      </w:pPr>
      <w:r w:rsidRPr="00B85EBC">
        <w:rPr>
          <w:sz w:val="22"/>
          <w:szCs w:val="22"/>
        </w:rPr>
        <w:t>Zamawiaj</w:t>
      </w:r>
      <w:r w:rsidRPr="00B85EBC">
        <w:rPr>
          <w:rFonts w:eastAsia="Times New Roman"/>
          <w:sz w:val="22"/>
          <w:szCs w:val="22"/>
        </w:rPr>
        <w:t xml:space="preserve">ący wymaga wykazania przez wykonawcę spełnienia warunku określonego w art. 112 ust. 2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 xml:space="preserve"> dotyczącego uprawnień do prowadzenia określonej działalności gospodarczej lub zawodowej, </w:t>
      </w:r>
      <w:r w:rsidRPr="00B85EBC">
        <w:rPr>
          <w:rFonts w:eastAsia="Times New Roman"/>
          <w:b/>
          <w:bCs/>
          <w:sz w:val="22"/>
          <w:szCs w:val="22"/>
        </w:rPr>
        <w:t xml:space="preserve">o </w:t>
      </w:r>
      <w:r w:rsidRPr="00B85EBC">
        <w:rPr>
          <w:rFonts w:eastAsia="Times New Roman"/>
          <w:sz w:val="22"/>
          <w:szCs w:val="22"/>
        </w:rPr>
        <w:t xml:space="preserve">ile wynika to </w:t>
      </w:r>
      <w:r w:rsidRPr="00B85EBC">
        <w:rPr>
          <w:rFonts w:eastAsia="Times New Roman"/>
          <w:b/>
          <w:bCs/>
          <w:sz w:val="22"/>
          <w:szCs w:val="22"/>
        </w:rPr>
        <w:t xml:space="preserve">z </w:t>
      </w:r>
      <w:r w:rsidRPr="00B85EBC">
        <w:rPr>
          <w:rFonts w:eastAsia="Times New Roman"/>
          <w:sz w:val="22"/>
          <w:szCs w:val="22"/>
        </w:rPr>
        <w:t>odrębnych przepisów oraz zdolności technicznej lub zawodowej.</w:t>
      </w:r>
    </w:p>
    <w:p w:rsidR="001455C5" w:rsidRPr="00B85EBC" w:rsidRDefault="001455C5" w:rsidP="001455C5">
      <w:pPr>
        <w:shd w:val="clear" w:color="auto" w:fill="FFFFFF"/>
        <w:spacing w:before="533" w:line="252" w:lineRule="exact"/>
        <w:ind w:left="36" w:right="29"/>
        <w:jc w:val="both"/>
        <w:rPr>
          <w:sz w:val="22"/>
          <w:szCs w:val="22"/>
        </w:rPr>
      </w:pPr>
      <w:r w:rsidRPr="00B85EBC">
        <w:rPr>
          <w:sz w:val="22"/>
          <w:szCs w:val="22"/>
        </w:rPr>
        <w:t>Wykonawca spełni warunek udziału w postępowaniu dotyczący kompetencji lub uprawnień do prowadzenia określonej działalności zawodowej jeżeli załączy odpis  z właściwego rejestru lub z centralnej ewidencji i informacji o działalności gospodarczej</w:t>
      </w:r>
    </w:p>
    <w:p w:rsidR="001455C5" w:rsidRPr="00B85EBC" w:rsidRDefault="001455C5" w:rsidP="001455C5">
      <w:pPr>
        <w:shd w:val="clear" w:color="auto" w:fill="FFFFFF"/>
        <w:spacing w:before="533" w:line="252" w:lineRule="exact"/>
        <w:ind w:left="36" w:right="29"/>
        <w:jc w:val="both"/>
        <w:rPr>
          <w:sz w:val="22"/>
          <w:szCs w:val="22"/>
        </w:rPr>
      </w:pPr>
      <w:r w:rsidRPr="00B85EBC">
        <w:rPr>
          <w:sz w:val="22"/>
          <w:szCs w:val="22"/>
        </w:rPr>
        <w:t>Wykonawca spełni warunek udziału w postępowaniu dotyczący sytuacji ekonomicznej lub finansowej, jeżeli wykaże, że jest ubezpieczony od odpowiedzialności cywilnej w zakresie prowadzonej  działalności związanej z przedmiotem  zamówienia.</w:t>
      </w:r>
    </w:p>
    <w:p w:rsidR="001455C5" w:rsidRPr="00B85EBC" w:rsidRDefault="001455C5" w:rsidP="001455C5">
      <w:pPr>
        <w:shd w:val="clear" w:color="auto" w:fill="FFFFFF"/>
        <w:spacing w:before="533" w:line="252" w:lineRule="exact"/>
        <w:ind w:left="36" w:right="29"/>
        <w:jc w:val="both"/>
        <w:rPr>
          <w:sz w:val="22"/>
          <w:szCs w:val="22"/>
        </w:rPr>
      </w:pPr>
      <w:r w:rsidRPr="00B85EBC">
        <w:rPr>
          <w:sz w:val="22"/>
          <w:szCs w:val="22"/>
        </w:rPr>
        <w:t xml:space="preserve">Wykonawca spełni warunek dotyczący zdolności technicznej lub zawodowej, jeżeli wykaże, że: wykonał  lub wykonuje w okresie ostatnich trzech lat przed upływem terminu składania ofert, a jeżeli okres prowadzenia działalności jest krótszy- w tym okresie, co najmniej 2 usługi bezpośredniego sprzątania obiektów, każda wartości podobnej do przedmiotu zamówienia brutto,                               dysponuje osobami skierowanymi do realizacji zamówienia publicznego, w tym co najmniej 1 pracownikiem, który będzie nadzorował i kontrolował pracę  pracowników sprzątających. </w:t>
      </w:r>
    </w:p>
    <w:p w:rsidR="005D4B5B" w:rsidRPr="00B85EBC" w:rsidRDefault="00E06564" w:rsidP="005D4B5B">
      <w:pPr>
        <w:shd w:val="clear" w:color="auto" w:fill="FFFFFF"/>
        <w:spacing w:before="533" w:line="252" w:lineRule="exact"/>
        <w:ind w:left="36" w:right="29"/>
        <w:jc w:val="both"/>
        <w:rPr>
          <w:rFonts w:eastAsia="Times New Roman"/>
          <w:sz w:val="22"/>
          <w:szCs w:val="22"/>
        </w:rPr>
      </w:pPr>
      <w:r w:rsidRPr="00B85EBC">
        <w:rPr>
          <w:spacing w:val="-1"/>
          <w:sz w:val="22"/>
          <w:szCs w:val="22"/>
        </w:rPr>
        <w:t>5. W przypadku wykonawc</w:t>
      </w:r>
      <w:r w:rsidRPr="00B85EBC">
        <w:rPr>
          <w:rFonts w:eastAsia="Times New Roman"/>
          <w:spacing w:val="-1"/>
          <w:sz w:val="22"/>
          <w:szCs w:val="22"/>
        </w:rPr>
        <w:t xml:space="preserve">ów występujących wspólnie żaden z nich nie może podlegać wykluczeniu </w:t>
      </w:r>
      <w:r w:rsidRPr="00B85EBC">
        <w:rPr>
          <w:rFonts w:eastAsia="Times New Roman"/>
          <w:spacing w:val="-3"/>
          <w:sz w:val="22"/>
          <w:szCs w:val="22"/>
        </w:rPr>
        <w:t xml:space="preserve">z postępowania, warunek określony w pkt 15 ust. 3 musi spełniać każdy wykonawca, warunki określone </w:t>
      </w:r>
      <w:r w:rsidRPr="00B85EBC">
        <w:rPr>
          <w:rFonts w:eastAsia="Times New Roman"/>
          <w:sz w:val="22"/>
          <w:szCs w:val="22"/>
        </w:rPr>
        <w:t>w pkt. 15 ust. 4 musi spełniać co najmniej jeden z wykonawców.</w:t>
      </w:r>
    </w:p>
    <w:p w:rsidR="00E06564" w:rsidRPr="00B85EBC" w:rsidRDefault="00E06564">
      <w:pPr>
        <w:shd w:val="clear" w:color="auto" w:fill="FFFFFF"/>
        <w:spacing w:line="252" w:lineRule="exact"/>
        <w:jc w:val="both"/>
      </w:pPr>
      <w:r w:rsidRPr="00B85EBC">
        <w:rPr>
          <w:spacing w:val="-4"/>
          <w:sz w:val="22"/>
          <w:szCs w:val="22"/>
        </w:rPr>
        <w:t>6. Wykonawca mo</w:t>
      </w:r>
      <w:r w:rsidRPr="00B85EBC">
        <w:rPr>
          <w:rFonts w:eastAsia="Times New Roman"/>
          <w:spacing w:val="-4"/>
          <w:sz w:val="22"/>
          <w:szCs w:val="22"/>
        </w:rPr>
        <w:t xml:space="preserve">że w celu potwierdzenia spełniania warunków udziału w postępowaniu, w stosownych </w:t>
      </w:r>
      <w:r w:rsidRPr="00B85EBC">
        <w:rPr>
          <w:rFonts w:eastAsia="Times New Roman"/>
          <w:sz w:val="22"/>
          <w:szCs w:val="22"/>
        </w:rPr>
        <w:t xml:space="preserve">sytuacjach polegać na zdolnościach technicznych lub zawodowych lub sytuacji finansowej lub </w:t>
      </w:r>
      <w:r w:rsidRPr="00B85EBC">
        <w:rPr>
          <w:rFonts w:eastAsia="Times New Roman"/>
          <w:spacing w:val="-1"/>
          <w:sz w:val="22"/>
          <w:szCs w:val="22"/>
        </w:rPr>
        <w:t xml:space="preserve">ekonomicznej podmiotów udostępniających zasoby, niezależnie od charakteru prawnego łączących go </w:t>
      </w:r>
      <w:r w:rsidRPr="00B85EBC">
        <w:rPr>
          <w:rFonts w:eastAsia="Times New Roman"/>
          <w:sz w:val="22"/>
          <w:szCs w:val="22"/>
        </w:rPr>
        <w:t>z nimi stosunków prawnych.</w:t>
      </w:r>
    </w:p>
    <w:p w:rsidR="00E06564" w:rsidRPr="00B85EBC" w:rsidRDefault="00E06564">
      <w:pPr>
        <w:shd w:val="clear" w:color="auto" w:fill="FFFFFF"/>
        <w:spacing w:before="274" w:line="252" w:lineRule="exact"/>
        <w:ind w:right="7"/>
        <w:jc w:val="both"/>
      </w:pPr>
      <w:r w:rsidRPr="00B85EBC">
        <w:rPr>
          <w:sz w:val="22"/>
          <w:szCs w:val="22"/>
        </w:rPr>
        <w:t>7.W odniesieniu do warunk</w:t>
      </w:r>
      <w:r w:rsidRPr="00B85EBC">
        <w:rPr>
          <w:rFonts w:eastAsia="Times New Roman"/>
          <w:sz w:val="22"/>
          <w:szCs w:val="22"/>
        </w:rPr>
        <w:t xml:space="preserve">ów dotyczących wykształcenia, kwalifikacji zawodowych lub </w:t>
      </w:r>
      <w:r w:rsidRPr="00B85EBC">
        <w:rPr>
          <w:rFonts w:eastAsia="Times New Roman"/>
          <w:spacing w:val="-2"/>
          <w:sz w:val="22"/>
          <w:szCs w:val="22"/>
        </w:rPr>
        <w:t xml:space="preserve">doświadczenia wykonawcy mogą polegać na zdolnościach podmiotów udostępniających zasoby, jeśli </w:t>
      </w:r>
      <w:r w:rsidRPr="00B85EBC">
        <w:rPr>
          <w:rFonts w:eastAsia="Times New Roman"/>
          <w:spacing w:val="-1"/>
          <w:sz w:val="22"/>
          <w:szCs w:val="22"/>
        </w:rPr>
        <w:t>podmioty te wykonają roboty budowlane lub usługi, do realizacji których te zdolności są wymagane.</w:t>
      </w:r>
    </w:p>
    <w:p w:rsidR="00E06564" w:rsidRPr="00B85EBC" w:rsidRDefault="00E06564">
      <w:pPr>
        <w:shd w:val="clear" w:color="auto" w:fill="FFFFFF"/>
        <w:tabs>
          <w:tab w:val="left" w:pos="223"/>
        </w:tabs>
        <w:spacing w:before="252" w:line="252" w:lineRule="exact"/>
        <w:ind w:right="7"/>
        <w:jc w:val="both"/>
      </w:pPr>
      <w:r w:rsidRPr="00B85EBC">
        <w:rPr>
          <w:spacing w:val="-14"/>
          <w:sz w:val="22"/>
          <w:szCs w:val="22"/>
        </w:rPr>
        <w:t>8.</w:t>
      </w:r>
      <w:r w:rsidRPr="00B85EBC">
        <w:rPr>
          <w:sz w:val="22"/>
          <w:szCs w:val="22"/>
        </w:rPr>
        <w:tab/>
      </w:r>
      <w:r w:rsidRPr="00B85EBC">
        <w:rPr>
          <w:spacing w:val="-2"/>
          <w:sz w:val="22"/>
          <w:szCs w:val="22"/>
        </w:rPr>
        <w:t>Wykonawca, kt</w:t>
      </w:r>
      <w:r w:rsidRPr="00B85EBC">
        <w:rPr>
          <w:rFonts w:eastAsia="Times New Roman"/>
          <w:spacing w:val="-2"/>
          <w:sz w:val="22"/>
          <w:szCs w:val="22"/>
        </w:rPr>
        <w:t>óry polega na zdolnościach lub sytuacji podmiotów udostępniających zasoby, składa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wraz z ofertą, zobowiązanie podmiotu udostępniającego zasoby do oddania mu do dyspozycji</w:t>
      </w:r>
      <w:r w:rsidRPr="00B85EBC">
        <w:rPr>
          <w:rFonts w:eastAsia="Times New Roman"/>
          <w:sz w:val="22"/>
          <w:szCs w:val="22"/>
        </w:rPr>
        <w:br/>
        <w:t>niezbędnych zasobów na potrzeby realizacji danego zamówienia lub inny podmiotowy środek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dowodowy potwierdzający, że wykonawca, realizując zamówienie, będzie dysponował niezbędnymi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zasobami tych podmiotów. Zobowiązanie podmiotu udostępniającego zasoby ma potwierdzać, że</w:t>
      </w:r>
      <w:r w:rsidRPr="00B85EBC">
        <w:rPr>
          <w:rFonts w:eastAsia="Times New Roman"/>
          <w:sz w:val="22"/>
          <w:szCs w:val="22"/>
        </w:rPr>
        <w:br/>
        <w:t>stosunek łączący wykonawcę z podmiotami udostępniającymi zasoby gwarantuje rzeczywisty dostęp</w:t>
      </w:r>
      <w:r w:rsidRPr="00B85EBC">
        <w:rPr>
          <w:rFonts w:eastAsia="Times New Roman"/>
          <w:sz w:val="22"/>
          <w:szCs w:val="22"/>
        </w:rPr>
        <w:br/>
        <w:t>do tych zasobów oraz określa w szczególności:</w:t>
      </w:r>
    </w:p>
    <w:p w:rsidR="00E06564" w:rsidRPr="00B85EBC" w:rsidRDefault="00E06564" w:rsidP="00FB368A">
      <w:pPr>
        <w:numPr>
          <w:ilvl w:val="0"/>
          <w:numId w:val="24"/>
        </w:numPr>
        <w:shd w:val="clear" w:color="auto" w:fill="FFFFFF"/>
        <w:tabs>
          <w:tab w:val="left" w:pos="245"/>
        </w:tabs>
        <w:spacing w:before="259"/>
        <w:rPr>
          <w:spacing w:val="-20"/>
          <w:sz w:val="22"/>
          <w:szCs w:val="22"/>
        </w:rPr>
      </w:pPr>
      <w:r w:rsidRPr="00B85EBC">
        <w:rPr>
          <w:spacing w:val="-1"/>
          <w:sz w:val="22"/>
          <w:szCs w:val="22"/>
        </w:rPr>
        <w:t>zakres dost</w:t>
      </w:r>
      <w:r w:rsidRPr="00B85EBC">
        <w:rPr>
          <w:rFonts w:eastAsia="Times New Roman"/>
          <w:spacing w:val="-1"/>
          <w:sz w:val="22"/>
          <w:szCs w:val="22"/>
        </w:rPr>
        <w:t>ępnych wykonawcy zasobów podmiotu udostępniającego zasoby;</w:t>
      </w:r>
    </w:p>
    <w:p w:rsidR="00E06564" w:rsidRPr="00B85EBC" w:rsidRDefault="00E06564" w:rsidP="00FB368A">
      <w:pPr>
        <w:numPr>
          <w:ilvl w:val="0"/>
          <w:numId w:val="24"/>
        </w:numPr>
        <w:shd w:val="clear" w:color="auto" w:fill="FFFFFF"/>
        <w:tabs>
          <w:tab w:val="left" w:pos="245"/>
        </w:tabs>
        <w:spacing w:before="79" w:line="252" w:lineRule="exact"/>
        <w:ind w:right="806"/>
        <w:rPr>
          <w:spacing w:val="-9"/>
          <w:sz w:val="22"/>
          <w:szCs w:val="22"/>
        </w:rPr>
      </w:pPr>
      <w:r w:rsidRPr="00B85EBC">
        <w:rPr>
          <w:spacing w:val="-2"/>
          <w:sz w:val="22"/>
          <w:szCs w:val="22"/>
        </w:rPr>
        <w:t>spos</w:t>
      </w:r>
      <w:r w:rsidRPr="00B85EBC">
        <w:rPr>
          <w:rFonts w:eastAsia="Times New Roman"/>
          <w:spacing w:val="-2"/>
          <w:sz w:val="22"/>
          <w:szCs w:val="22"/>
        </w:rPr>
        <w:t xml:space="preserve">ób i okres udostępnienia wykonawcy i wykorzystania przez niego zasobów podmiotu </w:t>
      </w:r>
      <w:r w:rsidRPr="00B85EBC">
        <w:rPr>
          <w:rFonts w:eastAsia="Times New Roman"/>
          <w:sz w:val="22"/>
          <w:szCs w:val="22"/>
        </w:rPr>
        <w:lastRenderedPageBreak/>
        <w:t>udostępniającego te zasoby przy wykonywaniu zamówienia;</w:t>
      </w:r>
    </w:p>
    <w:p w:rsidR="00E06564" w:rsidRPr="00B85EBC" w:rsidRDefault="00E06564" w:rsidP="00FB368A">
      <w:pPr>
        <w:numPr>
          <w:ilvl w:val="0"/>
          <w:numId w:val="24"/>
        </w:numPr>
        <w:shd w:val="clear" w:color="auto" w:fill="FFFFFF"/>
        <w:tabs>
          <w:tab w:val="left" w:pos="245"/>
        </w:tabs>
        <w:spacing w:before="79" w:line="252" w:lineRule="exact"/>
        <w:ind w:right="7"/>
        <w:jc w:val="both"/>
        <w:rPr>
          <w:spacing w:val="-5"/>
          <w:sz w:val="22"/>
          <w:szCs w:val="22"/>
        </w:rPr>
      </w:pPr>
      <w:r w:rsidRPr="00B85EBC">
        <w:rPr>
          <w:spacing w:val="-1"/>
          <w:sz w:val="22"/>
          <w:szCs w:val="22"/>
        </w:rPr>
        <w:t>czy i w jakim zakresie podmiot udost</w:t>
      </w:r>
      <w:r w:rsidRPr="00B85EBC">
        <w:rPr>
          <w:rFonts w:eastAsia="Times New Roman"/>
          <w:spacing w:val="-1"/>
          <w:sz w:val="22"/>
          <w:szCs w:val="22"/>
        </w:rPr>
        <w:t xml:space="preserve">ępniający zasoby, na zdolnościach którego wykonawca polega </w:t>
      </w:r>
      <w:r w:rsidRPr="00B85EBC">
        <w:rPr>
          <w:rFonts w:eastAsia="Times New Roman"/>
          <w:sz w:val="22"/>
          <w:szCs w:val="22"/>
        </w:rPr>
        <w:t xml:space="preserve">w odniesieniu do warunków udziału w postępowaniu dotyczących wykształcenia, kwalifikacji </w:t>
      </w:r>
      <w:r w:rsidRPr="00B85EBC">
        <w:rPr>
          <w:rFonts w:eastAsia="Times New Roman"/>
          <w:spacing w:val="-2"/>
          <w:sz w:val="22"/>
          <w:szCs w:val="22"/>
        </w:rPr>
        <w:t xml:space="preserve">zawodowych lub doświadczenia, zrealizuje roboty budowlane lub usługi, których wskazane zdolności </w:t>
      </w:r>
      <w:r w:rsidRPr="00B85EBC">
        <w:rPr>
          <w:rFonts w:eastAsia="Times New Roman"/>
          <w:sz w:val="22"/>
          <w:szCs w:val="22"/>
        </w:rPr>
        <w:t>dotyczą.</w:t>
      </w:r>
    </w:p>
    <w:p w:rsidR="00E06564" w:rsidRPr="00B85EBC" w:rsidRDefault="00E06564">
      <w:pPr>
        <w:shd w:val="clear" w:color="auto" w:fill="FFFFFF"/>
        <w:tabs>
          <w:tab w:val="left" w:pos="360"/>
        </w:tabs>
        <w:spacing w:before="79" w:line="252" w:lineRule="exact"/>
        <w:ind w:left="7" w:right="14"/>
        <w:jc w:val="both"/>
      </w:pPr>
      <w:r w:rsidRPr="00B85EBC">
        <w:rPr>
          <w:spacing w:val="-15"/>
          <w:sz w:val="22"/>
          <w:szCs w:val="22"/>
        </w:rPr>
        <w:t>9.</w:t>
      </w:r>
      <w:r w:rsidRPr="00B85EBC">
        <w:rPr>
          <w:sz w:val="22"/>
          <w:szCs w:val="22"/>
        </w:rPr>
        <w:tab/>
        <w:t>W odniesieniu do warunk</w:t>
      </w:r>
      <w:r w:rsidRPr="00B85EBC">
        <w:rPr>
          <w:rFonts w:eastAsia="Times New Roman"/>
          <w:sz w:val="22"/>
          <w:szCs w:val="22"/>
        </w:rPr>
        <w:t>ów dotyczących wykształcenia, kwalifikacji zawodowych lub</w:t>
      </w:r>
      <w:r w:rsidRPr="00B85EBC">
        <w:rPr>
          <w:rFonts w:eastAsia="Times New Roman"/>
          <w:sz w:val="22"/>
          <w:szCs w:val="22"/>
        </w:rPr>
        <w:br/>
        <w:t>doświadczenia wykonawcy wspólnie ubiegający się o udzielenie zamówienia mogą polegać na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zdolnościach tych z wykonawców, którzy wykonają roboty budowlane lub usługi, do realizacji których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pacing w:val="-1"/>
          <w:sz w:val="22"/>
          <w:szCs w:val="22"/>
        </w:rPr>
        <w:t>te zdolności są wymagane. W takim przypadku wykonawcy wspólnie ubiegający się o udzielenie</w:t>
      </w:r>
      <w:r w:rsidRPr="00B85EBC">
        <w:rPr>
          <w:rFonts w:eastAsia="Times New Roman"/>
          <w:spacing w:val="-1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zamówienia dołączają do oferty oświadczenie, z którego wynika, które roboty budowlane lub usługi</w:t>
      </w:r>
      <w:r w:rsidRPr="00B85EBC">
        <w:rPr>
          <w:rFonts w:eastAsia="Times New Roman"/>
          <w:sz w:val="22"/>
          <w:szCs w:val="22"/>
        </w:rPr>
        <w:br/>
        <w:t>wykonają poszczególni wykonawcy.</w:t>
      </w:r>
    </w:p>
    <w:p w:rsidR="00E06564" w:rsidRPr="00B85EBC" w:rsidRDefault="00E06564">
      <w:pPr>
        <w:shd w:val="clear" w:color="auto" w:fill="FFFFFF"/>
        <w:spacing w:before="288"/>
        <w:ind w:left="29"/>
      </w:pPr>
      <w:r w:rsidRPr="00B85EBC">
        <w:rPr>
          <w:sz w:val="22"/>
          <w:szCs w:val="22"/>
        </w:rPr>
        <w:t>16. Podstawy wykluczenia</w:t>
      </w:r>
    </w:p>
    <w:p w:rsidR="00E06564" w:rsidRPr="00B85EBC" w:rsidRDefault="00E06564">
      <w:pPr>
        <w:shd w:val="clear" w:color="auto" w:fill="FFFFFF"/>
        <w:spacing w:before="295" w:line="288" w:lineRule="exact"/>
        <w:ind w:left="302" w:hanging="259"/>
      </w:pPr>
      <w:r w:rsidRPr="00B85EBC">
        <w:rPr>
          <w:sz w:val="22"/>
          <w:szCs w:val="22"/>
        </w:rPr>
        <w:t>1. Z post</w:t>
      </w:r>
      <w:r w:rsidRPr="00B85EBC">
        <w:rPr>
          <w:rFonts w:eastAsia="Times New Roman"/>
          <w:sz w:val="22"/>
          <w:szCs w:val="22"/>
        </w:rPr>
        <w:t xml:space="preserve">ępowania wyklucza się, na podstawie art. 108 ust. 1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 xml:space="preserve">,   z zastrzeżeniem art. 110 ust. 2 Wykonawcę; </w:t>
      </w:r>
      <w:r w:rsidRPr="00B85EBC">
        <w:rPr>
          <w:rFonts w:eastAsia="Times New Roman"/>
          <w:spacing w:val="-1"/>
          <w:sz w:val="22"/>
          <w:szCs w:val="22"/>
        </w:rPr>
        <w:t>1) będącego osobą fizyczną, którego prawomocnie skazano za przestępstwo:</w:t>
      </w:r>
    </w:p>
    <w:p w:rsidR="00E06564" w:rsidRPr="00B85EBC" w:rsidRDefault="00E06564" w:rsidP="00FB368A">
      <w:pPr>
        <w:numPr>
          <w:ilvl w:val="0"/>
          <w:numId w:val="25"/>
        </w:numPr>
        <w:shd w:val="clear" w:color="auto" w:fill="FFFFFF"/>
        <w:tabs>
          <w:tab w:val="left" w:pos="799"/>
        </w:tabs>
        <w:spacing w:before="50" w:line="252" w:lineRule="exact"/>
        <w:ind w:left="799" w:right="7" w:hanging="223"/>
        <w:jc w:val="both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udzia</w:t>
      </w:r>
      <w:r w:rsidRPr="00B85EBC">
        <w:rPr>
          <w:rFonts w:eastAsia="Times New Roman"/>
          <w:spacing w:val="-2"/>
          <w:sz w:val="22"/>
          <w:szCs w:val="22"/>
        </w:rPr>
        <w:t xml:space="preserve">łu w zorganizowanej grupie przestępczej albo związku mającym na celu popełnienie </w:t>
      </w:r>
      <w:r w:rsidRPr="00B85EBC">
        <w:rPr>
          <w:rFonts w:eastAsia="Times New Roman"/>
          <w:spacing w:val="-1"/>
          <w:sz w:val="22"/>
          <w:szCs w:val="22"/>
        </w:rPr>
        <w:t>przestępstwa lub przestępstwa skarbowego, o którym mowa w art. 258 Kodeksu karnego,</w:t>
      </w:r>
    </w:p>
    <w:p w:rsidR="00E06564" w:rsidRPr="00B85EBC" w:rsidRDefault="00E06564" w:rsidP="00FB368A">
      <w:pPr>
        <w:numPr>
          <w:ilvl w:val="0"/>
          <w:numId w:val="25"/>
        </w:numPr>
        <w:shd w:val="clear" w:color="auto" w:fill="FFFFFF"/>
        <w:tabs>
          <w:tab w:val="left" w:pos="799"/>
        </w:tabs>
        <w:spacing w:before="65"/>
        <w:ind w:left="576"/>
        <w:rPr>
          <w:spacing w:val="-9"/>
          <w:sz w:val="22"/>
          <w:szCs w:val="22"/>
        </w:rPr>
      </w:pPr>
      <w:r w:rsidRPr="00B85EBC">
        <w:rPr>
          <w:spacing w:val="-1"/>
          <w:sz w:val="22"/>
          <w:szCs w:val="22"/>
        </w:rPr>
        <w:t>handlu lud</w:t>
      </w:r>
      <w:r w:rsidRPr="00B85EBC">
        <w:rPr>
          <w:rFonts w:eastAsia="Times New Roman"/>
          <w:spacing w:val="-1"/>
          <w:sz w:val="22"/>
          <w:szCs w:val="22"/>
        </w:rPr>
        <w:t>źmi, o którym mowa w art. 189a Kodeksu karnego,</w:t>
      </w:r>
    </w:p>
    <w:p w:rsidR="00E06564" w:rsidRPr="00B85EBC" w:rsidRDefault="00E06564" w:rsidP="00FB368A">
      <w:pPr>
        <w:numPr>
          <w:ilvl w:val="0"/>
          <w:numId w:val="25"/>
        </w:numPr>
        <w:shd w:val="clear" w:color="auto" w:fill="FFFFFF"/>
        <w:tabs>
          <w:tab w:val="left" w:pos="799"/>
        </w:tabs>
        <w:spacing w:before="50" w:line="259" w:lineRule="exact"/>
        <w:ind w:left="799" w:right="7" w:hanging="223"/>
        <w:jc w:val="both"/>
        <w:rPr>
          <w:spacing w:val="-4"/>
          <w:sz w:val="22"/>
          <w:szCs w:val="22"/>
        </w:rPr>
      </w:pPr>
      <w:r w:rsidRPr="00B85EBC">
        <w:rPr>
          <w:sz w:val="22"/>
          <w:szCs w:val="22"/>
        </w:rPr>
        <w:t>o kt</w:t>
      </w:r>
      <w:r w:rsidRPr="00B85EBC">
        <w:rPr>
          <w:rFonts w:eastAsia="Times New Roman"/>
          <w:sz w:val="22"/>
          <w:szCs w:val="22"/>
        </w:rPr>
        <w:t>órym mowa w art. 228-230a, art. 250a Kodeksu karnego lub w art. 46 lub art. 48 ustawy z dnia 25 czerwca 2010 r. o sporcie,</w:t>
      </w:r>
    </w:p>
    <w:p w:rsidR="00E06564" w:rsidRPr="00B85EBC" w:rsidRDefault="00E06564" w:rsidP="00FB368A">
      <w:pPr>
        <w:numPr>
          <w:ilvl w:val="0"/>
          <w:numId w:val="25"/>
        </w:numPr>
        <w:shd w:val="clear" w:color="auto" w:fill="FFFFFF"/>
        <w:tabs>
          <w:tab w:val="left" w:pos="799"/>
        </w:tabs>
        <w:spacing w:before="50" w:line="252" w:lineRule="exact"/>
        <w:ind w:left="799" w:right="7" w:hanging="223"/>
        <w:jc w:val="both"/>
        <w:rPr>
          <w:spacing w:val="-9"/>
          <w:sz w:val="22"/>
          <w:szCs w:val="22"/>
        </w:rPr>
      </w:pPr>
      <w:r w:rsidRPr="00B85EBC">
        <w:rPr>
          <w:sz w:val="22"/>
          <w:szCs w:val="22"/>
        </w:rPr>
        <w:t>finansowania przest</w:t>
      </w:r>
      <w:r w:rsidRPr="00B85EBC">
        <w:rPr>
          <w:rFonts w:eastAsia="Times New Roman"/>
          <w:sz w:val="22"/>
          <w:szCs w:val="22"/>
        </w:rPr>
        <w:t xml:space="preserve">ępstwa o charakterze terrorystycznym, o którym mowa w art. 165a </w:t>
      </w:r>
      <w:r w:rsidRPr="00B85EBC">
        <w:rPr>
          <w:rFonts w:eastAsia="Times New Roman"/>
          <w:spacing w:val="-2"/>
          <w:sz w:val="22"/>
          <w:szCs w:val="22"/>
        </w:rPr>
        <w:t xml:space="preserve">Kodeksu karnego, lub przestępstwo udaremniania lub utrudniania stwierdzenia przestępnego pochodzenia pieniędzy lub ukrywania ich pochodzenia, o którym mowa w art. 299 Kodeksu </w:t>
      </w:r>
      <w:r w:rsidRPr="00B85EBC">
        <w:rPr>
          <w:rFonts w:eastAsia="Times New Roman"/>
          <w:sz w:val="22"/>
          <w:szCs w:val="22"/>
        </w:rPr>
        <w:t>karnego,</w:t>
      </w:r>
    </w:p>
    <w:p w:rsidR="00E06564" w:rsidRPr="00B85EBC" w:rsidRDefault="00E06564" w:rsidP="00FB368A">
      <w:pPr>
        <w:numPr>
          <w:ilvl w:val="0"/>
          <w:numId w:val="25"/>
        </w:numPr>
        <w:shd w:val="clear" w:color="auto" w:fill="FFFFFF"/>
        <w:tabs>
          <w:tab w:val="left" w:pos="799"/>
        </w:tabs>
        <w:spacing w:before="50"/>
        <w:ind w:left="576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o charakterze terrorystycznym, o kt</w:t>
      </w:r>
      <w:r w:rsidRPr="00B85EBC">
        <w:rPr>
          <w:rFonts w:eastAsia="Times New Roman"/>
          <w:spacing w:val="-2"/>
          <w:sz w:val="22"/>
          <w:szCs w:val="22"/>
        </w:rPr>
        <w:t xml:space="preserve">órym mowa w art. </w:t>
      </w:r>
      <w:r w:rsidRPr="00B85EBC">
        <w:rPr>
          <w:rFonts w:eastAsia="Times New Roman"/>
          <w:spacing w:val="10"/>
          <w:sz w:val="22"/>
          <w:szCs w:val="22"/>
        </w:rPr>
        <w:t>115</w:t>
      </w:r>
      <w:r w:rsidRPr="00B85EBC">
        <w:rPr>
          <w:rFonts w:eastAsia="Times New Roman"/>
          <w:spacing w:val="-2"/>
          <w:sz w:val="22"/>
          <w:szCs w:val="22"/>
        </w:rPr>
        <w:t xml:space="preserve"> § 20 Kodeksu karnego, lub mające</w:t>
      </w:r>
    </w:p>
    <w:p w:rsidR="00E06564" w:rsidRPr="00B85EBC" w:rsidRDefault="00E06564">
      <w:pPr>
        <w:shd w:val="clear" w:color="auto" w:fill="FFFFFF"/>
        <w:spacing w:before="14"/>
        <w:ind w:left="871"/>
      </w:pPr>
      <w:r w:rsidRPr="00B85EBC">
        <w:rPr>
          <w:spacing w:val="-2"/>
          <w:sz w:val="22"/>
          <w:szCs w:val="22"/>
        </w:rPr>
        <w:t>na celu pope</w:t>
      </w:r>
      <w:r w:rsidRPr="00B85EBC">
        <w:rPr>
          <w:rFonts w:eastAsia="Times New Roman"/>
          <w:spacing w:val="-2"/>
          <w:sz w:val="22"/>
          <w:szCs w:val="22"/>
        </w:rPr>
        <w:t>łnienie tego przestępstwa,</w:t>
      </w:r>
    </w:p>
    <w:p w:rsidR="00E06564" w:rsidRPr="00B85EBC" w:rsidRDefault="00E06564">
      <w:pPr>
        <w:shd w:val="clear" w:color="auto" w:fill="FFFFFF"/>
        <w:tabs>
          <w:tab w:val="left" w:pos="799"/>
        </w:tabs>
        <w:spacing w:before="50" w:line="252" w:lineRule="exact"/>
        <w:ind w:left="576"/>
      </w:pPr>
      <w:r w:rsidRPr="00B85EBC">
        <w:rPr>
          <w:spacing w:val="-8"/>
          <w:sz w:val="22"/>
          <w:szCs w:val="22"/>
        </w:rPr>
        <w:t>f)</w:t>
      </w:r>
      <w:r w:rsidRPr="00B85EBC">
        <w:rPr>
          <w:sz w:val="22"/>
          <w:szCs w:val="22"/>
        </w:rPr>
        <w:tab/>
      </w:r>
      <w:r w:rsidRPr="00B85EBC">
        <w:rPr>
          <w:spacing w:val="-1"/>
          <w:sz w:val="22"/>
          <w:szCs w:val="22"/>
        </w:rPr>
        <w:t>powierzenia wykonywania pracy ma</w:t>
      </w:r>
      <w:r w:rsidRPr="00B85EBC">
        <w:rPr>
          <w:rFonts w:eastAsia="Times New Roman"/>
          <w:spacing w:val="-1"/>
          <w:sz w:val="22"/>
          <w:szCs w:val="22"/>
        </w:rPr>
        <w:t>łoletniemu cudzoziemcowi, o którym mowa w art. 9 ust.</w:t>
      </w:r>
    </w:p>
    <w:p w:rsidR="00E06564" w:rsidRPr="00B85EBC" w:rsidRDefault="00E06564">
      <w:pPr>
        <w:shd w:val="clear" w:color="auto" w:fill="FFFFFF"/>
        <w:spacing w:line="252" w:lineRule="exact"/>
        <w:ind w:left="871"/>
        <w:jc w:val="both"/>
      </w:pPr>
      <w:r w:rsidRPr="00B85EBC">
        <w:rPr>
          <w:sz w:val="22"/>
          <w:szCs w:val="22"/>
        </w:rPr>
        <w:t xml:space="preserve">2 ustawy z dnia 15 czerwca 2012 r. o skutkach powierzania wykonywania pracy </w:t>
      </w:r>
      <w:r w:rsidRPr="00B85EBC">
        <w:rPr>
          <w:spacing w:val="-2"/>
          <w:sz w:val="22"/>
          <w:szCs w:val="22"/>
        </w:rPr>
        <w:t>cudzoziemcom przebywaj</w:t>
      </w:r>
      <w:r w:rsidRPr="00B85EBC">
        <w:rPr>
          <w:rFonts w:eastAsia="Times New Roman"/>
          <w:spacing w:val="-2"/>
          <w:sz w:val="22"/>
          <w:szCs w:val="22"/>
        </w:rPr>
        <w:t xml:space="preserve">ącym wbrew przepisom na terytorium Rzeczypospolitej Polskiej </w:t>
      </w:r>
      <w:r w:rsidRPr="00B85EBC">
        <w:rPr>
          <w:rFonts w:eastAsia="Times New Roman"/>
          <w:sz w:val="22"/>
          <w:szCs w:val="22"/>
        </w:rPr>
        <w:t>(Dz.U. poz. 769),</w:t>
      </w:r>
    </w:p>
    <w:p w:rsidR="00E06564" w:rsidRPr="00B85EBC" w:rsidRDefault="00E06564">
      <w:pPr>
        <w:shd w:val="clear" w:color="auto" w:fill="FFFFFF"/>
        <w:spacing w:line="252" w:lineRule="exact"/>
        <w:ind w:left="842" w:right="7" w:hanging="288"/>
        <w:jc w:val="both"/>
      </w:pPr>
      <w:r w:rsidRPr="00B85EBC">
        <w:rPr>
          <w:spacing w:val="-2"/>
          <w:sz w:val="22"/>
          <w:szCs w:val="22"/>
        </w:rPr>
        <w:t>g) przeciwko obrotowi gospodarczemu, o kt</w:t>
      </w:r>
      <w:r w:rsidRPr="00B85EBC">
        <w:rPr>
          <w:rFonts w:eastAsia="Times New Roman"/>
          <w:spacing w:val="-2"/>
          <w:sz w:val="22"/>
          <w:szCs w:val="22"/>
        </w:rPr>
        <w:t xml:space="preserve">órych mowa w art. 296-307 Kodeksu karnego, </w:t>
      </w:r>
      <w:r w:rsidRPr="00B85EBC">
        <w:rPr>
          <w:rFonts w:eastAsia="Times New Roman"/>
          <w:spacing w:val="-3"/>
          <w:sz w:val="22"/>
          <w:szCs w:val="22"/>
        </w:rPr>
        <w:t xml:space="preserve">przestępstwo oszustwa, o którym mowa w art. 286 Kodeksu karnego, przestępstwo przeciwko </w:t>
      </w:r>
      <w:r w:rsidRPr="00B85EBC">
        <w:rPr>
          <w:rFonts w:eastAsia="Times New Roman"/>
          <w:sz w:val="22"/>
          <w:szCs w:val="22"/>
        </w:rPr>
        <w:t>wiarygodności dokumentów, o których mowa w art. 270-277d Kodeksu karnego, lub przestępstwo skarbowe,</w:t>
      </w:r>
    </w:p>
    <w:p w:rsidR="00E06564" w:rsidRPr="00B85EBC" w:rsidRDefault="00E06564">
      <w:pPr>
        <w:shd w:val="clear" w:color="auto" w:fill="FFFFFF"/>
        <w:spacing w:before="58" w:line="252" w:lineRule="exact"/>
        <w:ind w:left="850" w:hanging="288"/>
        <w:jc w:val="both"/>
      </w:pPr>
      <w:r w:rsidRPr="00B85EBC">
        <w:rPr>
          <w:spacing w:val="-3"/>
          <w:sz w:val="22"/>
          <w:szCs w:val="22"/>
        </w:rPr>
        <w:t>h) o kt</w:t>
      </w:r>
      <w:r w:rsidRPr="00B85EBC">
        <w:rPr>
          <w:rFonts w:eastAsia="Times New Roman"/>
          <w:spacing w:val="-3"/>
          <w:sz w:val="22"/>
          <w:szCs w:val="22"/>
        </w:rPr>
        <w:t xml:space="preserve">órym mowa w art. 9 ust. 1 i 3 lub art. 10 ustawy z dnia 15 czerwca 2012 r. o skutkach </w:t>
      </w:r>
      <w:r w:rsidRPr="00B85EBC">
        <w:rPr>
          <w:rFonts w:eastAsia="Times New Roman"/>
          <w:sz w:val="22"/>
          <w:szCs w:val="22"/>
        </w:rPr>
        <w:t>powierzania wykonywania pracy cudzoziemcom przebywającym wbrew przepisom na terytorium Rzeczypospolitej Polskiej</w:t>
      </w:r>
    </w:p>
    <w:p w:rsidR="00E06564" w:rsidRPr="00B85EBC" w:rsidRDefault="00E06564">
      <w:pPr>
        <w:shd w:val="clear" w:color="auto" w:fill="FFFFFF"/>
        <w:spacing w:before="65"/>
        <w:ind w:left="569"/>
      </w:pPr>
      <w:r w:rsidRPr="00B85EBC">
        <w:rPr>
          <w:spacing w:val="-1"/>
          <w:sz w:val="22"/>
          <w:szCs w:val="22"/>
        </w:rPr>
        <w:t>- lub za odpowiedni czyn zabroniony okre</w:t>
      </w:r>
      <w:r w:rsidRPr="00B85EBC">
        <w:rPr>
          <w:rFonts w:eastAsia="Times New Roman"/>
          <w:spacing w:val="-1"/>
          <w:sz w:val="22"/>
          <w:szCs w:val="22"/>
        </w:rPr>
        <w:t>ślony w przepisach prawa obcego;</w:t>
      </w:r>
    </w:p>
    <w:p w:rsidR="00E06564" w:rsidRPr="00B85EBC" w:rsidRDefault="00E06564" w:rsidP="00FB368A">
      <w:pPr>
        <w:numPr>
          <w:ilvl w:val="0"/>
          <w:numId w:val="26"/>
        </w:numPr>
        <w:shd w:val="clear" w:color="auto" w:fill="FFFFFF"/>
        <w:tabs>
          <w:tab w:val="left" w:pos="511"/>
        </w:tabs>
        <w:spacing w:before="65" w:line="252" w:lineRule="exact"/>
        <w:ind w:left="511" w:right="7" w:hanging="238"/>
        <w:jc w:val="both"/>
        <w:rPr>
          <w:spacing w:val="-5"/>
          <w:sz w:val="22"/>
          <w:szCs w:val="22"/>
        </w:rPr>
      </w:pPr>
      <w:r w:rsidRPr="00B85EBC">
        <w:rPr>
          <w:sz w:val="22"/>
          <w:szCs w:val="22"/>
        </w:rPr>
        <w:t>je</w:t>
      </w:r>
      <w:r w:rsidRPr="00B85EBC">
        <w:rPr>
          <w:rFonts w:eastAsia="Times New Roman"/>
          <w:sz w:val="22"/>
          <w:szCs w:val="22"/>
        </w:rPr>
        <w:t xml:space="preserve">żeli urzędującego członka jego organu zarządzającego lub nadzorczego, wspólnika spółki </w:t>
      </w:r>
      <w:r w:rsidRPr="00B85EBC">
        <w:rPr>
          <w:rFonts w:eastAsia="Times New Roman"/>
          <w:spacing w:val="-2"/>
          <w:sz w:val="22"/>
          <w:szCs w:val="22"/>
        </w:rPr>
        <w:t>w spółce jawne</w:t>
      </w:r>
      <w:r w:rsidR="0076726A" w:rsidRPr="00B85EBC">
        <w:rPr>
          <w:rFonts w:eastAsia="Times New Roman"/>
          <w:spacing w:val="-2"/>
          <w:sz w:val="22"/>
          <w:szCs w:val="22"/>
        </w:rPr>
        <w:t>j lub partnerskiej albo komplem</w:t>
      </w:r>
      <w:r w:rsidRPr="00B85EBC">
        <w:rPr>
          <w:rFonts w:eastAsia="Times New Roman"/>
          <w:spacing w:val="-2"/>
          <w:sz w:val="22"/>
          <w:szCs w:val="22"/>
        </w:rPr>
        <w:t xml:space="preserve">entariusza w spółce komandytowej lub </w:t>
      </w:r>
      <w:r w:rsidRPr="00B85EBC">
        <w:rPr>
          <w:rFonts w:eastAsia="Times New Roman"/>
          <w:spacing w:val="-1"/>
          <w:sz w:val="22"/>
          <w:szCs w:val="22"/>
        </w:rPr>
        <w:t xml:space="preserve">komandytowo-akcyjnej lub prokurenta prawomocnie skazano za przestępstwo, o którym mowa </w:t>
      </w:r>
      <w:r w:rsidRPr="00B85EBC">
        <w:rPr>
          <w:rFonts w:eastAsia="Times New Roman"/>
          <w:sz w:val="22"/>
          <w:szCs w:val="22"/>
        </w:rPr>
        <w:t>w pkt 1;</w:t>
      </w:r>
    </w:p>
    <w:p w:rsidR="00E06564" w:rsidRPr="00B85EBC" w:rsidRDefault="00E06564" w:rsidP="00FB368A">
      <w:pPr>
        <w:numPr>
          <w:ilvl w:val="0"/>
          <w:numId w:val="26"/>
        </w:numPr>
        <w:shd w:val="clear" w:color="auto" w:fill="FFFFFF"/>
        <w:tabs>
          <w:tab w:val="left" w:pos="511"/>
        </w:tabs>
        <w:spacing w:before="58" w:line="252" w:lineRule="exact"/>
        <w:ind w:left="511" w:right="7" w:hanging="238"/>
        <w:jc w:val="both"/>
        <w:rPr>
          <w:spacing w:val="-5"/>
          <w:sz w:val="22"/>
          <w:szCs w:val="22"/>
        </w:rPr>
      </w:pPr>
      <w:r w:rsidRPr="00B85EBC">
        <w:rPr>
          <w:sz w:val="22"/>
          <w:szCs w:val="22"/>
        </w:rPr>
        <w:t>wobec kt</w:t>
      </w:r>
      <w:r w:rsidRPr="00B85EBC">
        <w:rPr>
          <w:rFonts w:eastAsia="Times New Roman"/>
          <w:sz w:val="22"/>
          <w:szCs w:val="22"/>
        </w:rPr>
        <w:t xml:space="preserve">órego wydano prawomocny wyrok sądu lub ostateczną decyzję administracyjną o zaleganiu z uiszczeniem podatków, opłat lub składek na ubezpieczenie społeczne lub </w:t>
      </w:r>
      <w:r w:rsidRPr="00B85EBC">
        <w:rPr>
          <w:rFonts w:eastAsia="Times New Roman"/>
          <w:spacing w:val="-1"/>
          <w:sz w:val="22"/>
          <w:szCs w:val="22"/>
        </w:rPr>
        <w:t xml:space="preserve">zdrowotne, chyba że wykonawca odpowiednio przed upływem terminu do składania wniosków </w:t>
      </w:r>
      <w:r w:rsidRPr="00B85EBC">
        <w:rPr>
          <w:rFonts w:eastAsia="Times New Roman"/>
          <w:spacing w:val="-2"/>
          <w:sz w:val="22"/>
          <w:szCs w:val="22"/>
        </w:rPr>
        <w:t xml:space="preserve">o dopuszczenie do udziału w postępowaniu albo przed upływem terminu składania ofert dokonał płatności należnych podatków, opłat lub składek na ubezpieczenie społeczne lub zdrowotne wraz </w:t>
      </w:r>
      <w:r w:rsidRPr="00B85EBC">
        <w:rPr>
          <w:rFonts w:eastAsia="Times New Roman"/>
          <w:spacing w:val="-1"/>
          <w:sz w:val="22"/>
          <w:szCs w:val="22"/>
        </w:rPr>
        <w:t>z odsetkami lub grzywnami lub zawarł wiążące porozumienie w sprawie spłaty tych należności;</w:t>
      </w:r>
    </w:p>
    <w:p w:rsidR="00E06564" w:rsidRPr="00B85EBC" w:rsidRDefault="00E06564" w:rsidP="00FB368A">
      <w:pPr>
        <w:numPr>
          <w:ilvl w:val="0"/>
          <w:numId w:val="27"/>
        </w:numPr>
        <w:shd w:val="clear" w:color="auto" w:fill="FFFFFF"/>
        <w:tabs>
          <w:tab w:val="left" w:pos="511"/>
        </w:tabs>
        <w:spacing w:before="58"/>
        <w:ind w:left="274"/>
        <w:rPr>
          <w:spacing w:val="-6"/>
          <w:sz w:val="22"/>
          <w:szCs w:val="22"/>
        </w:rPr>
      </w:pPr>
      <w:r w:rsidRPr="00B85EBC">
        <w:rPr>
          <w:spacing w:val="-1"/>
          <w:sz w:val="22"/>
          <w:szCs w:val="22"/>
        </w:rPr>
        <w:t>wobec kt</w:t>
      </w:r>
      <w:r w:rsidRPr="00B85EBC">
        <w:rPr>
          <w:rFonts w:eastAsia="Times New Roman"/>
          <w:spacing w:val="-1"/>
          <w:sz w:val="22"/>
          <w:szCs w:val="22"/>
        </w:rPr>
        <w:t>órego prawomocnie orzeczono zakaz ubiegania się o zamówienia publiczne;</w:t>
      </w:r>
    </w:p>
    <w:p w:rsidR="00E06564" w:rsidRPr="00B85EBC" w:rsidRDefault="00E06564" w:rsidP="00FB368A">
      <w:pPr>
        <w:numPr>
          <w:ilvl w:val="0"/>
          <w:numId w:val="26"/>
        </w:numPr>
        <w:shd w:val="clear" w:color="auto" w:fill="FFFFFF"/>
        <w:tabs>
          <w:tab w:val="left" w:pos="511"/>
        </w:tabs>
        <w:spacing w:before="65" w:line="252" w:lineRule="exact"/>
        <w:ind w:left="511" w:right="14" w:hanging="238"/>
        <w:jc w:val="both"/>
        <w:rPr>
          <w:spacing w:val="-9"/>
          <w:sz w:val="22"/>
          <w:szCs w:val="22"/>
        </w:rPr>
      </w:pPr>
      <w:r w:rsidRPr="00B85EBC">
        <w:rPr>
          <w:sz w:val="22"/>
          <w:szCs w:val="22"/>
        </w:rPr>
        <w:t>je</w:t>
      </w:r>
      <w:r w:rsidRPr="00B85EBC">
        <w:rPr>
          <w:rFonts w:eastAsia="Times New Roman"/>
          <w:sz w:val="22"/>
          <w:szCs w:val="22"/>
        </w:rPr>
        <w:t xml:space="preserve">żeli zamawiający może stwierdzić, na podstawie wiarygodnych przesłanek, że wykonawca zawarł z innymi wykonawcami porozumienie mające na celu zakłócenie konkurencji, w szczególności jeżeli należąc do tej samej grupy kapitałowej w rozumieniu ustawy z dnia 16 </w:t>
      </w:r>
      <w:r w:rsidRPr="00B85EBC">
        <w:rPr>
          <w:rFonts w:eastAsia="Times New Roman"/>
          <w:spacing w:val="-1"/>
          <w:sz w:val="22"/>
          <w:szCs w:val="22"/>
        </w:rPr>
        <w:t xml:space="preserve">lutego 2007 r. o ochronie konkurencji i konsumentów, złożyli odrębne oferty, oferty częściowe lub wnioski o dopuszczenie do udziału w postępowaniu, chyba że wykażą, że przygotowali te </w:t>
      </w:r>
      <w:r w:rsidRPr="00B85EBC">
        <w:rPr>
          <w:rFonts w:eastAsia="Times New Roman"/>
          <w:sz w:val="22"/>
          <w:szCs w:val="22"/>
        </w:rPr>
        <w:t>oferty lub wnioski niezależnie od siebie;</w:t>
      </w:r>
    </w:p>
    <w:p w:rsidR="00E06564" w:rsidRPr="00B85EBC" w:rsidRDefault="00E06564" w:rsidP="00FB368A">
      <w:pPr>
        <w:numPr>
          <w:ilvl w:val="0"/>
          <w:numId w:val="26"/>
        </w:numPr>
        <w:shd w:val="clear" w:color="auto" w:fill="FFFFFF"/>
        <w:tabs>
          <w:tab w:val="left" w:pos="511"/>
        </w:tabs>
        <w:spacing w:before="65" w:line="252" w:lineRule="exact"/>
        <w:ind w:left="511" w:right="14" w:hanging="238"/>
        <w:jc w:val="both"/>
        <w:rPr>
          <w:spacing w:val="-9"/>
          <w:sz w:val="22"/>
          <w:szCs w:val="22"/>
        </w:rPr>
      </w:pPr>
      <w:r w:rsidRPr="00B85EBC">
        <w:rPr>
          <w:spacing w:val="-1"/>
          <w:sz w:val="22"/>
          <w:szCs w:val="22"/>
        </w:rPr>
        <w:lastRenderedPageBreak/>
        <w:t>je</w:t>
      </w:r>
      <w:r w:rsidRPr="00B85EBC">
        <w:rPr>
          <w:rFonts w:eastAsia="Times New Roman"/>
          <w:spacing w:val="-1"/>
          <w:sz w:val="22"/>
          <w:szCs w:val="22"/>
        </w:rPr>
        <w:t xml:space="preserve">żeli, w przypadkach, o których mowa w art. 85 ust. 1, doszło do zakłócenia konkurencji </w:t>
      </w:r>
      <w:r w:rsidRPr="00B85EBC">
        <w:rPr>
          <w:rFonts w:eastAsia="Times New Roman"/>
          <w:sz w:val="22"/>
          <w:szCs w:val="22"/>
        </w:rPr>
        <w:t>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E06564" w:rsidRPr="00B85EBC" w:rsidRDefault="00E06564">
      <w:pPr>
        <w:shd w:val="clear" w:color="auto" w:fill="FFFFFF"/>
        <w:tabs>
          <w:tab w:val="left" w:pos="281"/>
        </w:tabs>
        <w:spacing w:before="58" w:line="252" w:lineRule="exact"/>
        <w:ind w:left="281" w:right="14" w:hanging="281"/>
        <w:jc w:val="both"/>
      </w:pPr>
      <w:r w:rsidRPr="00B85EBC">
        <w:rPr>
          <w:spacing w:val="-11"/>
          <w:sz w:val="22"/>
          <w:szCs w:val="22"/>
        </w:rPr>
        <w:t>2.</w:t>
      </w:r>
      <w:r w:rsidRPr="00B85EBC">
        <w:rPr>
          <w:sz w:val="22"/>
          <w:szCs w:val="22"/>
        </w:rPr>
        <w:tab/>
      </w:r>
      <w:r w:rsidRPr="00B85EBC">
        <w:rPr>
          <w:spacing w:val="-1"/>
          <w:sz w:val="22"/>
          <w:szCs w:val="22"/>
        </w:rPr>
        <w:t>Zamawiaj</w:t>
      </w:r>
      <w:r w:rsidRPr="00B85EBC">
        <w:rPr>
          <w:rFonts w:eastAsia="Times New Roman"/>
          <w:spacing w:val="-1"/>
          <w:sz w:val="22"/>
          <w:szCs w:val="22"/>
        </w:rPr>
        <w:t>ący przewiduje wykluczenie wykonawcy z postępowania na podstawie art. 109 ust. 1 pkt</w:t>
      </w:r>
      <w:r w:rsidRPr="00B85EBC">
        <w:rPr>
          <w:rFonts w:eastAsia="Times New Roman"/>
          <w:spacing w:val="-1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 xml:space="preserve">1 i 4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 xml:space="preserve"> w następujących okolicznościach:</w:t>
      </w:r>
    </w:p>
    <w:p w:rsidR="00E06564" w:rsidRPr="00B85EBC" w:rsidRDefault="00E06564">
      <w:pPr>
        <w:shd w:val="clear" w:color="auto" w:fill="FFFFFF"/>
        <w:tabs>
          <w:tab w:val="left" w:pos="504"/>
        </w:tabs>
        <w:spacing w:before="65" w:line="252" w:lineRule="exact"/>
        <w:ind w:left="288"/>
      </w:pPr>
      <w:r w:rsidRPr="00B85EBC">
        <w:rPr>
          <w:spacing w:val="-20"/>
          <w:sz w:val="22"/>
          <w:szCs w:val="22"/>
        </w:rPr>
        <w:t>1)</w:t>
      </w:r>
      <w:r w:rsidRPr="00B85EBC">
        <w:rPr>
          <w:sz w:val="22"/>
          <w:szCs w:val="22"/>
        </w:rPr>
        <w:tab/>
      </w:r>
      <w:r w:rsidRPr="00B85EBC">
        <w:rPr>
          <w:spacing w:val="-3"/>
          <w:sz w:val="22"/>
          <w:szCs w:val="22"/>
        </w:rPr>
        <w:t>wykluczy wykonawc</w:t>
      </w:r>
      <w:r w:rsidRPr="00B85EBC">
        <w:rPr>
          <w:rFonts w:eastAsia="Times New Roman"/>
          <w:spacing w:val="-3"/>
          <w:sz w:val="22"/>
          <w:szCs w:val="22"/>
        </w:rPr>
        <w:t>ę, który naruszył obowiązki dotyczące płatności podatków, opłat lub składek</w:t>
      </w:r>
    </w:p>
    <w:p w:rsidR="00E06564" w:rsidRPr="00B85EBC" w:rsidRDefault="00E06564">
      <w:pPr>
        <w:shd w:val="clear" w:color="auto" w:fill="FFFFFF"/>
        <w:spacing w:line="252" w:lineRule="exact"/>
        <w:ind w:left="562" w:right="22"/>
        <w:jc w:val="both"/>
      </w:pPr>
      <w:r w:rsidRPr="00B85EBC">
        <w:rPr>
          <w:sz w:val="22"/>
          <w:szCs w:val="22"/>
        </w:rPr>
        <w:t>na ubezpieczenia spo</w:t>
      </w:r>
      <w:r w:rsidRPr="00B85EBC">
        <w:rPr>
          <w:rFonts w:eastAsia="Times New Roman"/>
          <w:sz w:val="22"/>
          <w:szCs w:val="22"/>
        </w:rPr>
        <w:t xml:space="preserve">łeczne lub zdrowotne, z wyjątkiem przypadku , o którym mowa </w:t>
      </w:r>
      <w:r w:rsidRPr="00B85EBC">
        <w:rPr>
          <w:rFonts w:eastAsia="Times New Roman"/>
          <w:spacing w:val="-2"/>
          <w:sz w:val="22"/>
          <w:szCs w:val="22"/>
        </w:rPr>
        <w:t xml:space="preserve">wart. 108 ust. 1 pkt. 3, chyba że wykonawca odpowiednio przed upływem terminu do składania </w:t>
      </w:r>
      <w:r w:rsidRPr="00B85EBC">
        <w:rPr>
          <w:rFonts w:eastAsia="Times New Roman"/>
          <w:sz w:val="22"/>
          <w:szCs w:val="22"/>
        </w:rPr>
        <w:t xml:space="preserve">wniosków o dopuszczenie do udziału w postępowaniu albo przed upływem terminu składnia </w:t>
      </w:r>
      <w:r w:rsidRPr="00B85EBC">
        <w:rPr>
          <w:rFonts w:eastAsia="Times New Roman"/>
          <w:spacing w:val="-2"/>
          <w:sz w:val="22"/>
          <w:szCs w:val="22"/>
        </w:rPr>
        <w:t xml:space="preserve">ofert dokonał płatności należnych podatków, opłat lub składek na ubezpieczenia społeczne lub </w:t>
      </w:r>
      <w:r w:rsidRPr="00B85EBC">
        <w:rPr>
          <w:rFonts w:eastAsia="Times New Roman"/>
          <w:sz w:val="22"/>
          <w:szCs w:val="22"/>
        </w:rPr>
        <w:t>zdrowotne wraz z odsetkami lub grzywnami lub zawarł wiążące porozumienie w sprawie spłaty tych należności;</w:t>
      </w:r>
    </w:p>
    <w:p w:rsidR="00E06564" w:rsidRPr="00B85EBC" w:rsidRDefault="00E06564">
      <w:pPr>
        <w:shd w:val="clear" w:color="auto" w:fill="FFFFFF"/>
        <w:tabs>
          <w:tab w:val="left" w:pos="504"/>
        </w:tabs>
        <w:spacing w:before="65" w:line="252" w:lineRule="exact"/>
        <w:ind w:left="504" w:right="22" w:hanging="216"/>
        <w:jc w:val="both"/>
      </w:pPr>
      <w:r w:rsidRPr="00B85EBC">
        <w:rPr>
          <w:spacing w:val="-6"/>
          <w:sz w:val="22"/>
          <w:szCs w:val="22"/>
        </w:rPr>
        <w:t>2)</w:t>
      </w:r>
      <w:r w:rsidRPr="00B85EBC">
        <w:rPr>
          <w:sz w:val="22"/>
          <w:szCs w:val="22"/>
        </w:rPr>
        <w:tab/>
      </w:r>
      <w:r w:rsidRPr="00B85EBC">
        <w:rPr>
          <w:spacing w:val="-2"/>
          <w:sz w:val="22"/>
          <w:szCs w:val="22"/>
        </w:rPr>
        <w:t>wykluczy wykonawc</w:t>
      </w:r>
      <w:r w:rsidRPr="00B85EBC">
        <w:rPr>
          <w:rFonts w:eastAsia="Times New Roman"/>
          <w:spacing w:val="-2"/>
          <w:sz w:val="22"/>
          <w:szCs w:val="22"/>
        </w:rPr>
        <w:t>ę, w stosunku do którego otwarto likwidację, ogłoszono upadłość, którego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aktywami zarządza likwidator lub sąd, zawarł układ z wierzycielami, którego działalność</w:t>
      </w:r>
      <w:r w:rsidRPr="00B85EBC">
        <w:rPr>
          <w:rFonts w:eastAsia="Times New Roman"/>
          <w:sz w:val="22"/>
          <w:szCs w:val="22"/>
        </w:rPr>
        <w:br/>
        <w:t>gospodarcza jest zawieszona albo znajduje się on w innej tego rodzaju sytuacji wynikającej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z podobnej procedury przewidzianej w przepisach miejsca wszczęcia tej procedury.</w:t>
      </w:r>
    </w:p>
    <w:p w:rsidR="00E06564" w:rsidRPr="00B85EBC" w:rsidRDefault="00E06564" w:rsidP="00FB368A">
      <w:pPr>
        <w:numPr>
          <w:ilvl w:val="0"/>
          <w:numId w:val="28"/>
        </w:numPr>
        <w:shd w:val="clear" w:color="auto" w:fill="FFFFFF"/>
        <w:tabs>
          <w:tab w:val="left" w:pos="281"/>
        </w:tabs>
        <w:spacing w:before="65" w:line="245" w:lineRule="exact"/>
        <w:ind w:left="281" w:right="14" w:hanging="281"/>
        <w:jc w:val="both"/>
        <w:rPr>
          <w:spacing w:val="-10"/>
          <w:sz w:val="22"/>
          <w:szCs w:val="22"/>
        </w:rPr>
      </w:pPr>
      <w:r w:rsidRPr="00B85EBC">
        <w:rPr>
          <w:spacing w:val="-1"/>
          <w:sz w:val="22"/>
          <w:szCs w:val="22"/>
        </w:rPr>
        <w:t>Je</w:t>
      </w:r>
      <w:r w:rsidRPr="00B85EBC">
        <w:rPr>
          <w:rFonts w:eastAsia="Times New Roman"/>
          <w:spacing w:val="-1"/>
          <w:sz w:val="22"/>
          <w:szCs w:val="22"/>
        </w:rPr>
        <w:t xml:space="preserve">żeli Wykonawca polega na zdolnościach lub sytuacji podmiotów udostępniających zasoby </w:t>
      </w:r>
      <w:r w:rsidRPr="00B85EBC">
        <w:rPr>
          <w:rFonts w:eastAsia="Times New Roman"/>
          <w:spacing w:val="-2"/>
          <w:sz w:val="22"/>
          <w:szCs w:val="22"/>
        </w:rPr>
        <w:t xml:space="preserve">Zamawiający zbada, czy nie zachodzą wobec tego podmiotu podstawy wykluczenia, które zostały </w:t>
      </w:r>
      <w:r w:rsidRPr="00B85EBC">
        <w:rPr>
          <w:rFonts w:eastAsia="Times New Roman"/>
          <w:sz w:val="22"/>
          <w:szCs w:val="22"/>
        </w:rPr>
        <w:t>przewidziane względem Wykonawcy.</w:t>
      </w:r>
    </w:p>
    <w:p w:rsidR="00E06564" w:rsidRPr="00B85EBC" w:rsidRDefault="00E06564" w:rsidP="00FB368A">
      <w:pPr>
        <w:numPr>
          <w:ilvl w:val="0"/>
          <w:numId w:val="28"/>
        </w:numPr>
        <w:shd w:val="clear" w:color="auto" w:fill="FFFFFF"/>
        <w:tabs>
          <w:tab w:val="left" w:pos="281"/>
        </w:tabs>
        <w:spacing w:before="58" w:line="259" w:lineRule="exact"/>
        <w:ind w:left="281" w:right="29" w:hanging="281"/>
        <w:jc w:val="both"/>
        <w:rPr>
          <w:spacing w:val="-10"/>
          <w:sz w:val="22"/>
          <w:szCs w:val="22"/>
        </w:rPr>
      </w:pPr>
      <w:r w:rsidRPr="00B85EBC">
        <w:rPr>
          <w:spacing w:val="-2"/>
          <w:sz w:val="22"/>
          <w:szCs w:val="22"/>
        </w:rPr>
        <w:t>W przypadku wsp</w:t>
      </w:r>
      <w:r w:rsidRPr="00B85EBC">
        <w:rPr>
          <w:rFonts w:eastAsia="Times New Roman"/>
          <w:spacing w:val="-2"/>
          <w:sz w:val="22"/>
          <w:szCs w:val="22"/>
        </w:rPr>
        <w:t>ólnego ubiegania się wykonawców o udzielenie zamówienia zamawiający bada, czy nie zachodzą podstaw)' wykluczenia wobec każdego z tych wykonawców.</w:t>
      </w:r>
    </w:p>
    <w:p w:rsidR="00E06564" w:rsidRPr="00B85EBC" w:rsidRDefault="00E06564" w:rsidP="00FB368A">
      <w:pPr>
        <w:numPr>
          <w:ilvl w:val="0"/>
          <w:numId w:val="28"/>
        </w:numPr>
        <w:shd w:val="clear" w:color="auto" w:fill="FFFFFF"/>
        <w:tabs>
          <w:tab w:val="left" w:pos="281"/>
        </w:tabs>
        <w:spacing w:before="50" w:line="252" w:lineRule="exact"/>
        <w:ind w:left="281" w:right="22" w:hanging="281"/>
        <w:jc w:val="both"/>
        <w:rPr>
          <w:spacing w:val="-14"/>
          <w:sz w:val="22"/>
          <w:szCs w:val="22"/>
        </w:rPr>
      </w:pPr>
      <w:r w:rsidRPr="00B85EBC">
        <w:rPr>
          <w:sz w:val="22"/>
          <w:szCs w:val="22"/>
        </w:rPr>
        <w:t>Wykonawca mo</w:t>
      </w:r>
      <w:r w:rsidRPr="00B85EBC">
        <w:rPr>
          <w:rFonts w:eastAsia="Times New Roman"/>
          <w:sz w:val="22"/>
          <w:szCs w:val="22"/>
        </w:rPr>
        <w:t>że zostać wykluczony przez zamawiającego na każdym etapie postępowania o udzielenie zamówienia.</w:t>
      </w:r>
    </w:p>
    <w:p w:rsidR="00E06564" w:rsidRPr="00B85EBC" w:rsidRDefault="00E06564">
      <w:pPr>
        <w:shd w:val="clear" w:color="auto" w:fill="FFFFFF"/>
      </w:pPr>
      <w:r w:rsidRPr="00B85EBC">
        <w:rPr>
          <w:sz w:val="22"/>
          <w:szCs w:val="22"/>
        </w:rPr>
        <w:t xml:space="preserve">17. Informacja o podmiotowych </w:t>
      </w:r>
      <w:r w:rsidRPr="00B85EBC">
        <w:rPr>
          <w:rFonts w:eastAsia="Times New Roman"/>
          <w:sz w:val="22"/>
          <w:szCs w:val="22"/>
        </w:rPr>
        <w:t>środkach dowodowych</w:t>
      </w:r>
    </w:p>
    <w:p w:rsidR="00E06564" w:rsidRPr="00B85EBC" w:rsidRDefault="00E06564">
      <w:pPr>
        <w:shd w:val="clear" w:color="auto" w:fill="FFFFFF"/>
        <w:tabs>
          <w:tab w:val="left" w:pos="266"/>
        </w:tabs>
        <w:spacing w:before="180" w:line="252" w:lineRule="exact"/>
        <w:ind w:left="266" w:hanging="266"/>
        <w:jc w:val="both"/>
      </w:pPr>
      <w:r w:rsidRPr="00B85EBC">
        <w:rPr>
          <w:spacing w:val="-25"/>
          <w:sz w:val="22"/>
          <w:szCs w:val="22"/>
        </w:rPr>
        <w:t>1.</w:t>
      </w:r>
      <w:r w:rsidRPr="00B85EBC">
        <w:rPr>
          <w:sz w:val="22"/>
          <w:szCs w:val="22"/>
        </w:rPr>
        <w:tab/>
        <w:t>Zamawiaj</w:t>
      </w:r>
      <w:r w:rsidRPr="00B85EBC">
        <w:rPr>
          <w:rFonts w:eastAsia="Times New Roman"/>
          <w:sz w:val="22"/>
          <w:szCs w:val="22"/>
        </w:rPr>
        <w:t>ący wezwie wykonawcę, którego oferta została najwyżej oceniona, do złożenia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3"/>
          <w:sz w:val="22"/>
          <w:szCs w:val="22"/>
        </w:rPr>
        <w:t xml:space="preserve">w wyznaczonym terminie, </w:t>
      </w:r>
      <w:r w:rsidRPr="00B85EBC">
        <w:rPr>
          <w:rFonts w:eastAsia="Times New Roman"/>
          <w:spacing w:val="14"/>
          <w:sz w:val="22"/>
          <w:szCs w:val="22"/>
        </w:rPr>
        <w:t>nie</w:t>
      </w:r>
      <w:r w:rsidRPr="00B85EBC">
        <w:rPr>
          <w:rFonts w:eastAsia="Times New Roman"/>
          <w:spacing w:val="-3"/>
          <w:sz w:val="22"/>
          <w:szCs w:val="22"/>
        </w:rPr>
        <w:t xml:space="preserve"> krótszym niż 5 dni od dnia wezwania, aktualnych na dzień złożenia</w:t>
      </w:r>
      <w:r w:rsidRPr="00B85EBC">
        <w:rPr>
          <w:rFonts w:eastAsia="Times New Roman"/>
          <w:spacing w:val="-3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następujących podmiotowych środków dowodowych potwierdzających:</w:t>
      </w:r>
    </w:p>
    <w:p w:rsidR="00FB368A" w:rsidRPr="00B85EBC" w:rsidRDefault="00E06564" w:rsidP="00FB368A">
      <w:pPr>
        <w:shd w:val="clear" w:color="auto" w:fill="FFFFFF"/>
        <w:tabs>
          <w:tab w:val="left" w:pos="547"/>
        </w:tabs>
        <w:spacing w:before="65" w:line="252" w:lineRule="exact"/>
        <w:ind w:left="547" w:hanging="281"/>
      </w:pPr>
      <w:r w:rsidRPr="00B85EBC">
        <w:rPr>
          <w:spacing w:val="-20"/>
          <w:sz w:val="22"/>
          <w:szCs w:val="22"/>
        </w:rPr>
        <w:t>1)</w:t>
      </w:r>
      <w:r w:rsidRPr="00B85EBC">
        <w:rPr>
          <w:sz w:val="22"/>
          <w:szCs w:val="22"/>
        </w:rPr>
        <w:tab/>
      </w:r>
      <w:r w:rsidR="00FB368A" w:rsidRPr="00B85EBC">
        <w:rPr>
          <w:spacing w:val="-3"/>
          <w:sz w:val="22"/>
          <w:szCs w:val="22"/>
        </w:rPr>
        <w:t>W celu potwierdzenia spełniania warunku dotyczącego sytuacji ekonomicznej lub finansowej, zamawiający żąda od wykonawcy: dokumentów potwierdzających, że wykonawca jest ubezpieczony od odpowiedzialności cywilnej w zakresie prowadzonej działalności związanej z przedmiotem zamówienia.</w:t>
      </w:r>
    </w:p>
    <w:p w:rsidR="00E06564" w:rsidRPr="00B85EBC" w:rsidRDefault="00E06564">
      <w:pPr>
        <w:shd w:val="clear" w:color="auto" w:fill="FFFFFF"/>
        <w:tabs>
          <w:tab w:val="left" w:pos="547"/>
        </w:tabs>
        <w:spacing w:before="58" w:line="252" w:lineRule="exact"/>
        <w:ind w:left="547" w:hanging="281"/>
      </w:pPr>
      <w:r w:rsidRPr="00B85EBC">
        <w:rPr>
          <w:spacing w:val="-5"/>
          <w:sz w:val="22"/>
          <w:szCs w:val="22"/>
        </w:rPr>
        <w:t>2)</w:t>
      </w:r>
      <w:r w:rsidRPr="00B85EBC">
        <w:rPr>
          <w:sz w:val="22"/>
          <w:szCs w:val="22"/>
        </w:rPr>
        <w:tab/>
      </w:r>
      <w:r w:rsidRPr="00B85EBC">
        <w:rPr>
          <w:spacing w:val="-1"/>
          <w:sz w:val="22"/>
          <w:szCs w:val="22"/>
        </w:rPr>
        <w:t>spe</w:t>
      </w:r>
      <w:r w:rsidRPr="00B85EBC">
        <w:rPr>
          <w:rFonts w:eastAsia="Times New Roman"/>
          <w:spacing w:val="-1"/>
          <w:sz w:val="22"/>
          <w:szCs w:val="22"/>
        </w:rPr>
        <w:t xml:space="preserve">łnianie   warunków   udziału   w   postępowaniu   dotyczących </w:t>
      </w:r>
      <w:r w:rsidR="0076726A" w:rsidRPr="00B85EBC">
        <w:rPr>
          <w:rFonts w:eastAsia="Times New Roman"/>
          <w:spacing w:val="-1"/>
          <w:sz w:val="22"/>
          <w:szCs w:val="22"/>
        </w:rPr>
        <w:t xml:space="preserve">  zdolności   technicznej   lub</w:t>
      </w:r>
      <w:r w:rsidR="00891EB4" w:rsidRPr="00B85EBC">
        <w:rPr>
          <w:rFonts w:eastAsia="Times New Roman"/>
          <w:spacing w:val="-1"/>
          <w:sz w:val="22"/>
          <w:szCs w:val="22"/>
        </w:rPr>
        <w:t xml:space="preserve"> </w:t>
      </w:r>
      <w:r w:rsidRPr="00B85EBC">
        <w:rPr>
          <w:rFonts w:eastAsia="Times New Roman"/>
          <w:sz w:val="22"/>
          <w:szCs w:val="22"/>
        </w:rPr>
        <w:t>zawodowej:</w:t>
      </w:r>
    </w:p>
    <w:p w:rsidR="00E06564" w:rsidRPr="00B85EBC" w:rsidRDefault="00E06564">
      <w:pPr>
        <w:shd w:val="clear" w:color="auto" w:fill="FFFFFF"/>
        <w:tabs>
          <w:tab w:val="left" w:pos="814"/>
        </w:tabs>
        <w:spacing w:before="65" w:line="252" w:lineRule="exact"/>
        <w:ind w:left="814" w:right="7" w:hanging="266"/>
        <w:jc w:val="both"/>
      </w:pPr>
      <w:r w:rsidRPr="00B85EBC">
        <w:rPr>
          <w:spacing w:val="-7"/>
          <w:sz w:val="22"/>
          <w:szCs w:val="22"/>
        </w:rPr>
        <w:t>a)</w:t>
      </w:r>
      <w:r w:rsidRPr="00B85EBC">
        <w:rPr>
          <w:sz w:val="22"/>
          <w:szCs w:val="22"/>
        </w:rPr>
        <w:tab/>
        <w:t>wykazu us</w:t>
      </w:r>
      <w:r w:rsidRPr="00B85EBC">
        <w:rPr>
          <w:rFonts w:eastAsia="Times New Roman"/>
          <w:sz w:val="22"/>
          <w:szCs w:val="22"/>
        </w:rPr>
        <w:t>ług wykonanych lub wykonywanych w okresie ostatnich 3 lat przed upływem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1"/>
          <w:sz w:val="22"/>
          <w:szCs w:val="22"/>
        </w:rPr>
        <w:t>terminu składania ofert, a jeżeli okres prowadzenia działalności jest krótszy w tym okresie,</w:t>
      </w:r>
      <w:r w:rsidRPr="00B85EBC">
        <w:rPr>
          <w:rFonts w:eastAsia="Times New Roman"/>
          <w:spacing w:val="-1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wraz z podaniem ich wartości, przedmiotu, dat wykonania i podmiotów, na rzecz których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1"/>
          <w:sz w:val="22"/>
          <w:szCs w:val="22"/>
        </w:rPr>
        <w:t>usługi zostały wykonane, oraz załączeniem dowodów określających czy te usługi zostały</w:t>
      </w:r>
      <w:r w:rsidRPr="00B85EBC">
        <w:rPr>
          <w:rFonts w:eastAsia="Times New Roman"/>
          <w:spacing w:val="-1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wykonane należycie, przy czym dowodami, o których mowa, są referencje bądź inne</w:t>
      </w:r>
      <w:r w:rsidRPr="00B85EBC">
        <w:rPr>
          <w:rFonts w:eastAsia="Times New Roman"/>
          <w:sz w:val="22"/>
          <w:szCs w:val="22"/>
        </w:rPr>
        <w:br/>
        <w:t>dokumenty wystawione przez podmiot, na rzecz którego usługi były wykonywane, a jeżeli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z uzasadnionej przyczyny o obiektywnym charakterze wykonawca nie jest w stanie uzyskać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tych dokumentów - oświadczenie wykonawcy,</w:t>
      </w:r>
    </w:p>
    <w:p w:rsidR="00E06564" w:rsidRPr="00B85EBC" w:rsidRDefault="00E06564">
      <w:pPr>
        <w:shd w:val="clear" w:color="auto" w:fill="FFFFFF"/>
        <w:tabs>
          <w:tab w:val="left" w:pos="907"/>
        </w:tabs>
        <w:spacing w:before="58" w:line="252" w:lineRule="exact"/>
        <w:ind w:left="835" w:right="14" w:hanging="281"/>
        <w:jc w:val="both"/>
      </w:pPr>
      <w:r w:rsidRPr="00B85EBC">
        <w:rPr>
          <w:spacing w:val="-10"/>
          <w:sz w:val="22"/>
          <w:szCs w:val="22"/>
        </w:rPr>
        <w:t>b)</w:t>
      </w:r>
      <w:r w:rsidRPr="00B85EBC">
        <w:rPr>
          <w:sz w:val="22"/>
          <w:szCs w:val="22"/>
        </w:rPr>
        <w:tab/>
        <w:t>wykazu os</w:t>
      </w:r>
      <w:r w:rsidRPr="00B85EBC">
        <w:rPr>
          <w:rFonts w:eastAsia="Times New Roman"/>
          <w:sz w:val="22"/>
          <w:szCs w:val="22"/>
        </w:rPr>
        <w:t>ób skierowanych przez wykonawcę do realizacji zamówienia, w tym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2"/>
          <w:sz w:val="22"/>
          <w:szCs w:val="22"/>
        </w:rPr>
        <w:t>odpowiedzialnych za świadczenie usług wraz z niezbędnymi informacjami i oświadczeniem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 xml:space="preserve">Wykonawcy dotyczących tych osób, </w:t>
      </w:r>
    </w:p>
    <w:p w:rsidR="00E06564" w:rsidRPr="00B85EBC" w:rsidRDefault="00E06564">
      <w:pPr>
        <w:shd w:val="clear" w:color="auto" w:fill="FFFFFF"/>
        <w:tabs>
          <w:tab w:val="left" w:pos="547"/>
        </w:tabs>
        <w:spacing w:before="58"/>
        <w:ind w:left="266"/>
      </w:pPr>
      <w:r w:rsidRPr="00B85EBC">
        <w:rPr>
          <w:spacing w:val="-10"/>
          <w:sz w:val="22"/>
          <w:szCs w:val="22"/>
        </w:rPr>
        <w:t>3)</w:t>
      </w:r>
      <w:r w:rsidRPr="00B85EBC">
        <w:rPr>
          <w:sz w:val="22"/>
          <w:szCs w:val="22"/>
        </w:rPr>
        <w:tab/>
      </w:r>
      <w:r w:rsidRPr="00B85EBC">
        <w:rPr>
          <w:spacing w:val="-2"/>
          <w:sz w:val="22"/>
          <w:szCs w:val="22"/>
        </w:rPr>
        <w:t>brak podstaw wykluczenia:</w:t>
      </w:r>
    </w:p>
    <w:p w:rsidR="00E06564" w:rsidRPr="00B85EBC" w:rsidRDefault="00E06564" w:rsidP="00FB368A">
      <w:pPr>
        <w:numPr>
          <w:ilvl w:val="0"/>
          <w:numId w:val="29"/>
        </w:numPr>
        <w:shd w:val="clear" w:color="auto" w:fill="FFFFFF"/>
        <w:tabs>
          <w:tab w:val="left" w:pos="828"/>
        </w:tabs>
        <w:spacing w:before="65" w:line="252" w:lineRule="exact"/>
        <w:ind w:left="828" w:right="22" w:hanging="281"/>
        <w:jc w:val="both"/>
        <w:rPr>
          <w:spacing w:val="-7"/>
          <w:sz w:val="22"/>
          <w:szCs w:val="22"/>
        </w:rPr>
      </w:pPr>
      <w:r w:rsidRPr="00B85EBC">
        <w:rPr>
          <w:spacing w:val="-2"/>
          <w:sz w:val="22"/>
          <w:szCs w:val="22"/>
        </w:rPr>
        <w:t>za</w:t>
      </w:r>
      <w:r w:rsidRPr="00B85EBC">
        <w:rPr>
          <w:rFonts w:eastAsia="Times New Roman"/>
          <w:spacing w:val="-2"/>
          <w:sz w:val="22"/>
          <w:szCs w:val="22"/>
        </w:rPr>
        <w:t xml:space="preserve">świadczenia właściwego naczelnika urzędu skarbowego potwierdzającego, że wykonawca </w:t>
      </w:r>
      <w:r w:rsidRPr="00B85EBC">
        <w:rPr>
          <w:rFonts w:eastAsia="Times New Roman"/>
          <w:sz w:val="22"/>
          <w:szCs w:val="22"/>
        </w:rPr>
        <w:t xml:space="preserve">nie zalega z opłacaniem podatków i opłat, w zakresie art. 109 ust. 1 pkt. 1 ustawy, </w:t>
      </w:r>
      <w:r w:rsidRPr="00B85EBC">
        <w:rPr>
          <w:rFonts w:eastAsia="Times New Roman"/>
          <w:sz w:val="22"/>
          <w:szCs w:val="22"/>
          <w:u w:val="single"/>
        </w:rPr>
        <w:t>wystawionego nie wcześniej niż 3 miesiące przed jego złożeniem</w:t>
      </w:r>
      <w:r w:rsidRPr="00B85EBC">
        <w:rPr>
          <w:rFonts w:eastAsia="Times New Roman"/>
          <w:sz w:val="22"/>
          <w:szCs w:val="22"/>
        </w:rPr>
        <w:t xml:space="preserve"> , a w przypadku zalegania z opłacaniem podatków lub opłat wraz z zaświadczeniem zamawiający żąda złożenia </w:t>
      </w:r>
      <w:r w:rsidRPr="00B85EBC">
        <w:rPr>
          <w:rFonts w:eastAsia="Times New Roman"/>
          <w:spacing w:val="-2"/>
          <w:sz w:val="22"/>
          <w:szCs w:val="22"/>
        </w:rPr>
        <w:t xml:space="preserve">dokumentów potwierdzających, że odpowiednio przed upływem terminu składania wniosków o dopuszczenie do udziału w postępowaniu albo przed upływem terminu składania ofert </w:t>
      </w:r>
      <w:r w:rsidRPr="00B85EBC">
        <w:rPr>
          <w:rFonts w:eastAsia="Times New Roman"/>
          <w:sz w:val="22"/>
          <w:szCs w:val="22"/>
        </w:rPr>
        <w:t xml:space="preserve">wykonawca dokonał płatności należnych podatków lub opłat wraz z odsetkami lub </w:t>
      </w:r>
      <w:r w:rsidRPr="00B85EBC">
        <w:rPr>
          <w:rFonts w:eastAsia="Times New Roman"/>
          <w:spacing w:val="-1"/>
          <w:sz w:val="22"/>
          <w:szCs w:val="22"/>
        </w:rPr>
        <w:t>grzywnami lub zawarł wiążące porozumienie w sprawie spłat tych należności;</w:t>
      </w:r>
    </w:p>
    <w:p w:rsidR="00E06564" w:rsidRPr="00B85EBC" w:rsidRDefault="00E06564" w:rsidP="00FB368A">
      <w:pPr>
        <w:numPr>
          <w:ilvl w:val="0"/>
          <w:numId w:val="29"/>
        </w:numPr>
        <w:shd w:val="clear" w:color="auto" w:fill="FFFFFF"/>
        <w:tabs>
          <w:tab w:val="left" w:pos="828"/>
        </w:tabs>
        <w:spacing w:before="58" w:line="252" w:lineRule="exact"/>
        <w:ind w:left="828" w:right="14" w:hanging="281"/>
        <w:jc w:val="both"/>
        <w:rPr>
          <w:spacing w:val="-9"/>
          <w:sz w:val="22"/>
          <w:szCs w:val="22"/>
        </w:rPr>
      </w:pPr>
      <w:r w:rsidRPr="00B85EBC">
        <w:rPr>
          <w:spacing w:val="-3"/>
          <w:sz w:val="22"/>
          <w:szCs w:val="22"/>
        </w:rPr>
        <w:t>za</w:t>
      </w:r>
      <w:r w:rsidRPr="00B85EBC">
        <w:rPr>
          <w:rFonts w:eastAsia="Times New Roman"/>
          <w:spacing w:val="-3"/>
          <w:sz w:val="22"/>
          <w:szCs w:val="22"/>
        </w:rPr>
        <w:t xml:space="preserve">świadczenia albo innego dokumentu właściwej terenowej jednostki organizacyjnej Zakładu </w:t>
      </w:r>
      <w:r w:rsidRPr="00B85EBC">
        <w:rPr>
          <w:rFonts w:eastAsia="Times New Roman"/>
          <w:spacing w:val="-2"/>
          <w:sz w:val="22"/>
          <w:szCs w:val="22"/>
        </w:rPr>
        <w:lastRenderedPageBreak/>
        <w:t xml:space="preserve">Ubezpieczeń Społecznych lub właściwego oddziału regionalnego lub właściwej placówki </w:t>
      </w:r>
      <w:r w:rsidRPr="00B85EBC">
        <w:rPr>
          <w:rFonts w:eastAsia="Times New Roman"/>
          <w:spacing w:val="-3"/>
          <w:sz w:val="22"/>
          <w:szCs w:val="22"/>
        </w:rPr>
        <w:t xml:space="preserve">terenowej Kasy Rolniczego Ubezpieczenia Społecznego potwierdzającego, że wykonawca nie zalega z opłacaniem składek na ubezpieczenia społeczne i zdrowotne, w zakresie art.109 </w:t>
      </w:r>
      <w:proofErr w:type="spellStart"/>
      <w:r w:rsidRPr="00B85EBC">
        <w:rPr>
          <w:rFonts w:eastAsia="Times New Roman"/>
          <w:spacing w:val="-3"/>
          <w:sz w:val="22"/>
          <w:szCs w:val="22"/>
        </w:rPr>
        <w:t>ust.ł</w:t>
      </w:r>
      <w:proofErr w:type="spellEnd"/>
      <w:r w:rsidRPr="00B85EBC">
        <w:rPr>
          <w:rFonts w:eastAsia="Times New Roman"/>
          <w:spacing w:val="-3"/>
          <w:sz w:val="22"/>
          <w:szCs w:val="22"/>
        </w:rPr>
        <w:t xml:space="preserve"> </w:t>
      </w:r>
      <w:r w:rsidRPr="00B85EBC">
        <w:rPr>
          <w:rFonts w:eastAsia="Times New Roman"/>
          <w:sz w:val="22"/>
          <w:szCs w:val="22"/>
        </w:rPr>
        <w:t xml:space="preserve">pkt. 1 ustaw)', </w:t>
      </w:r>
      <w:r w:rsidRPr="00B85EBC">
        <w:rPr>
          <w:rFonts w:eastAsia="Times New Roman"/>
          <w:sz w:val="22"/>
          <w:szCs w:val="22"/>
          <w:u w:val="single"/>
        </w:rPr>
        <w:t>wystawionego nie wcześniej niż 3 miesiące przed jego złożeniem</w:t>
      </w:r>
      <w:r w:rsidRPr="00B85EBC">
        <w:rPr>
          <w:rFonts w:eastAsia="Times New Roman"/>
          <w:sz w:val="22"/>
          <w:szCs w:val="22"/>
        </w:rPr>
        <w:t xml:space="preserve">, a w przypadku zalegania z opłacaniem składek na ubezpieczenia społeczne lub zdrowotne </w:t>
      </w:r>
      <w:r w:rsidRPr="00B85EBC">
        <w:rPr>
          <w:rFonts w:eastAsia="Times New Roman"/>
          <w:spacing w:val="-2"/>
          <w:sz w:val="22"/>
          <w:szCs w:val="22"/>
        </w:rPr>
        <w:t xml:space="preserve">wraz z zaświadczeniem albo innym dokumentem, zamawiający żąda złożenia dokumentów </w:t>
      </w:r>
      <w:r w:rsidRPr="00B85EBC">
        <w:rPr>
          <w:rFonts w:eastAsia="Times New Roman"/>
          <w:sz w:val="22"/>
          <w:szCs w:val="22"/>
        </w:rPr>
        <w:t xml:space="preserve">potwierdzających, że odpowiednio przed upływem terminu składania wniosków </w:t>
      </w:r>
      <w:r w:rsidRPr="00B85EBC">
        <w:rPr>
          <w:rFonts w:eastAsia="Times New Roman"/>
          <w:spacing w:val="-2"/>
          <w:sz w:val="22"/>
          <w:szCs w:val="22"/>
        </w:rPr>
        <w:t xml:space="preserve">o dopuszczenie do udziału w postępowaniu albo przed upływem terminu składania ofert wykonawca dokonał płatności należnych składek na ubezpieczenia społeczne lub zdrowotne wraz z odsetkami lub grzywnami lub zawarł wiążące porozumienie w sprawie spłat tych </w:t>
      </w:r>
      <w:r w:rsidRPr="00B85EBC">
        <w:rPr>
          <w:rFonts w:eastAsia="Times New Roman"/>
          <w:sz w:val="22"/>
          <w:szCs w:val="22"/>
        </w:rPr>
        <w:t>należności</w:t>
      </w:r>
    </w:p>
    <w:p w:rsidR="00E06564" w:rsidRPr="00B85EBC" w:rsidRDefault="00E06564" w:rsidP="00FB368A">
      <w:pPr>
        <w:numPr>
          <w:ilvl w:val="0"/>
          <w:numId w:val="29"/>
        </w:numPr>
        <w:shd w:val="clear" w:color="auto" w:fill="FFFFFF"/>
        <w:tabs>
          <w:tab w:val="left" w:pos="828"/>
        </w:tabs>
        <w:spacing w:before="65" w:line="252" w:lineRule="exact"/>
        <w:ind w:left="828" w:right="22" w:hanging="281"/>
        <w:jc w:val="both"/>
        <w:rPr>
          <w:spacing w:val="-6"/>
          <w:sz w:val="22"/>
          <w:szCs w:val="22"/>
        </w:rPr>
      </w:pPr>
      <w:r w:rsidRPr="00B85EBC">
        <w:rPr>
          <w:spacing w:val="-1"/>
          <w:sz w:val="22"/>
          <w:szCs w:val="22"/>
        </w:rPr>
        <w:t>odpisu lub informacji z Krajowego Rejestru S</w:t>
      </w:r>
      <w:r w:rsidRPr="00B85EBC">
        <w:rPr>
          <w:rFonts w:eastAsia="Times New Roman"/>
          <w:spacing w:val="-1"/>
          <w:sz w:val="22"/>
          <w:szCs w:val="22"/>
        </w:rPr>
        <w:t xml:space="preserve">ądowego lub centralnej Ewidencji i Informacji </w:t>
      </w:r>
      <w:r w:rsidRPr="00B85EBC">
        <w:rPr>
          <w:rFonts w:eastAsia="Times New Roman"/>
          <w:sz w:val="22"/>
          <w:szCs w:val="22"/>
        </w:rPr>
        <w:t xml:space="preserve">o działalności Gospodarczej , w zakresie art. 109 </w:t>
      </w:r>
      <w:proofErr w:type="spellStart"/>
      <w:r w:rsidRPr="00B85EBC">
        <w:rPr>
          <w:rFonts w:eastAsia="Times New Roman"/>
          <w:sz w:val="22"/>
          <w:szCs w:val="22"/>
        </w:rPr>
        <w:t>ust.l</w:t>
      </w:r>
      <w:proofErr w:type="spellEnd"/>
      <w:r w:rsidRPr="00B85EBC">
        <w:rPr>
          <w:rFonts w:eastAsia="Times New Roman"/>
          <w:sz w:val="22"/>
          <w:szCs w:val="22"/>
        </w:rPr>
        <w:t xml:space="preserve"> pkt 4 ustawy, </w:t>
      </w:r>
      <w:r w:rsidRPr="00B85EBC">
        <w:rPr>
          <w:rFonts w:eastAsia="Times New Roman"/>
          <w:sz w:val="22"/>
          <w:szCs w:val="22"/>
          <w:u w:val="single"/>
        </w:rPr>
        <w:t>sporządzonych nie wcześniej niż 3 miesiące przed jej złożeniem</w:t>
      </w:r>
      <w:r w:rsidRPr="00B85EBC">
        <w:rPr>
          <w:rFonts w:eastAsia="Times New Roman"/>
          <w:sz w:val="22"/>
          <w:szCs w:val="22"/>
        </w:rPr>
        <w:t>, jeżeli odrębne przepisy wymagają wpisu do rejestru lub ewidencji;</w:t>
      </w:r>
    </w:p>
    <w:p w:rsidR="00E06564" w:rsidRPr="00B85EBC" w:rsidRDefault="00E06564">
      <w:pPr>
        <w:shd w:val="clear" w:color="auto" w:fill="FFFFFF"/>
        <w:tabs>
          <w:tab w:val="left" w:pos="266"/>
        </w:tabs>
        <w:spacing w:before="65" w:line="252" w:lineRule="exact"/>
        <w:ind w:left="266" w:right="22" w:hanging="266"/>
        <w:jc w:val="both"/>
      </w:pPr>
      <w:r w:rsidRPr="00B85EBC">
        <w:rPr>
          <w:spacing w:val="-11"/>
          <w:sz w:val="22"/>
          <w:szCs w:val="22"/>
        </w:rPr>
        <w:t>2.</w:t>
      </w:r>
      <w:r w:rsidRPr="00B85EBC">
        <w:rPr>
          <w:sz w:val="22"/>
          <w:szCs w:val="22"/>
        </w:rPr>
        <w:tab/>
      </w:r>
      <w:r w:rsidRPr="00B85EBC">
        <w:rPr>
          <w:spacing w:val="-3"/>
          <w:sz w:val="22"/>
          <w:szCs w:val="22"/>
        </w:rPr>
        <w:t>W przypadku wykonawc</w:t>
      </w:r>
      <w:r w:rsidRPr="00B85EBC">
        <w:rPr>
          <w:rFonts w:eastAsia="Times New Roman"/>
          <w:spacing w:val="-3"/>
          <w:sz w:val="22"/>
          <w:szCs w:val="22"/>
        </w:rPr>
        <w:t>ów wspólnie ubiegających się o udzielenie zamówienia podmiotowe środki</w:t>
      </w:r>
      <w:r w:rsidRPr="00B85EBC">
        <w:rPr>
          <w:rFonts w:eastAsia="Times New Roman"/>
          <w:spacing w:val="-3"/>
          <w:sz w:val="22"/>
          <w:szCs w:val="22"/>
        </w:rPr>
        <w:br/>
        <w:t>dowodowe, wymienione w ust. 1 pkt 1 i 3 (tj. na potwierdzenie braku podstaw wykluczenia), składa</w:t>
      </w:r>
      <w:r w:rsidRPr="00B85EBC">
        <w:rPr>
          <w:rFonts w:eastAsia="Times New Roman"/>
          <w:spacing w:val="-3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każdy z wykonawców występujących wspólnie.</w:t>
      </w:r>
    </w:p>
    <w:p w:rsidR="00E06564" w:rsidRPr="00B85EBC" w:rsidRDefault="00E06564" w:rsidP="00FB368A">
      <w:pPr>
        <w:numPr>
          <w:ilvl w:val="0"/>
          <w:numId w:val="30"/>
        </w:numPr>
        <w:shd w:val="clear" w:color="auto" w:fill="FFFFFF"/>
        <w:tabs>
          <w:tab w:val="left" w:pos="274"/>
        </w:tabs>
        <w:spacing w:line="252" w:lineRule="exact"/>
        <w:ind w:left="274" w:hanging="274"/>
        <w:jc w:val="both"/>
        <w:rPr>
          <w:spacing w:val="-11"/>
          <w:sz w:val="22"/>
          <w:szCs w:val="22"/>
        </w:rPr>
      </w:pPr>
      <w:r w:rsidRPr="00B85EBC">
        <w:rPr>
          <w:sz w:val="22"/>
          <w:szCs w:val="22"/>
        </w:rPr>
        <w:t>W przypadku podmiotu, na kt</w:t>
      </w:r>
      <w:r w:rsidRPr="00B85EBC">
        <w:rPr>
          <w:rFonts w:eastAsia="Times New Roman"/>
          <w:sz w:val="22"/>
          <w:szCs w:val="22"/>
        </w:rPr>
        <w:t xml:space="preserve">órego zdolnościach lub sytuacji wykonawca polega na zasadach </w:t>
      </w:r>
      <w:r w:rsidRPr="00B85EBC">
        <w:rPr>
          <w:rFonts w:eastAsia="Times New Roman"/>
          <w:spacing w:val="-2"/>
          <w:sz w:val="22"/>
          <w:szCs w:val="22"/>
        </w:rPr>
        <w:t xml:space="preserve">art. 118 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>, wykonawca składa podmiotowe środki dowodowe, wymienione w ust. 1 pkt 3 (tj. na potwierdzenie braku podstaw w</w:t>
      </w:r>
      <w:r w:rsidR="00945DAA">
        <w:rPr>
          <w:rFonts w:eastAsia="Times New Roman"/>
          <w:spacing w:val="-2"/>
          <w:sz w:val="22"/>
          <w:szCs w:val="22"/>
        </w:rPr>
        <w:t>ykl</w:t>
      </w:r>
      <w:r w:rsidRPr="00B85EBC">
        <w:rPr>
          <w:rFonts w:eastAsia="Times New Roman"/>
          <w:spacing w:val="-2"/>
          <w:sz w:val="22"/>
          <w:szCs w:val="22"/>
        </w:rPr>
        <w:t>uczenia), w odniesieniu do każdego z tych podmiotów.</w:t>
      </w:r>
    </w:p>
    <w:p w:rsidR="00E06564" w:rsidRPr="00B85EBC" w:rsidRDefault="00E06564" w:rsidP="00FB368A">
      <w:pPr>
        <w:numPr>
          <w:ilvl w:val="0"/>
          <w:numId w:val="30"/>
        </w:numPr>
        <w:shd w:val="clear" w:color="auto" w:fill="FFFFFF"/>
        <w:tabs>
          <w:tab w:val="left" w:pos="274"/>
        </w:tabs>
        <w:spacing w:before="58"/>
        <w:rPr>
          <w:spacing w:val="-11"/>
          <w:sz w:val="22"/>
          <w:szCs w:val="22"/>
        </w:rPr>
      </w:pPr>
      <w:r w:rsidRPr="00B85EBC">
        <w:rPr>
          <w:spacing w:val="-1"/>
          <w:sz w:val="22"/>
          <w:szCs w:val="22"/>
        </w:rPr>
        <w:t>Zamawiaj</w:t>
      </w:r>
      <w:r w:rsidRPr="00B85EBC">
        <w:rPr>
          <w:rFonts w:eastAsia="Times New Roman"/>
          <w:spacing w:val="-1"/>
          <w:sz w:val="22"/>
          <w:szCs w:val="22"/>
        </w:rPr>
        <w:t>ący nie wezwie wykonawcy do złożenia podmiotowych środków dowodowych, jeżeli: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E06564" w:rsidP="00FB368A">
      <w:pPr>
        <w:numPr>
          <w:ilvl w:val="0"/>
          <w:numId w:val="31"/>
        </w:numPr>
        <w:shd w:val="clear" w:color="auto" w:fill="FFFFFF"/>
        <w:tabs>
          <w:tab w:val="left" w:pos="569"/>
        </w:tabs>
        <w:spacing w:before="58" w:line="252" w:lineRule="exact"/>
        <w:ind w:left="569" w:hanging="259"/>
        <w:jc w:val="both"/>
        <w:rPr>
          <w:spacing w:val="-21"/>
          <w:sz w:val="22"/>
          <w:szCs w:val="22"/>
        </w:rPr>
      </w:pPr>
      <w:r w:rsidRPr="00B85EBC">
        <w:rPr>
          <w:sz w:val="22"/>
          <w:szCs w:val="22"/>
        </w:rPr>
        <w:t>mo</w:t>
      </w:r>
      <w:r w:rsidRPr="00B85EBC">
        <w:rPr>
          <w:rFonts w:eastAsia="Times New Roman"/>
          <w:sz w:val="22"/>
          <w:szCs w:val="22"/>
        </w:rPr>
        <w:t xml:space="preserve">że je uzyskać za pomocą bezpłatnych i ogólnodostępnych baz danych, w szczególności rejestrów publicznych w rozumieniu ustawy z 17.2.2005 r. o informatyzacji działalności podmiotów realizujących zadania publiczne, o ile wykonawca wskazał w oświadczeniu, </w:t>
      </w:r>
      <w:r w:rsidRPr="00B85EBC">
        <w:rPr>
          <w:rFonts w:eastAsia="Times New Roman"/>
          <w:spacing w:val="-1"/>
          <w:sz w:val="22"/>
          <w:szCs w:val="22"/>
        </w:rPr>
        <w:t xml:space="preserve">o którym mowa w art. 125 ust. 1 </w:t>
      </w:r>
      <w:proofErr w:type="spellStart"/>
      <w:r w:rsidRPr="00B85EBC">
        <w:rPr>
          <w:rFonts w:eastAsia="Times New Roman"/>
          <w:spacing w:val="-1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1"/>
          <w:sz w:val="22"/>
          <w:szCs w:val="22"/>
        </w:rPr>
        <w:t>, dane umożliwiające dostęp do tych środków;</w:t>
      </w:r>
    </w:p>
    <w:p w:rsidR="00E06564" w:rsidRPr="00B85EBC" w:rsidRDefault="00E06564" w:rsidP="00FB368A">
      <w:pPr>
        <w:numPr>
          <w:ilvl w:val="0"/>
          <w:numId w:val="31"/>
        </w:numPr>
        <w:shd w:val="clear" w:color="auto" w:fill="FFFFFF"/>
        <w:tabs>
          <w:tab w:val="left" w:pos="569"/>
        </w:tabs>
        <w:spacing w:before="58" w:line="252" w:lineRule="exact"/>
        <w:ind w:left="569" w:right="7" w:hanging="259"/>
        <w:jc w:val="both"/>
        <w:rPr>
          <w:spacing w:val="-9"/>
          <w:sz w:val="22"/>
          <w:szCs w:val="22"/>
        </w:rPr>
      </w:pPr>
      <w:r w:rsidRPr="00B85EBC">
        <w:rPr>
          <w:spacing w:val="-2"/>
          <w:sz w:val="22"/>
          <w:szCs w:val="22"/>
        </w:rPr>
        <w:t xml:space="preserve">podmiotowym </w:t>
      </w:r>
      <w:r w:rsidRPr="00B85EBC">
        <w:rPr>
          <w:rFonts w:eastAsia="Times New Roman"/>
          <w:spacing w:val="-2"/>
          <w:sz w:val="22"/>
          <w:szCs w:val="22"/>
        </w:rPr>
        <w:t xml:space="preserve">środkiem dowodowym jest oświadczenie, którego treść odpowiada zakresowi </w:t>
      </w:r>
      <w:r w:rsidRPr="00B85EBC">
        <w:rPr>
          <w:rFonts w:eastAsia="Times New Roman"/>
          <w:sz w:val="22"/>
          <w:szCs w:val="22"/>
        </w:rPr>
        <w:t xml:space="preserve">oświadczenia, o którym mowa w art. 125 ust. 1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E06564" w:rsidP="00FB368A">
      <w:pPr>
        <w:numPr>
          <w:ilvl w:val="0"/>
          <w:numId w:val="32"/>
        </w:numPr>
        <w:shd w:val="clear" w:color="auto" w:fill="FFFFFF"/>
        <w:tabs>
          <w:tab w:val="left" w:pos="274"/>
        </w:tabs>
        <w:spacing w:before="65" w:line="252" w:lineRule="exact"/>
        <w:ind w:left="274" w:right="7" w:hanging="274"/>
        <w:jc w:val="both"/>
        <w:rPr>
          <w:spacing w:val="-14"/>
          <w:sz w:val="22"/>
          <w:szCs w:val="22"/>
        </w:rPr>
      </w:pPr>
      <w:r w:rsidRPr="00B85EBC">
        <w:rPr>
          <w:sz w:val="22"/>
          <w:szCs w:val="22"/>
        </w:rPr>
        <w:t>Wykonawca nie jest zobowi</w:t>
      </w:r>
      <w:r w:rsidRPr="00B85EBC">
        <w:rPr>
          <w:rFonts w:eastAsia="Times New Roman"/>
          <w:sz w:val="22"/>
          <w:szCs w:val="22"/>
        </w:rPr>
        <w:t>ązany do złożenia podmiotowych środków dowodowych, które Zamawiający posiada, jeżeli wykonawca wskaże te środki oraz potwierdzi ich prawidłowość i aktualność.</w:t>
      </w:r>
    </w:p>
    <w:p w:rsidR="00E06564" w:rsidRPr="00B85EBC" w:rsidRDefault="00E06564" w:rsidP="00FB368A">
      <w:pPr>
        <w:numPr>
          <w:ilvl w:val="0"/>
          <w:numId w:val="32"/>
        </w:numPr>
        <w:shd w:val="clear" w:color="auto" w:fill="FFFFFF"/>
        <w:tabs>
          <w:tab w:val="left" w:pos="274"/>
        </w:tabs>
        <w:spacing w:before="58" w:line="252" w:lineRule="exact"/>
        <w:ind w:left="274" w:right="7" w:hanging="274"/>
        <w:jc w:val="both"/>
        <w:rPr>
          <w:spacing w:val="-10"/>
          <w:sz w:val="22"/>
          <w:szCs w:val="22"/>
        </w:rPr>
      </w:pPr>
      <w:r w:rsidRPr="00B85EBC">
        <w:rPr>
          <w:sz w:val="22"/>
          <w:szCs w:val="22"/>
        </w:rPr>
        <w:t>Je</w:t>
      </w:r>
      <w:r w:rsidRPr="00B85EBC">
        <w:rPr>
          <w:rFonts w:eastAsia="Times New Roman"/>
          <w:sz w:val="22"/>
          <w:szCs w:val="22"/>
        </w:rPr>
        <w:t>żel</w:t>
      </w:r>
      <w:r w:rsidR="0076726A" w:rsidRPr="00B85EBC">
        <w:rPr>
          <w:rFonts w:eastAsia="Times New Roman"/>
          <w:sz w:val="22"/>
          <w:szCs w:val="22"/>
        </w:rPr>
        <w:t>i zachodzą uzasadnione podstawy</w:t>
      </w:r>
      <w:r w:rsidRPr="00B85EBC">
        <w:rPr>
          <w:rFonts w:eastAsia="Times New Roman"/>
          <w:sz w:val="22"/>
          <w:szCs w:val="22"/>
        </w:rPr>
        <w:t xml:space="preserve"> do uznania, że złożone uprzednio podmiotowe środki </w:t>
      </w:r>
      <w:r w:rsidRPr="00B85EBC">
        <w:rPr>
          <w:rFonts w:eastAsia="Times New Roman"/>
          <w:spacing w:val="-2"/>
          <w:sz w:val="22"/>
          <w:szCs w:val="22"/>
        </w:rPr>
        <w:t xml:space="preserve">dowodowe nie są już aktualne, Zamawiający może w każdym czasie wezwać wykonawcę lub </w:t>
      </w:r>
      <w:r w:rsidRPr="00B85EBC">
        <w:rPr>
          <w:rFonts w:eastAsia="Times New Roman"/>
          <w:sz w:val="22"/>
          <w:szCs w:val="22"/>
        </w:rPr>
        <w:t>wykonawców do złożenia wszystkich lub niektórych podmiotowych środków dowodowych, aktualnych na dzień ich złożenia.</w:t>
      </w:r>
    </w:p>
    <w:p w:rsidR="00E06564" w:rsidRPr="00B85EBC" w:rsidRDefault="0076726A" w:rsidP="00FB368A">
      <w:pPr>
        <w:numPr>
          <w:ilvl w:val="0"/>
          <w:numId w:val="32"/>
        </w:numPr>
        <w:shd w:val="clear" w:color="auto" w:fill="FFFFFF"/>
        <w:tabs>
          <w:tab w:val="left" w:pos="274"/>
        </w:tabs>
        <w:spacing w:before="65"/>
        <w:rPr>
          <w:spacing w:val="-14"/>
          <w:sz w:val="22"/>
          <w:szCs w:val="22"/>
        </w:rPr>
      </w:pPr>
      <w:r w:rsidRPr="00B85EBC">
        <w:rPr>
          <w:sz w:val="22"/>
          <w:szCs w:val="22"/>
        </w:rPr>
        <w:t>Podmioty</w:t>
      </w:r>
      <w:r w:rsidR="005C3C5B" w:rsidRPr="00B85EBC">
        <w:rPr>
          <w:sz w:val="22"/>
          <w:szCs w:val="22"/>
        </w:rPr>
        <w:t xml:space="preserve"> </w:t>
      </w:r>
      <w:r w:rsidR="00E06564" w:rsidRPr="00B85EBC">
        <w:rPr>
          <w:sz w:val="22"/>
          <w:szCs w:val="22"/>
        </w:rPr>
        <w:t>zagraniczne:</w:t>
      </w:r>
    </w:p>
    <w:p w:rsidR="00E06564" w:rsidRPr="00B85EBC" w:rsidRDefault="00E06564">
      <w:pPr>
        <w:shd w:val="clear" w:color="auto" w:fill="FFFFFF"/>
        <w:spacing w:before="58" w:line="252" w:lineRule="exact"/>
        <w:ind w:left="281"/>
        <w:jc w:val="both"/>
      </w:pPr>
      <w:r w:rsidRPr="00B85EBC">
        <w:rPr>
          <w:spacing w:val="-3"/>
          <w:sz w:val="22"/>
          <w:szCs w:val="22"/>
        </w:rPr>
        <w:t>Je</w:t>
      </w:r>
      <w:r w:rsidRPr="00B85EBC">
        <w:rPr>
          <w:rFonts w:eastAsia="Times New Roman"/>
          <w:spacing w:val="-3"/>
          <w:sz w:val="22"/>
          <w:szCs w:val="22"/>
        </w:rPr>
        <w:t xml:space="preserve">żeli Wykonawca ma siedzibę lub miejsce zamieszkania poza terytorium Rzeczypospolitej Polskiej, zamiast: zaświadczenia że wykonawca nie zalega z opłacaniem podatków i opłat, o którym mowa w </w:t>
      </w:r>
      <w:r w:rsidRPr="00B85EBC">
        <w:rPr>
          <w:rFonts w:eastAsia="Times New Roman"/>
          <w:spacing w:val="-2"/>
          <w:sz w:val="22"/>
          <w:szCs w:val="22"/>
        </w:rPr>
        <w:t xml:space="preserve">ust. 1 pkt 3)a, zaświadczenia albo innego dokumentu potwierdzającego, że wykonawca nie zalega z </w:t>
      </w:r>
      <w:r w:rsidRPr="00B85EBC">
        <w:rPr>
          <w:rFonts w:eastAsia="Times New Roman"/>
          <w:sz w:val="22"/>
          <w:szCs w:val="22"/>
        </w:rPr>
        <w:t xml:space="preserve">opłacaniem składek na ubezpieczenia społeczne lub zdrowotne, o których mowa w ust. 1 pkt 3)b, </w:t>
      </w:r>
      <w:r w:rsidRPr="00B85EBC">
        <w:rPr>
          <w:rFonts w:eastAsia="Times New Roman"/>
          <w:spacing w:val="-2"/>
          <w:sz w:val="22"/>
          <w:szCs w:val="22"/>
        </w:rPr>
        <w:t xml:space="preserve">lub odpisu albo informacji z Krajowego Rejestru Sądowego lub z Centralnej Ewidencji i Informacji o Działalności Gospodarczej, o których mowa w ust. 1 pkt 3)c -składa dokument lub dokumenty wystawione w kraju, w którym wykonawca ma siedzibę lub miejsce zamieszkania, potwierdzające </w:t>
      </w:r>
      <w:r w:rsidRPr="00B85EBC">
        <w:rPr>
          <w:rFonts w:eastAsia="Times New Roman"/>
          <w:sz w:val="22"/>
          <w:szCs w:val="22"/>
        </w:rPr>
        <w:t>odpowiednio, że:</w:t>
      </w:r>
    </w:p>
    <w:p w:rsidR="00E06564" w:rsidRPr="00B85EBC" w:rsidRDefault="00E06564" w:rsidP="00FB368A">
      <w:pPr>
        <w:numPr>
          <w:ilvl w:val="0"/>
          <w:numId w:val="33"/>
        </w:numPr>
        <w:shd w:val="clear" w:color="auto" w:fill="FFFFFF"/>
        <w:tabs>
          <w:tab w:val="left" w:pos="576"/>
        </w:tabs>
        <w:spacing w:before="58" w:line="252" w:lineRule="exact"/>
        <w:ind w:left="576" w:right="7" w:hanging="281"/>
        <w:jc w:val="both"/>
        <w:rPr>
          <w:spacing w:val="-20"/>
          <w:sz w:val="22"/>
          <w:szCs w:val="22"/>
        </w:rPr>
      </w:pPr>
      <w:r w:rsidRPr="00B85EBC">
        <w:rPr>
          <w:spacing w:val="-2"/>
          <w:sz w:val="22"/>
          <w:szCs w:val="22"/>
        </w:rPr>
        <w:t>nie naruszy</w:t>
      </w:r>
      <w:r w:rsidRPr="00B85EBC">
        <w:rPr>
          <w:rFonts w:eastAsia="Times New Roman"/>
          <w:spacing w:val="-2"/>
          <w:sz w:val="22"/>
          <w:szCs w:val="22"/>
        </w:rPr>
        <w:t xml:space="preserve">ł obowiązków dotyczących płatności podatków, opłat lub składek na ubezpieczenie </w:t>
      </w:r>
      <w:r w:rsidRPr="00B85EBC">
        <w:rPr>
          <w:rFonts w:eastAsia="Times New Roman"/>
          <w:sz w:val="22"/>
          <w:szCs w:val="22"/>
        </w:rPr>
        <w:t>społeczne lub zdrowotne,</w:t>
      </w:r>
    </w:p>
    <w:p w:rsidR="00E06564" w:rsidRPr="00B85EBC" w:rsidRDefault="00E06564" w:rsidP="00FB368A">
      <w:pPr>
        <w:numPr>
          <w:ilvl w:val="0"/>
          <w:numId w:val="33"/>
        </w:numPr>
        <w:shd w:val="clear" w:color="auto" w:fill="FFFFFF"/>
        <w:tabs>
          <w:tab w:val="left" w:pos="576"/>
        </w:tabs>
        <w:spacing w:before="58" w:line="252" w:lineRule="exact"/>
        <w:ind w:left="576" w:hanging="281"/>
        <w:jc w:val="both"/>
        <w:rPr>
          <w:spacing w:val="-6"/>
          <w:sz w:val="22"/>
          <w:szCs w:val="22"/>
        </w:rPr>
      </w:pPr>
      <w:r w:rsidRPr="00B85EBC">
        <w:rPr>
          <w:spacing w:val="-2"/>
          <w:sz w:val="22"/>
          <w:szCs w:val="22"/>
        </w:rPr>
        <w:t>nie otwarto jego likwidacji, nie og</w:t>
      </w:r>
      <w:r w:rsidRPr="00B85EBC">
        <w:rPr>
          <w:rFonts w:eastAsia="Times New Roman"/>
          <w:spacing w:val="-2"/>
          <w:sz w:val="22"/>
          <w:szCs w:val="22"/>
        </w:rPr>
        <w:t xml:space="preserve">łoszono upadłości, jego aktywami nie zarządza likwidator lub </w:t>
      </w:r>
      <w:r w:rsidRPr="00B85EBC">
        <w:rPr>
          <w:rFonts w:eastAsia="Times New Roman"/>
          <w:spacing w:val="-3"/>
          <w:sz w:val="22"/>
          <w:szCs w:val="22"/>
        </w:rPr>
        <w:t xml:space="preserve">sąd, nie zawarł układu z wierzycielami, jego działalność gospodarcza nie jest zawieszona ani </w:t>
      </w:r>
      <w:r w:rsidRPr="00B85EBC">
        <w:rPr>
          <w:rFonts w:eastAsia="Times New Roman"/>
          <w:sz w:val="22"/>
          <w:szCs w:val="22"/>
        </w:rPr>
        <w:t xml:space="preserve">nie </w:t>
      </w:r>
      <w:r w:rsidRPr="00B85EBC">
        <w:rPr>
          <w:rFonts w:eastAsia="Times New Roman"/>
          <w:spacing w:val="-2"/>
          <w:sz w:val="22"/>
          <w:szCs w:val="22"/>
        </w:rPr>
        <w:t xml:space="preserve">znajduje się on winnej tego rodzaju sytuacji wynikającej z podobnej procedury przewidzianej w </w:t>
      </w:r>
      <w:r w:rsidRPr="00B85EBC">
        <w:rPr>
          <w:rFonts w:eastAsia="Times New Roman"/>
          <w:sz w:val="22"/>
          <w:szCs w:val="22"/>
        </w:rPr>
        <w:t>przepisach miejsca wszczęcia tej procedury.</w:t>
      </w:r>
    </w:p>
    <w:p w:rsidR="00E06564" w:rsidRPr="00B85EBC" w:rsidRDefault="00E06564">
      <w:pPr>
        <w:rPr>
          <w:sz w:val="2"/>
          <w:szCs w:val="2"/>
        </w:rPr>
      </w:pPr>
    </w:p>
    <w:p w:rsidR="00E06564" w:rsidRPr="00B85EBC" w:rsidRDefault="006137FE" w:rsidP="00FB368A">
      <w:pPr>
        <w:numPr>
          <w:ilvl w:val="0"/>
          <w:numId w:val="34"/>
        </w:numPr>
        <w:shd w:val="clear" w:color="auto" w:fill="FFFFFF"/>
        <w:tabs>
          <w:tab w:val="left" w:pos="281"/>
        </w:tabs>
        <w:spacing w:before="65" w:line="252" w:lineRule="exact"/>
        <w:ind w:left="281" w:right="14" w:hanging="266"/>
        <w:jc w:val="both"/>
        <w:rPr>
          <w:spacing w:val="-11"/>
          <w:sz w:val="22"/>
          <w:szCs w:val="22"/>
        </w:rPr>
      </w:pPr>
      <w:r>
        <w:rPr>
          <w:spacing w:val="-2"/>
          <w:sz w:val="22"/>
          <w:szCs w:val="22"/>
        </w:rPr>
        <w:t>Dokumenty</w:t>
      </w:r>
      <w:r w:rsidR="00E06564" w:rsidRPr="00B85EBC">
        <w:rPr>
          <w:spacing w:val="-2"/>
          <w:sz w:val="22"/>
          <w:szCs w:val="22"/>
        </w:rPr>
        <w:t>, o kt</w:t>
      </w:r>
      <w:r w:rsidR="00E06564" w:rsidRPr="00B85EBC">
        <w:rPr>
          <w:rFonts w:eastAsia="Times New Roman"/>
          <w:spacing w:val="-2"/>
          <w:sz w:val="22"/>
          <w:szCs w:val="22"/>
        </w:rPr>
        <w:t xml:space="preserve">órych mowa w ust. 7 powinny być wystawione nie wcześniej niż 3 miesiące przed </w:t>
      </w:r>
      <w:r w:rsidR="00E06564" w:rsidRPr="00B85EBC">
        <w:rPr>
          <w:rFonts w:eastAsia="Times New Roman"/>
          <w:sz w:val="22"/>
          <w:szCs w:val="22"/>
        </w:rPr>
        <w:t>ich złożeniem.</w:t>
      </w:r>
    </w:p>
    <w:p w:rsidR="00E06564" w:rsidRPr="00B85EBC" w:rsidRDefault="00E06564" w:rsidP="00FB368A">
      <w:pPr>
        <w:numPr>
          <w:ilvl w:val="0"/>
          <w:numId w:val="34"/>
        </w:numPr>
        <w:shd w:val="clear" w:color="auto" w:fill="FFFFFF"/>
        <w:tabs>
          <w:tab w:val="left" w:pos="281"/>
        </w:tabs>
        <w:spacing w:before="58" w:line="252" w:lineRule="exact"/>
        <w:ind w:left="281" w:hanging="266"/>
        <w:jc w:val="both"/>
        <w:rPr>
          <w:spacing w:val="-11"/>
          <w:sz w:val="22"/>
          <w:szCs w:val="22"/>
        </w:rPr>
      </w:pPr>
      <w:r w:rsidRPr="00B85EBC">
        <w:rPr>
          <w:sz w:val="22"/>
          <w:szCs w:val="22"/>
        </w:rPr>
        <w:t>Je</w:t>
      </w:r>
      <w:r w:rsidRPr="00B85EBC">
        <w:rPr>
          <w:rFonts w:eastAsia="Times New Roman"/>
          <w:sz w:val="22"/>
          <w:szCs w:val="22"/>
        </w:rPr>
        <w:t xml:space="preserve">żeli w kraju, w którym wykonawca ma siedzibę lub miejsce zamieszkania, nie wydaje się dokumentów, o których mowa w </w:t>
      </w:r>
      <w:proofErr w:type="spellStart"/>
      <w:r w:rsidRPr="00B85EBC">
        <w:rPr>
          <w:rFonts w:eastAsia="Times New Roman"/>
          <w:sz w:val="22"/>
          <w:szCs w:val="22"/>
        </w:rPr>
        <w:t>ust.I</w:t>
      </w:r>
      <w:proofErr w:type="spellEnd"/>
      <w:r w:rsidRPr="00B85EBC">
        <w:rPr>
          <w:rFonts w:eastAsia="Times New Roman"/>
          <w:sz w:val="22"/>
          <w:szCs w:val="22"/>
        </w:rPr>
        <w:t xml:space="preserve">, lub gdy dokumenty te nie odnoszą się do wszystkich </w:t>
      </w:r>
      <w:r w:rsidRPr="00B85EBC">
        <w:rPr>
          <w:rFonts w:eastAsia="Times New Roman"/>
          <w:spacing w:val="-3"/>
          <w:sz w:val="22"/>
          <w:szCs w:val="22"/>
        </w:rPr>
        <w:t xml:space="preserve">przypadków, o których mowa w art. 108 ust. 1 pkt 1, 2 i 4, art. 109 ust. 1 </w:t>
      </w:r>
      <w:proofErr w:type="spellStart"/>
      <w:r w:rsidRPr="00B85EBC">
        <w:rPr>
          <w:rFonts w:eastAsia="Times New Roman"/>
          <w:spacing w:val="-3"/>
          <w:sz w:val="22"/>
          <w:szCs w:val="22"/>
        </w:rPr>
        <w:t>pktl</w:t>
      </w:r>
      <w:proofErr w:type="spellEnd"/>
      <w:r w:rsidRPr="00B85EBC">
        <w:rPr>
          <w:rFonts w:eastAsia="Times New Roman"/>
          <w:spacing w:val="-3"/>
          <w:sz w:val="22"/>
          <w:szCs w:val="22"/>
        </w:rPr>
        <w:t xml:space="preserve">, 2 lit. a i b oraz pkt 3 </w:t>
      </w:r>
      <w:r w:rsidRPr="00B85EBC">
        <w:rPr>
          <w:rFonts w:eastAsia="Times New Roman"/>
          <w:sz w:val="22"/>
          <w:szCs w:val="22"/>
        </w:rPr>
        <w:t xml:space="preserve">ustawy, zastępuje się je odpowiednio w całości lub w części dokumentem zawierającym </w:t>
      </w:r>
      <w:r w:rsidRPr="00B85EBC">
        <w:rPr>
          <w:rFonts w:eastAsia="Times New Roman"/>
          <w:spacing w:val="-2"/>
          <w:sz w:val="22"/>
          <w:szCs w:val="22"/>
        </w:rPr>
        <w:t xml:space="preserve">odpowiednio oświadczenie wykonawcy, ze wskazaniem osoby albo osób uprawnionych do jego </w:t>
      </w:r>
      <w:r w:rsidRPr="00B85EBC">
        <w:rPr>
          <w:rFonts w:eastAsia="Times New Roman"/>
          <w:spacing w:val="-2"/>
          <w:sz w:val="22"/>
          <w:szCs w:val="22"/>
        </w:rPr>
        <w:lastRenderedPageBreak/>
        <w:t xml:space="preserve">reprezentacji, lub oświadczenie osoby, której dokument miał dotyczyć, złożone pod przysięgą, lub, </w:t>
      </w:r>
      <w:r w:rsidRPr="00B85EBC">
        <w:rPr>
          <w:rFonts w:eastAsia="Times New Roman"/>
          <w:sz w:val="22"/>
          <w:szCs w:val="22"/>
        </w:rPr>
        <w:t>jeżeli w kraju, w którym wykonawca ma siedzibę lub miejsce zamieszkania nie ma przepisów o oświadczeniu pod przysięgą, złożone przed organem sądowym łub administracyjnym, notariuszem, organem samorządu zawodowego lub gospodarczego, właściwym ze względu na siedzibę lub miejsce zamieszkania wykonawcy. Przepis ust. 2 stosuje się.</w:t>
      </w:r>
    </w:p>
    <w:p w:rsidR="00E06564" w:rsidRPr="00B85EBC" w:rsidRDefault="00E06564" w:rsidP="00FB368A">
      <w:pPr>
        <w:numPr>
          <w:ilvl w:val="0"/>
          <w:numId w:val="34"/>
        </w:numPr>
        <w:shd w:val="clear" w:color="auto" w:fill="FFFFFF"/>
        <w:tabs>
          <w:tab w:val="left" w:pos="281"/>
        </w:tabs>
        <w:spacing w:before="58" w:line="252" w:lineRule="exact"/>
        <w:ind w:left="281" w:right="7" w:hanging="266"/>
        <w:jc w:val="both"/>
        <w:rPr>
          <w:spacing w:val="-7"/>
          <w:sz w:val="22"/>
          <w:szCs w:val="22"/>
        </w:rPr>
      </w:pPr>
      <w:r w:rsidRPr="00B85EBC">
        <w:rPr>
          <w:sz w:val="22"/>
          <w:szCs w:val="22"/>
        </w:rPr>
        <w:t>Do podmiot</w:t>
      </w:r>
      <w:r w:rsidRPr="00B85EBC">
        <w:rPr>
          <w:rFonts w:eastAsia="Times New Roman"/>
          <w:sz w:val="22"/>
          <w:szCs w:val="22"/>
        </w:rPr>
        <w:t xml:space="preserve">ów udostępniających zasoby na zasadach art. 118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 xml:space="preserve"> oraz podwykonawców </w:t>
      </w:r>
      <w:r w:rsidRPr="00B85EBC">
        <w:rPr>
          <w:rFonts w:eastAsia="Times New Roman"/>
          <w:spacing w:val="-3"/>
          <w:sz w:val="22"/>
          <w:szCs w:val="22"/>
        </w:rPr>
        <w:t xml:space="preserve">niebędących podmiotami udostępniającymi zasoby na tych zasadach, mających siedzibę lub miejsce </w:t>
      </w:r>
      <w:r w:rsidRPr="00B85EBC">
        <w:rPr>
          <w:rFonts w:eastAsia="Times New Roman"/>
          <w:sz w:val="22"/>
          <w:szCs w:val="22"/>
        </w:rPr>
        <w:t>zamieszkania poza terytorium Rzeczypospolitej Polskiej, postanowienia ust. 7 stosuje się odpowiednio.</w:t>
      </w:r>
    </w:p>
    <w:p w:rsidR="00E06564" w:rsidRPr="00B85EBC" w:rsidRDefault="00E06564" w:rsidP="00FB368A">
      <w:pPr>
        <w:numPr>
          <w:ilvl w:val="0"/>
          <w:numId w:val="34"/>
        </w:numPr>
        <w:shd w:val="clear" w:color="auto" w:fill="FFFFFF"/>
        <w:tabs>
          <w:tab w:val="left" w:pos="281"/>
        </w:tabs>
        <w:spacing w:before="58" w:line="252" w:lineRule="exact"/>
        <w:ind w:left="281" w:right="7" w:hanging="266"/>
        <w:jc w:val="both"/>
        <w:rPr>
          <w:spacing w:val="-14"/>
          <w:sz w:val="22"/>
          <w:szCs w:val="22"/>
        </w:rPr>
      </w:pPr>
      <w:r w:rsidRPr="00B85EBC">
        <w:rPr>
          <w:sz w:val="22"/>
          <w:szCs w:val="22"/>
        </w:rPr>
        <w:t xml:space="preserve">Podmiotowe </w:t>
      </w:r>
      <w:r w:rsidRPr="00B85EBC">
        <w:rPr>
          <w:rFonts w:eastAsia="Times New Roman"/>
          <w:sz w:val="22"/>
          <w:szCs w:val="22"/>
        </w:rPr>
        <w:t xml:space="preserve">środki dowodowe oraz inne dokumenty lub oświadczenia należy przekazać Zamawiającemu przy użyciu środków komunikacji elektronicznej dopuszczonych w SWZ, w zakresie i sposób określony w przepisach rozporządzenia wydanego na podstawie art. 70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spacing w:line="252" w:lineRule="exact"/>
        <w:ind w:left="288"/>
      </w:pPr>
      <w:r w:rsidRPr="00B85EBC">
        <w:rPr>
          <w:sz w:val="22"/>
          <w:szCs w:val="22"/>
        </w:rPr>
        <w:t xml:space="preserve">Podmiotowe   </w:t>
      </w:r>
      <w:r w:rsidRPr="00B85EBC">
        <w:rPr>
          <w:rFonts w:eastAsia="Times New Roman"/>
          <w:sz w:val="22"/>
          <w:szCs w:val="22"/>
        </w:rPr>
        <w:t>środki   dowodowe   sporządzone   w  języku   obcym   muszą   być   złożone   wraz z tłumaczeniem na język polski.</w:t>
      </w:r>
    </w:p>
    <w:p w:rsidR="00E06564" w:rsidRPr="00B85EBC" w:rsidRDefault="00E06564">
      <w:pPr>
        <w:shd w:val="clear" w:color="auto" w:fill="FFFFFF"/>
        <w:spacing w:before="281"/>
        <w:ind w:left="22"/>
      </w:pPr>
      <w:r w:rsidRPr="00B85EBC">
        <w:rPr>
          <w:b/>
          <w:bCs/>
          <w:spacing w:val="-2"/>
          <w:sz w:val="22"/>
          <w:szCs w:val="22"/>
        </w:rPr>
        <w:t>18.Spos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ób obliczenia ceny.</w:t>
      </w:r>
    </w:p>
    <w:p w:rsidR="00E06564" w:rsidRPr="00B85EBC" w:rsidRDefault="00E365B0">
      <w:pPr>
        <w:shd w:val="clear" w:color="auto" w:fill="FFFFFF"/>
        <w:spacing w:before="310"/>
        <w:ind w:left="29"/>
      </w:pPr>
      <w:r w:rsidRPr="00B85EBC">
        <w:rPr>
          <w:spacing w:val="-1"/>
          <w:sz w:val="22"/>
          <w:szCs w:val="22"/>
        </w:rPr>
        <w:t>1. Cena oferty</w:t>
      </w:r>
      <w:r w:rsidR="00E06564" w:rsidRPr="00B85EBC">
        <w:rPr>
          <w:spacing w:val="-1"/>
          <w:sz w:val="22"/>
          <w:szCs w:val="22"/>
        </w:rPr>
        <w:t xml:space="preserve"> stanowi warto</w:t>
      </w:r>
      <w:r w:rsidR="00E06564" w:rsidRPr="00B85EBC">
        <w:rPr>
          <w:rFonts w:eastAsia="Times New Roman"/>
          <w:spacing w:val="-1"/>
          <w:sz w:val="22"/>
          <w:szCs w:val="22"/>
        </w:rPr>
        <w:t>ść umowy za wykonanie przedmiotu zamówienia w całym zakresie.</w:t>
      </w:r>
    </w:p>
    <w:p w:rsidR="00E06564" w:rsidRPr="00B85EBC" w:rsidRDefault="00E06564">
      <w:pPr>
        <w:shd w:val="clear" w:color="auto" w:fill="FFFFFF"/>
        <w:spacing w:before="245" w:line="259" w:lineRule="exact"/>
        <w:ind w:left="58" w:right="7"/>
        <w:jc w:val="both"/>
      </w:pPr>
      <w:r w:rsidRPr="00B85EBC">
        <w:rPr>
          <w:sz w:val="22"/>
          <w:szCs w:val="22"/>
        </w:rPr>
        <w:t>2.Cen</w:t>
      </w:r>
      <w:r w:rsidR="00E365B0" w:rsidRPr="00B85EBC">
        <w:rPr>
          <w:rFonts w:eastAsia="Times New Roman"/>
          <w:sz w:val="22"/>
          <w:szCs w:val="22"/>
        </w:rPr>
        <w:t>ę należy podać do dwóch</w:t>
      </w:r>
      <w:r w:rsidRPr="00B85EBC">
        <w:rPr>
          <w:rFonts w:eastAsia="Times New Roman"/>
          <w:sz w:val="22"/>
          <w:szCs w:val="22"/>
        </w:rPr>
        <w:t xml:space="preserve"> miejsc po przecinku. Rozliczenia pomiędzy zamawiającym a wykonawcą będą prowadzone w walucie PLN. Cena musi być wyrażona w złotych polskich.</w:t>
      </w:r>
    </w:p>
    <w:p w:rsidR="00E06564" w:rsidRPr="00B85EBC" w:rsidRDefault="00E06564">
      <w:pPr>
        <w:shd w:val="clear" w:color="auto" w:fill="FFFFFF"/>
        <w:spacing w:before="245"/>
        <w:ind w:left="7"/>
      </w:pPr>
      <w:r w:rsidRPr="00B85EBC">
        <w:rPr>
          <w:spacing w:val="-2"/>
          <w:sz w:val="22"/>
          <w:szCs w:val="22"/>
        </w:rPr>
        <w:t>3 .Opis sposobu obliczenia ceny okre</w:t>
      </w:r>
      <w:r w:rsidRPr="00B85EBC">
        <w:rPr>
          <w:rFonts w:eastAsia="Times New Roman"/>
          <w:spacing w:val="-2"/>
          <w:sz w:val="22"/>
          <w:szCs w:val="22"/>
        </w:rPr>
        <w:t>śla</w:t>
      </w:r>
      <w:r w:rsidR="0029765F" w:rsidRPr="00B85EBC">
        <w:rPr>
          <w:rFonts w:eastAsia="Times New Roman"/>
          <w:spacing w:val="-2"/>
          <w:sz w:val="22"/>
          <w:szCs w:val="22"/>
        </w:rPr>
        <w:t xml:space="preserve"> pkt 19 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SWZ.</w:t>
      </w:r>
    </w:p>
    <w:p w:rsidR="00E06564" w:rsidRPr="00B85EBC" w:rsidRDefault="00E06564">
      <w:pPr>
        <w:framePr w:h="137" w:hSpace="36" w:wrap="auto" w:vAnchor="text" w:hAnchor="text" w:x="8583" w:y="2636"/>
        <w:shd w:val="clear" w:color="auto" w:fill="FFFFFF"/>
      </w:pPr>
      <w:r w:rsidRPr="00B85EBC">
        <w:t>19</w:t>
      </w:r>
    </w:p>
    <w:p w:rsidR="00E06564" w:rsidRPr="00B85EBC" w:rsidRDefault="00E06564" w:rsidP="00FB368A">
      <w:pPr>
        <w:numPr>
          <w:ilvl w:val="0"/>
          <w:numId w:val="35"/>
        </w:numPr>
        <w:shd w:val="clear" w:color="auto" w:fill="FFFFFF"/>
        <w:tabs>
          <w:tab w:val="left" w:pos="209"/>
        </w:tabs>
        <w:spacing w:before="252" w:line="252" w:lineRule="exact"/>
        <w:jc w:val="both"/>
        <w:rPr>
          <w:spacing w:val="-8"/>
          <w:sz w:val="22"/>
          <w:szCs w:val="22"/>
        </w:rPr>
      </w:pPr>
      <w:r w:rsidRPr="00B85EBC">
        <w:rPr>
          <w:spacing w:val="-4"/>
          <w:sz w:val="22"/>
          <w:szCs w:val="22"/>
        </w:rPr>
        <w:t xml:space="preserve">Zgodnie z art. 225 </w:t>
      </w:r>
      <w:proofErr w:type="spellStart"/>
      <w:r w:rsidRPr="00B85EBC">
        <w:rPr>
          <w:spacing w:val="-4"/>
          <w:sz w:val="22"/>
          <w:szCs w:val="22"/>
        </w:rPr>
        <w:t>Pzp</w:t>
      </w:r>
      <w:proofErr w:type="spellEnd"/>
      <w:r w:rsidRPr="00B85EBC">
        <w:rPr>
          <w:spacing w:val="-4"/>
          <w:sz w:val="22"/>
          <w:szCs w:val="22"/>
        </w:rPr>
        <w:t xml:space="preserve"> je</w:t>
      </w:r>
      <w:r w:rsidRPr="00B85EBC">
        <w:rPr>
          <w:rFonts w:eastAsia="Times New Roman"/>
          <w:spacing w:val="-4"/>
          <w:sz w:val="22"/>
          <w:szCs w:val="22"/>
        </w:rPr>
        <w:t xml:space="preserve">żeli złożono ofertę, której wybór prowadziłby do powstania u zamawiającego </w:t>
      </w:r>
      <w:r w:rsidRPr="00B85EBC">
        <w:rPr>
          <w:rFonts w:eastAsia="Times New Roman"/>
          <w:sz w:val="22"/>
          <w:szCs w:val="22"/>
        </w:rPr>
        <w:t xml:space="preserve">obowiązku podatkowego zgodnie z przepisami o podatku od towarów i usług, zamawiający w celu oceny takiej oferty dolicza do przedstawionej w niej ceny podatek od towarów </w:t>
      </w:r>
      <w:r w:rsidRPr="00B85EBC">
        <w:rPr>
          <w:rFonts w:eastAsia="Times New Roman"/>
          <w:spacing w:val="-2"/>
          <w:sz w:val="22"/>
          <w:szCs w:val="22"/>
        </w:rPr>
        <w:t xml:space="preserve">i usług, który miałby obowiązek rozliczyć zgodnie z tymi przepisami. Wykonawca, składając ofertę, </w:t>
      </w:r>
      <w:r w:rsidRPr="00B85EBC">
        <w:rPr>
          <w:rFonts w:eastAsia="Times New Roman"/>
          <w:sz w:val="22"/>
          <w:szCs w:val="22"/>
        </w:rPr>
        <w:t xml:space="preserve">informuje zamawiającego, czy wybór oferty będzie prowadzić do powstania u zamawiającego obowiązku podatkowego, wskazując nazwę (rodzaj) towaru lub usługi, których dostawa lub </w:t>
      </w:r>
      <w:r w:rsidRPr="00B85EBC">
        <w:rPr>
          <w:rFonts w:eastAsia="Times New Roman"/>
          <w:spacing w:val="-1"/>
          <w:sz w:val="22"/>
          <w:szCs w:val="22"/>
        </w:rPr>
        <w:t>świadczenie będzie prowadzić do jego powstania, oraz wskazując ich wartość bez kwoty podatku.</w:t>
      </w:r>
    </w:p>
    <w:p w:rsidR="00E06564" w:rsidRPr="00B85EBC" w:rsidRDefault="00E06564" w:rsidP="00FB368A">
      <w:pPr>
        <w:numPr>
          <w:ilvl w:val="0"/>
          <w:numId w:val="35"/>
        </w:numPr>
        <w:shd w:val="clear" w:color="auto" w:fill="FFFFFF"/>
        <w:tabs>
          <w:tab w:val="left" w:pos="209"/>
        </w:tabs>
        <w:spacing w:before="338" w:line="252" w:lineRule="exact"/>
        <w:ind w:right="14"/>
        <w:jc w:val="both"/>
        <w:rPr>
          <w:spacing w:val="-14"/>
          <w:sz w:val="22"/>
          <w:szCs w:val="22"/>
        </w:rPr>
      </w:pPr>
      <w:r w:rsidRPr="00B85EBC">
        <w:rPr>
          <w:spacing w:val="-2"/>
          <w:sz w:val="22"/>
          <w:szCs w:val="22"/>
        </w:rPr>
        <w:t>Wykonawca, uwzgl</w:t>
      </w:r>
      <w:r w:rsidRPr="00B85EBC">
        <w:rPr>
          <w:rFonts w:eastAsia="Times New Roman"/>
          <w:spacing w:val="-2"/>
          <w:sz w:val="22"/>
          <w:szCs w:val="22"/>
        </w:rPr>
        <w:t xml:space="preserve">ędniając wszystkie wymogi, o których mowa w SWZ, zobowiązany jest w cenie </w:t>
      </w:r>
      <w:r w:rsidRPr="00B85EBC">
        <w:rPr>
          <w:rFonts w:eastAsia="Times New Roman"/>
          <w:sz w:val="22"/>
          <w:szCs w:val="22"/>
        </w:rPr>
        <w:t>brutto ująć wszelkie koszty niezbędne dla prawidłowego oraz pełnego wykonania przedmiotu zamówienia, zgodnie z warunkami wynikającymi z zamówienia.</w:t>
      </w:r>
    </w:p>
    <w:p w:rsidR="00E06564" w:rsidRPr="00B85EBC" w:rsidRDefault="00E06564">
      <w:pPr>
        <w:shd w:val="clear" w:color="auto" w:fill="FFFFFF"/>
        <w:spacing w:before="331" w:line="259" w:lineRule="exact"/>
        <w:ind w:left="14" w:right="7"/>
        <w:jc w:val="both"/>
        <w:rPr>
          <w:sz w:val="22"/>
          <w:szCs w:val="22"/>
        </w:rPr>
      </w:pPr>
      <w:r w:rsidRPr="00B85EBC">
        <w:rPr>
          <w:b/>
          <w:bCs/>
          <w:sz w:val="22"/>
          <w:szCs w:val="22"/>
        </w:rPr>
        <w:t>19. Opis kryteri</w:t>
      </w:r>
      <w:r w:rsidRPr="00B85EBC">
        <w:rPr>
          <w:rFonts w:eastAsia="Times New Roman"/>
          <w:b/>
          <w:bCs/>
          <w:sz w:val="22"/>
          <w:szCs w:val="22"/>
        </w:rPr>
        <w:t>ów oceny ofert, wraz z podaniem wag tych kryteriów i sposobu oceny ofert.</w:t>
      </w:r>
    </w:p>
    <w:p w:rsidR="00515873" w:rsidRPr="00B85EBC" w:rsidRDefault="00515873" w:rsidP="00515873">
      <w:pPr>
        <w:pStyle w:val="pkt"/>
        <w:widowControl w:val="0"/>
        <w:autoSpaceDE w:val="0"/>
        <w:autoSpaceDN w:val="0"/>
        <w:spacing w:before="100" w:beforeAutospacing="1" w:after="100" w:afterAutospacing="1" w:line="276" w:lineRule="auto"/>
        <w:ind w:left="708" w:firstLine="0"/>
        <w:rPr>
          <w:sz w:val="22"/>
          <w:szCs w:val="22"/>
        </w:rPr>
      </w:pPr>
      <w:r w:rsidRPr="00B85EBC">
        <w:rPr>
          <w:sz w:val="22"/>
          <w:szCs w:val="22"/>
        </w:rPr>
        <w:t>1. Najkorzystniejszą ofertą będzie oferta, która przedstawia najkorzystniejszy bilans ceny i innych kryteriów odnoszących się do przedmiotu zamówienia publicznego. Ocenie ofert podlegają tylko oferty niepodlegające odrzuceniu. Kryterium oceny ofert i jego znaczenie oraz opis sposobu oceny ofert:</w:t>
      </w:r>
    </w:p>
    <w:p w:rsidR="00515873" w:rsidRPr="00B85EBC" w:rsidRDefault="00515873" w:rsidP="00FB368A">
      <w:pPr>
        <w:widowControl/>
        <w:numPr>
          <w:ilvl w:val="0"/>
          <w:numId w:val="42"/>
        </w:numPr>
        <w:tabs>
          <w:tab w:val="left" w:pos="1418"/>
        </w:tabs>
        <w:suppressAutoHyphens/>
        <w:autoSpaceDE/>
        <w:autoSpaceDN/>
        <w:adjustRightInd/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85EBC">
        <w:rPr>
          <w:b/>
          <w:sz w:val="22"/>
          <w:szCs w:val="22"/>
        </w:rPr>
        <w:t xml:space="preserve">kryterium „Cena”: </w:t>
      </w:r>
      <w:r w:rsidRPr="00B85EBC">
        <w:rPr>
          <w:sz w:val="22"/>
          <w:szCs w:val="22"/>
        </w:rPr>
        <w:t xml:space="preserve">znaczenie kryterium - 60 %; </w:t>
      </w:r>
    </w:p>
    <w:p w:rsidR="00515873" w:rsidRPr="00B85EBC" w:rsidRDefault="00515873" w:rsidP="00515873">
      <w:pPr>
        <w:tabs>
          <w:tab w:val="left" w:pos="1418"/>
        </w:tabs>
        <w:suppressAutoHyphens/>
        <w:spacing w:before="100" w:beforeAutospacing="1" w:after="100" w:afterAutospacing="1" w:line="276" w:lineRule="auto"/>
        <w:ind w:left="720"/>
        <w:jc w:val="both"/>
        <w:rPr>
          <w:sz w:val="22"/>
          <w:szCs w:val="22"/>
        </w:rPr>
      </w:pPr>
      <w:r w:rsidRPr="00B85EBC">
        <w:rPr>
          <w:b/>
          <w:sz w:val="22"/>
          <w:szCs w:val="22"/>
        </w:rPr>
        <w:t xml:space="preserve">     </w:t>
      </w:r>
      <w:r w:rsidRPr="00B85EBC">
        <w:rPr>
          <w:sz w:val="22"/>
          <w:szCs w:val="22"/>
        </w:rPr>
        <w:t>Oferty, które nie podlegają odrzuceniu z postępowania zostaną ocenione wg wzoru:</w:t>
      </w:r>
    </w:p>
    <w:p w:rsidR="00515873" w:rsidRPr="00B85EBC" w:rsidRDefault="00515873" w:rsidP="00515873">
      <w:pPr>
        <w:tabs>
          <w:tab w:val="left" w:pos="851"/>
          <w:tab w:val="left" w:pos="1843"/>
        </w:tabs>
        <w:suppressAutoHyphens/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85EBC">
        <w:rPr>
          <w:sz w:val="22"/>
          <w:szCs w:val="22"/>
        </w:rPr>
        <w:t xml:space="preserve">                 C= CN/CB x 60 pkt; gdzie: </w:t>
      </w:r>
      <w:r w:rsidRPr="00B85EBC">
        <w:rPr>
          <w:b/>
          <w:sz w:val="22"/>
          <w:szCs w:val="22"/>
        </w:rPr>
        <w:t>C</w:t>
      </w:r>
      <w:r w:rsidRPr="00B85EBC">
        <w:rPr>
          <w:sz w:val="22"/>
          <w:szCs w:val="22"/>
        </w:rPr>
        <w:t xml:space="preserve"> - ilość punktów w kryterium cena, </w:t>
      </w:r>
      <w:r w:rsidRPr="00B85EBC">
        <w:rPr>
          <w:sz w:val="22"/>
          <w:szCs w:val="22"/>
        </w:rPr>
        <w:br/>
        <w:t xml:space="preserve">                 CN - cena najniższa, CB - cena badana </w:t>
      </w:r>
    </w:p>
    <w:p w:rsidR="00515873" w:rsidRPr="00B85EBC" w:rsidRDefault="00515873" w:rsidP="00FB368A">
      <w:pPr>
        <w:widowControl/>
        <w:numPr>
          <w:ilvl w:val="0"/>
          <w:numId w:val="42"/>
        </w:numPr>
        <w:autoSpaceDE/>
        <w:autoSpaceDN/>
        <w:adjustRightInd/>
        <w:ind w:left="426" w:hanging="66"/>
        <w:rPr>
          <w:sz w:val="22"/>
          <w:szCs w:val="22"/>
        </w:rPr>
      </w:pPr>
      <w:r w:rsidRPr="00B85EBC">
        <w:rPr>
          <w:sz w:val="22"/>
          <w:szCs w:val="22"/>
        </w:rPr>
        <w:t xml:space="preserve"> </w:t>
      </w:r>
      <w:r w:rsidRPr="00B85EBC">
        <w:rPr>
          <w:b/>
          <w:sz w:val="22"/>
          <w:szCs w:val="22"/>
        </w:rPr>
        <w:t xml:space="preserve">kryterium „Doświadczenie personelu”: </w:t>
      </w:r>
      <w:r w:rsidRPr="00B85EBC">
        <w:rPr>
          <w:sz w:val="22"/>
          <w:szCs w:val="22"/>
        </w:rPr>
        <w:t xml:space="preserve">znaczenie  kryterium D – 20% </w:t>
      </w:r>
    </w:p>
    <w:p w:rsidR="00515873" w:rsidRPr="00B85EBC" w:rsidRDefault="00515873" w:rsidP="00515873">
      <w:pPr>
        <w:pStyle w:val="Tekstpodstawowy21"/>
        <w:spacing w:before="0"/>
        <w:rPr>
          <w:rFonts w:cs="Times New Roman"/>
          <w:b w:val="0"/>
          <w:spacing w:val="4"/>
          <w:sz w:val="22"/>
          <w:szCs w:val="22"/>
        </w:rPr>
      </w:pPr>
    </w:p>
    <w:p w:rsidR="00515873" w:rsidRPr="00B85EBC" w:rsidRDefault="00515873" w:rsidP="00515873">
      <w:pPr>
        <w:pStyle w:val="Tekstpodstawowy21"/>
        <w:spacing w:before="0"/>
        <w:rPr>
          <w:rFonts w:cs="Times New Roman"/>
          <w:spacing w:val="4"/>
          <w:sz w:val="22"/>
          <w:szCs w:val="22"/>
        </w:rPr>
      </w:pPr>
      <w:r w:rsidRPr="00B85EBC">
        <w:rPr>
          <w:rFonts w:cs="Times New Roman"/>
          <w:b w:val="0"/>
          <w:spacing w:val="4"/>
          <w:sz w:val="22"/>
          <w:szCs w:val="22"/>
        </w:rPr>
        <w:t xml:space="preserve">                Oferty nie podlegające odrzuceniu w zakresie kryterium </w:t>
      </w:r>
      <w:r w:rsidRPr="00B85EBC">
        <w:rPr>
          <w:b w:val="0"/>
          <w:sz w:val="22"/>
          <w:szCs w:val="22"/>
        </w:rPr>
        <w:t>doświadczenie (D):</w:t>
      </w:r>
    </w:p>
    <w:p w:rsidR="00515873" w:rsidRPr="00B85EBC" w:rsidRDefault="00515873" w:rsidP="00FB368A">
      <w:pPr>
        <w:pStyle w:val="Tekstpodstawowy21"/>
        <w:numPr>
          <w:ilvl w:val="0"/>
          <w:numId w:val="43"/>
        </w:numPr>
        <w:spacing w:before="0"/>
        <w:ind w:left="644"/>
        <w:rPr>
          <w:rFonts w:cs="Times New Roman"/>
          <w:b w:val="0"/>
          <w:spacing w:val="4"/>
          <w:sz w:val="22"/>
          <w:szCs w:val="22"/>
        </w:rPr>
      </w:pPr>
      <w:r w:rsidRPr="00B85EBC">
        <w:rPr>
          <w:rFonts w:cs="Times New Roman"/>
          <w:spacing w:val="4"/>
          <w:sz w:val="22"/>
          <w:szCs w:val="22"/>
        </w:rPr>
        <w:t xml:space="preserve">20 pkt 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otrzyma Wykonawca </w:t>
      </w:r>
      <w:r w:rsidRPr="00B85EBC">
        <w:rPr>
          <w:rFonts w:cs="Times New Roman"/>
          <w:b w:val="0"/>
          <w:spacing w:val="4"/>
          <w:sz w:val="22"/>
          <w:szCs w:val="22"/>
          <w:u w:val="single"/>
        </w:rPr>
        <w:t xml:space="preserve"> który skieruje do realizacji zamówienia osoby, które  </w:t>
      </w:r>
      <w:r w:rsidRPr="00B85EBC">
        <w:rPr>
          <w:sz w:val="22"/>
          <w:szCs w:val="22"/>
        </w:rPr>
        <w:t>w okresie ostatnich trzech lat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 wykonały lub wykonują więcej niż 1 usługę sprzątania obiektów użyteczności publicznej</w:t>
      </w:r>
    </w:p>
    <w:p w:rsidR="00515873" w:rsidRPr="00B85EBC" w:rsidRDefault="00515873" w:rsidP="00FB368A">
      <w:pPr>
        <w:pStyle w:val="Tekstpodstawowy21"/>
        <w:numPr>
          <w:ilvl w:val="0"/>
          <w:numId w:val="43"/>
        </w:numPr>
        <w:spacing w:before="0"/>
        <w:ind w:left="644"/>
        <w:rPr>
          <w:rFonts w:cs="Times New Roman"/>
          <w:b w:val="0"/>
          <w:spacing w:val="4"/>
          <w:sz w:val="22"/>
          <w:szCs w:val="22"/>
        </w:rPr>
      </w:pPr>
      <w:r w:rsidRPr="00B85EBC">
        <w:rPr>
          <w:rFonts w:cs="Times New Roman"/>
          <w:spacing w:val="4"/>
          <w:sz w:val="22"/>
          <w:szCs w:val="22"/>
        </w:rPr>
        <w:lastRenderedPageBreak/>
        <w:t xml:space="preserve">10 pkt 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otrzyma Wykonawca </w:t>
      </w:r>
      <w:r w:rsidRPr="00B85EBC">
        <w:rPr>
          <w:rFonts w:cs="Times New Roman"/>
          <w:b w:val="0"/>
          <w:spacing w:val="4"/>
          <w:sz w:val="22"/>
          <w:szCs w:val="22"/>
          <w:u w:val="single"/>
        </w:rPr>
        <w:t xml:space="preserve">który do oferty skieruje do realizacji zamówienia osoby, które </w:t>
      </w:r>
      <w:r w:rsidRPr="00B85EBC">
        <w:rPr>
          <w:sz w:val="22"/>
          <w:szCs w:val="22"/>
        </w:rPr>
        <w:t>w okresie ostatnich trzech lat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 wykonały lub wykonują 1 usługę sprzątania obiektów użyteczności publicznej</w:t>
      </w:r>
    </w:p>
    <w:p w:rsidR="00515873" w:rsidRPr="00B85EBC" w:rsidRDefault="00515873" w:rsidP="00FB368A">
      <w:pPr>
        <w:pStyle w:val="Tekstpodstawowy21"/>
        <w:numPr>
          <w:ilvl w:val="0"/>
          <w:numId w:val="43"/>
        </w:numPr>
        <w:spacing w:before="0"/>
        <w:ind w:left="644"/>
        <w:rPr>
          <w:rFonts w:cs="Times New Roman"/>
          <w:b w:val="0"/>
          <w:spacing w:val="4"/>
          <w:sz w:val="22"/>
          <w:szCs w:val="22"/>
        </w:rPr>
      </w:pPr>
      <w:r w:rsidRPr="00B85EBC">
        <w:rPr>
          <w:rFonts w:cs="Times New Roman"/>
          <w:spacing w:val="4"/>
          <w:sz w:val="22"/>
          <w:szCs w:val="22"/>
        </w:rPr>
        <w:t xml:space="preserve">0 pkt 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otrzyma Wykonawca </w:t>
      </w:r>
      <w:r w:rsidRPr="00B85EBC">
        <w:rPr>
          <w:rFonts w:cs="Times New Roman"/>
          <w:b w:val="0"/>
          <w:spacing w:val="4"/>
          <w:sz w:val="22"/>
          <w:szCs w:val="22"/>
          <w:u w:val="single"/>
        </w:rPr>
        <w:t xml:space="preserve">który skieruje do realizacji zamówienia osoby, które </w:t>
      </w:r>
      <w:r w:rsidRPr="00B85EBC">
        <w:rPr>
          <w:sz w:val="22"/>
          <w:szCs w:val="22"/>
        </w:rPr>
        <w:t>w okresie ostatnich trzech lat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 nie wykonały usługi sprzątania obiektów użyteczności publicznej</w:t>
      </w:r>
    </w:p>
    <w:p w:rsidR="00515873" w:rsidRPr="00B85EBC" w:rsidRDefault="00515873" w:rsidP="00515873">
      <w:pPr>
        <w:ind w:left="720"/>
        <w:jc w:val="both"/>
        <w:rPr>
          <w:i/>
          <w:sz w:val="22"/>
          <w:szCs w:val="22"/>
        </w:rPr>
      </w:pPr>
    </w:p>
    <w:p w:rsidR="00515873" w:rsidRPr="00B85EBC" w:rsidRDefault="00515873" w:rsidP="00515873">
      <w:pPr>
        <w:ind w:left="360"/>
        <w:jc w:val="both"/>
        <w:rPr>
          <w:i/>
          <w:sz w:val="22"/>
          <w:szCs w:val="22"/>
        </w:rPr>
      </w:pPr>
      <w:r w:rsidRPr="00B85EBC">
        <w:rPr>
          <w:i/>
          <w:sz w:val="22"/>
          <w:szCs w:val="22"/>
        </w:rPr>
        <w:t xml:space="preserve">       Przez budynki użyteczności publicznej należy rozumieć obiekty wg. </w:t>
      </w:r>
      <w:r w:rsidRPr="00B85EBC">
        <w:rPr>
          <w:i/>
          <w:sz w:val="22"/>
          <w:szCs w:val="22"/>
        </w:rPr>
        <w:br/>
        <w:t xml:space="preserve">      definicji zawartej w § 3 ust. 6 Rozporządzenia Ministra Infrastruktury </w:t>
      </w:r>
      <w:r w:rsidRPr="00B85EBC">
        <w:rPr>
          <w:i/>
          <w:sz w:val="22"/>
          <w:szCs w:val="22"/>
        </w:rPr>
        <w:br/>
        <w:t xml:space="preserve">       z dnia 12 kwietnia 2002r. w sprawie warunków  technicznych, jakim powinny</w:t>
      </w:r>
      <w:r w:rsidRPr="00B85EBC">
        <w:rPr>
          <w:i/>
          <w:sz w:val="22"/>
          <w:szCs w:val="22"/>
        </w:rPr>
        <w:br/>
        <w:t xml:space="preserve">      odpowiadać budynki i ich usytuowanie (t.j.;</w:t>
      </w:r>
      <w:proofErr w:type="spellStart"/>
      <w:r w:rsidRPr="00B85EBC">
        <w:rPr>
          <w:i/>
          <w:sz w:val="22"/>
          <w:szCs w:val="22"/>
        </w:rPr>
        <w:t>Dz</w:t>
      </w:r>
      <w:proofErr w:type="spellEnd"/>
      <w:r w:rsidRPr="00B85EBC">
        <w:rPr>
          <w:i/>
          <w:sz w:val="22"/>
          <w:szCs w:val="22"/>
        </w:rPr>
        <w:t xml:space="preserve">. U. 2015.1422). </w:t>
      </w:r>
    </w:p>
    <w:p w:rsidR="00515873" w:rsidRPr="00B85EBC" w:rsidRDefault="00515873" w:rsidP="00515873">
      <w:pPr>
        <w:pStyle w:val="Tekstpodstawowy21"/>
        <w:spacing w:before="0"/>
        <w:ind w:left="720"/>
        <w:rPr>
          <w:rFonts w:cs="Times New Roman"/>
          <w:b w:val="0"/>
          <w:spacing w:val="4"/>
          <w:sz w:val="22"/>
          <w:szCs w:val="22"/>
        </w:rPr>
      </w:pPr>
    </w:p>
    <w:p w:rsidR="00515873" w:rsidRPr="00B85EBC" w:rsidRDefault="00515873" w:rsidP="00515873">
      <w:pPr>
        <w:pStyle w:val="Tekstpodstawowy21"/>
        <w:spacing w:before="0"/>
        <w:rPr>
          <w:rFonts w:cs="Times New Roman"/>
          <w:spacing w:val="4"/>
          <w:sz w:val="22"/>
          <w:szCs w:val="22"/>
        </w:rPr>
      </w:pPr>
    </w:p>
    <w:p w:rsidR="00515873" w:rsidRPr="00B85EBC" w:rsidRDefault="00515873" w:rsidP="00FB368A">
      <w:pPr>
        <w:widowControl/>
        <w:numPr>
          <w:ilvl w:val="0"/>
          <w:numId w:val="42"/>
        </w:numPr>
        <w:autoSpaceDE/>
        <w:autoSpaceDN/>
        <w:adjustRightInd/>
        <w:rPr>
          <w:sz w:val="22"/>
          <w:szCs w:val="22"/>
        </w:rPr>
      </w:pPr>
      <w:r w:rsidRPr="00B85EBC">
        <w:rPr>
          <w:b/>
          <w:sz w:val="22"/>
          <w:szCs w:val="22"/>
        </w:rPr>
        <w:t xml:space="preserve">kryterium „Organizacja nadzoru”: </w:t>
      </w:r>
      <w:r w:rsidRPr="00B85EBC">
        <w:rPr>
          <w:sz w:val="22"/>
          <w:szCs w:val="22"/>
        </w:rPr>
        <w:t xml:space="preserve">znaczenie  kryterium N – 20% </w:t>
      </w:r>
    </w:p>
    <w:p w:rsidR="00515873" w:rsidRPr="00B85EBC" w:rsidRDefault="00515873" w:rsidP="00515873">
      <w:pPr>
        <w:pStyle w:val="Tekstpodstawowy21"/>
        <w:spacing w:before="0"/>
        <w:rPr>
          <w:rFonts w:cs="Times New Roman"/>
          <w:b w:val="0"/>
          <w:spacing w:val="4"/>
          <w:sz w:val="22"/>
          <w:szCs w:val="22"/>
        </w:rPr>
      </w:pPr>
    </w:p>
    <w:p w:rsidR="00515873" w:rsidRPr="00B85EBC" w:rsidRDefault="00515873" w:rsidP="00515873">
      <w:pPr>
        <w:pStyle w:val="Tekstpodstawowy21"/>
        <w:spacing w:before="0"/>
        <w:rPr>
          <w:rFonts w:cs="Times New Roman"/>
          <w:spacing w:val="4"/>
          <w:sz w:val="22"/>
          <w:szCs w:val="22"/>
        </w:rPr>
      </w:pPr>
      <w:r w:rsidRPr="00B85EBC">
        <w:rPr>
          <w:spacing w:val="4"/>
          <w:sz w:val="22"/>
          <w:szCs w:val="22"/>
        </w:rPr>
        <w:t xml:space="preserve">        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         Oferty nie podlegające odrzuceniu w zakresie kryterium </w:t>
      </w:r>
      <w:r w:rsidRPr="00B85EBC">
        <w:rPr>
          <w:b w:val="0"/>
          <w:sz w:val="22"/>
          <w:szCs w:val="22"/>
        </w:rPr>
        <w:t>nadzór (N):</w:t>
      </w:r>
    </w:p>
    <w:p w:rsidR="00515873" w:rsidRPr="00B85EBC" w:rsidRDefault="00515873" w:rsidP="00FB368A">
      <w:pPr>
        <w:pStyle w:val="Tekstpodstawowy21"/>
        <w:numPr>
          <w:ilvl w:val="0"/>
          <w:numId w:val="43"/>
        </w:numPr>
        <w:spacing w:before="0"/>
        <w:ind w:left="644"/>
        <w:rPr>
          <w:rFonts w:cs="Times New Roman"/>
          <w:b w:val="0"/>
          <w:spacing w:val="4"/>
          <w:sz w:val="22"/>
          <w:szCs w:val="22"/>
        </w:rPr>
      </w:pPr>
      <w:r w:rsidRPr="00B85EBC">
        <w:rPr>
          <w:rFonts w:cs="Times New Roman"/>
          <w:spacing w:val="4"/>
          <w:sz w:val="22"/>
          <w:szCs w:val="22"/>
        </w:rPr>
        <w:t xml:space="preserve">20 pkt </w:t>
      </w:r>
      <w:r w:rsidRPr="00B85EBC">
        <w:rPr>
          <w:rFonts w:cs="Times New Roman"/>
          <w:b w:val="0"/>
          <w:spacing w:val="4"/>
          <w:sz w:val="22"/>
          <w:szCs w:val="22"/>
        </w:rPr>
        <w:t>otrzyma Wykonawca który  zaoferuje, że będzie kontrolował pracowników sprzątających nie rzadziej niż 4 razy w miesiącu</w:t>
      </w:r>
    </w:p>
    <w:p w:rsidR="00515873" w:rsidRPr="00B85EBC" w:rsidRDefault="00515873" w:rsidP="00FB368A">
      <w:pPr>
        <w:pStyle w:val="Tekstpodstawowy21"/>
        <w:numPr>
          <w:ilvl w:val="0"/>
          <w:numId w:val="43"/>
        </w:numPr>
        <w:spacing w:before="0"/>
        <w:ind w:left="644"/>
        <w:rPr>
          <w:rFonts w:cs="Times New Roman"/>
          <w:b w:val="0"/>
          <w:spacing w:val="4"/>
          <w:sz w:val="22"/>
          <w:szCs w:val="22"/>
        </w:rPr>
      </w:pPr>
      <w:r w:rsidRPr="00B85EBC">
        <w:rPr>
          <w:rFonts w:cs="Times New Roman"/>
          <w:spacing w:val="4"/>
          <w:sz w:val="22"/>
          <w:szCs w:val="22"/>
        </w:rPr>
        <w:t xml:space="preserve">10 pkt </w:t>
      </w:r>
      <w:r w:rsidRPr="00B85EBC">
        <w:rPr>
          <w:rFonts w:cs="Times New Roman"/>
          <w:b w:val="0"/>
          <w:spacing w:val="4"/>
          <w:sz w:val="22"/>
          <w:szCs w:val="22"/>
        </w:rPr>
        <w:t xml:space="preserve">otrzyma Wykonawca który zaoferuje, że będzie kontrolował pracowników sprzątających nie rzadziej niż 2 razy w miesiącu </w:t>
      </w:r>
    </w:p>
    <w:p w:rsidR="00515873" w:rsidRPr="00B85EBC" w:rsidRDefault="00515873" w:rsidP="00FB368A">
      <w:pPr>
        <w:pStyle w:val="Tekstpodstawowy21"/>
        <w:numPr>
          <w:ilvl w:val="0"/>
          <w:numId w:val="43"/>
        </w:numPr>
        <w:spacing w:before="0"/>
        <w:ind w:left="644"/>
        <w:rPr>
          <w:rFonts w:cs="Times New Roman"/>
          <w:b w:val="0"/>
          <w:spacing w:val="4"/>
          <w:sz w:val="22"/>
          <w:szCs w:val="22"/>
        </w:rPr>
      </w:pPr>
      <w:r w:rsidRPr="00B85EBC">
        <w:rPr>
          <w:rFonts w:cs="Times New Roman"/>
          <w:spacing w:val="4"/>
          <w:sz w:val="22"/>
          <w:szCs w:val="22"/>
        </w:rPr>
        <w:t xml:space="preserve">0 pkt </w:t>
      </w:r>
      <w:r w:rsidRPr="00B85EBC">
        <w:rPr>
          <w:rFonts w:cs="Times New Roman"/>
          <w:b w:val="0"/>
          <w:spacing w:val="4"/>
          <w:sz w:val="22"/>
          <w:szCs w:val="22"/>
        </w:rPr>
        <w:t>otrzyma Wykonawca, który zaoferuje, że będzie kontrolował pracowników sprzątających nie rzadziej niż 1 raz w miesiącu</w:t>
      </w:r>
    </w:p>
    <w:p w:rsidR="00515873" w:rsidRPr="00B85EBC" w:rsidRDefault="00515873" w:rsidP="00515873">
      <w:pPr>
        <w:pStyle w:val="Tekstpodstawowy21"/>
        <w:spacing w:before="0"/>
        <w:ind w:left="720"/>
        <w:rPr>
          <w:rFonts w:cs="Times New Roman"/>
          <w:b w:val="0"/>
          <w:spacing w:val="4"/>
          <w:sz w:val="22"/>
          <w:szCs w:val="22"/>
        </w:rPr>
      </w:pPr>
    </w:p>
    <w:p w:rsidR="00515873" w:rsidRPr="00B85EBC" w:rsidRDefault="00515873" w:rsidP="00515873">
      <w:pPr>
        <w:pStyle w:val="Tekstpodstawowy21"/>
        <w:spacing w:before="0"/>
        <w:rPr>
          <w:rFonts w:cs="Times New Roman"/>
          <w:b w:val="0"/>
          <w:sz w:val="22"/>
          <w:szCs w:val="22"/>
        </w:rPr>
      </w:pPr>
      <w:r w:rsidRPr="00B85EBC">
        <w:rPr>
          <w:rFonts w:cs="Times New Roman"/>
          <w:b w:val="0"/>
          <w:sz w:val="22"/>
          <w:szCs w:val="22"/>
        </w:rPr>
        <w:t xml:space="preserve">14.4. Zamawiający dokona wyboru oferty tego z Wykonawców, którego oferta uzyska </w:t>
      </w:r>
      <w:r w:rsidRPr="00B85EBC">
        <w:rPr>
          <w:rFonts w:cs="Times New Roman"/>
          <w:b w:val="0"/>
          <w:sz w:val="22"/>
          <w:szCs w:val="22"/>
        </w:rPr>
        <w:br/>
        <w:t>w wyniku oceny najwyższą liczbę punktów. Przyznanie punktów poszczególnym ofertom odbędzie się w oparciu o następujący wzór:</w:t>
      </w:r>
    </w:p>
    <w:p w:rsidR="00515873" w:rsidRPr="00B85EBC" w:rsidRDefault="00515873" w:rsidP="00515873">
      <w:pPr>
        <w:pStyle w:val="Tekstpodstawowy32"/>
        <w:rPr>
          <w:rFonts w:cs="Times New Roman"/>
          <w:i w:val="0"/>
          <w:sz w:val="22"/>
          <w:szCs w:val="22"/>
        </w:rPr>
      </w:pPr>
      <w:r w:rsidRPr="00B85EBC">
        <w:rPr>
          <w:rFonts w:cs="Times New Roman"/>
          <w:i w:val="0"/>
          <w:sz w:val="22"/>
          <w:szCs w:val="22"/>
        </w:rPr>
        <w:t>Ocena oferty= C + D + N</w:t>
      </w:r>
    </w:p>
    <w:p w:rsidR="00515873" w:rsidRPr="00B85EBC" w:rsidRDefault="00515873" w:rsidP="00515873">
      <w:pPr>
        <w:pStyle w:val="Tekstpodstawowy32"/>
        <w:rPr>
          <w:rFonts w:cs="Times New Roman"/>
          <w:i w:val="0"/>
          <w:sz w:val="22"/>
          <w:szCs w:val="22"/>
        </w:rPr>
      </w:pPr>
      <w:r w:rsidRPr="00B85EBC">
        <w:rPr>
          <w:rFonts w:cs="Times New Roman"/>
          <w:i w:val="0"/>
          <w:sz w:val="22"/>
          <w:szCs w:val="22"/>
        </w:rPr>
        <w:t>Gdzie:</w:t>
      </w:r>
    </w:p>
    <w:p w:rsidR="00515873" w:rsidRPr="00B85EBC" w:rsidRDefault="00515873" w:rsidP="00515873">
      <w:pPr>
        <w:pStyle w:val="Tekstpodstawowy32"/>
        <w:spacing w:before="0"/>
        <w:rPr>
          <w:rFonts w:cs="Times New Roman"/>
          <w:i w:val="0"/>
          <w:sz w:val="22"/>
          <w:szCs w:val="22"/>
        </w:rPr>
      </w:pPr>
      <w:r w:rsidRPr="00B85EBC">
        <w:rPr>
          <w:rFonts w:cs="Times New Roman"/>
          <w:i w:val="0"/>
          <w:sz w:val="22"/>
          <w:szCs w:val="22"/>
        </w:rPr>
        <w:t>C    - liczba punktów za kryterium: cena brutto oferty</w:t>
      </w:r>
    </w:p>
    <w:p w:rsidR="00515873" w:rsidRPr="00B85EBC" w:rsidRDefault="00515873" w:rsidP="00515873">
      <w:pPr>
        <w:pStyle w:val="Tekstpodstawowy32"/>
        <w:spacing w:before="0"/>
        <w:rPr>
          <w:rFonts w:cs="Times New Roman"/>
          <w:i w:val="0"/>
          <w:sz w:val="22"/>
          <w:szCs w:val="22"/>
        </w:rPr>
      </w:pPr>
      <w:r w:rsidRPr="00B85EBC">
        <w:rPr>
          <w:rFonts w:cs="Times New Roman"/>
          <w:i w:val="0"/>
          <w:sz w:val="22"/>
          <w:szCs w:val="22"/>
        </w:rPr>
        <w:t xml:space="preserve">D    - liczba punktów za kryterium: </w:t>
      </w:r>
      <w:r w:rsidRPr="00B85EBC">
        <w:rPr>
          <w:i w:val="0"/>
          <w:sz w:val="22"/>
          <w:szCs w:val="22"/>
        </w:rPr>
        <w:t>doświadczenie personelu</w:t>
      </w:r>
    </w:p>
    <w:p w:rsidR="00515873" w:rsidRPr="00B85EBC" w:rsidRDefault="00515873" w:rsidP="00515873">
      <w:pPr>
        <w:pStyle w:val="Tekstpodstawowy32"/>
        <w:spacing w:before="0"/>
        <w:rPr>
          <w:rFonts w:cs="Times New Roman"/>
          <w:i w:val="0"/>
          <w:sz w:val="22"/>
          <w:szCs w:val="22"/>
        </w:rPr>
      </w:pPr>
      <w:r w:rsidRPr="00B85EBC">
        <w:rPr>
          <w:rFonts w:cs="Times New Roman"/>
          <w:i w:val="0"/>
          <w:sz w:val="22"/>
          <w:szCs w:val="22"/>
        </w:rPr>
        <w:t>N    - liczba punktów za kryterium :organizacja nadzoru</w:t>
      </w:r>
    </w:p>
    <w:p w:rsidR="00E06564" w:rsidRPr="00B85EBC" w:rsidRDefault="00E06564" w:rsidP="00515873">
      <w:pPr>
        <w:pStyle w:val="pkt"/>
        <w:widowControl w:val="0"/>
        <w:autoSpaceDE w:val="0"/>
        <w:autoSpaceDN w:val="0"/>
        <w:spacing w:before="100" w:beforeAutospacing="1" w:after="100" w:afterAutospacing="1" w:line="276" w:lineRule="auto"/>
        <w:ind w:left="556" w:firstLine="0"/>
      </w:pPr>
      <w:r w:rsidRPr="00B85EBC">
        <w:rPr>
          <w:b/>
          <w:bCs/>
          <w:sz w:val="22"/>
          <w:szCs w:val="22"/>
        </w:rPr>
        <w:t>20. Informacje o formalnościach, jakie muszą zostać dopełnione po wyborze oferty w celu zawarcia umowy w sprawie zamówienia publicznego.</w:t>
      </w:r>
    </w:p>
    <w:p w:rsidR="00E06564" w:rsidRPr="00B85EBC" w:rsidRDefault="00E06564">
      <w:pPr>
        <w:shd w:val="clear" w:color="auto" w:fill="FFFFFF"/>
        <w:tabs>
          <w:tab w:val="left" w:pos="144"/>
        </w:tabs>
        <w:spacing w:before="346" w:line="288" w:lineRule="exact"/>
        <w:ind w:right="14"/>
        <w:jc w:val="both"/>
      </w:pPr>
      <w:r w:rsidRPr="00B85EBC">
        <w:rPr>
          <w:sz w:val="22"/>
          <w:szCs w:val="22"/>
        </w:rPr>
        <w:t>1</w:t>
      </w:r>
      <w:r w:rsidRPr="00B85EBC">
        <w:rPr>
          <w:sz w:val="22"/>
          <w:szCs w:val="22"/>
        </w:rPr>
        <w:tab/>
      </w:r>
      <w:r w:rsidRPr="00B85EBC">
        <w:rPr>
          <w:spacing w:val="-2"/>
          <w:sz w:val="22"/>
          <w:szCs w:val="22"/>
        </w:rPr>
        <w:t>.W celu zawarcia umowy w sprawie zam</w:t>
      </w:r>
      <w:r w:rsidRPr="00B85EBC">
        <w:rPr>
          <w:rFonts w:eastAsia="Times New Roman"/>
          <w:spacing w:val="-2"/>
          <w:sz w:val="22"/>
          <w:szCs w:val="22"/>
        </w:rPr>
        <w:t>ówienia publicznego, wykonawca, którego ofertę wybrano,</w:t>
      </w:r>
      <w:r w:rsidRPr="00B85EBC">
        <w:rPr>
          <w:rFonts w:eastAsia="Times New Roman"/>
          <w:spacing w:val="-2"/>
          <w:sz w:val="22"/>
          <w:szCs w:val="22"/>
        </w:rPr>
        <w:br/>
      </w:r>
      <w:r w:rsidRPr="00B85EBC">
        <w:rPr>
          <w:rFonts w:eastAsia="Times New Roman"/>
          <w:sz w:val="22"/>
          <w:szCs w:val="22"/>
        </w:rPr>
        <w:t>jako najkorzystniejszą przed podpisaniem umowy składa:</w:t>
      </w:r>
    </w:p>
    <w:p w:rsidR="00E06564" w:rsidRPr="00B85EBC" w:rsidRDefault="00E06564" w:rsidP="00FB368A">
      <w:pPr>
        <w:numPr>
          <w:ilvl w:val="0"/>
          <w:numId w:val="36"/>
        </w:numPr>
        <w:shd w:val="clear" w:color="auto" w:fill="FFFFFF"/>
        <w:tabs>
          <w:tab w:val="left" w:pos="259"/>
        </w:tabs>
        <w:spacing w:before="317"/>
        <w:ind w:left="7"/>
        <w:rPr>
          <w:spacing w:val="-20"/>
          <w:sz w:val="22"/>
          <w:szCs w:val="22"/>
        </w:rPr>
      </w:pPr>
      <w:r w:rsidRPr="00B85EBC">
        <w:rPr>
          <w:spacing w:val="-2"/>
          <w:sz w:val="22"/>
          <w:szCs w:val="22"/>
        </w:rPr>
        <w:t>pe</w:t>
      </w:r>
      <w:r w:rsidRPr="00B85EBC">
        <w:rPr>
          <w:rFonts w:eastAsia="Times New Roman"/>
          <w:spacing w:val="-2"/>
          <w:sz w:val="22"/>
          <w:szCs w:val="22"/>
        </w:rPr>
        <w:t>łnomocnictwo, jeżeli umowę podpisuje pełnomocnik,</w:t>
      </w:r>
    </w:p>
    <w:p w:rsidR="00E06564" w:rsidRPr="00B85EBC" w:rsidRDefault="00E06564" w:rsidP="00FB368A">
      <w:pPr>
        <w:numPr>
          <w:ilvl w:val="0"/>
          <w:numId w:val="36"/>
        </w:numPr>
        <w:shd w:val="clear" w:color="auto" w:fill="FFFFFF"/>
        <w:tabs>
          <w:tab w:val="left" w:pos="259"/>
        </w:tabs>
        <w:spacing w:before="288" w:line="288" w:lineRule="exact"/>
        <w:ind w:left="7" w:right="14"/>
        <w:jc w:val="both"/>
        <w:rPr>
          <w:spacing w:val="-9"/>
          <w:sz w:val="22"/>
          <w:szCs w:val="22"/>
        </w:rPr>
      </w:pPr>
      <w:r w:rsidRPr="00B85EBC">
        <w:rPr>
          <w:spacing w:val="-2"/>
          <w:sz w:val="22"/>
          <w:szCs w:val="22"/>
        </w:rPr>
        <w:t>umow</w:t>
      </w:r>
      <w:r w:rsidRPr="00B85EBC">
        <w:rPr>
          <w:rFonts w:eastAsia="Times New Roman"/>
          <w:spacing w:val="-2"/>
          <w:sz w:val="22"/>
          <w:szCs w:val="22"/>
        </w:rPr>
        <w:t xml:space="preserve">ę regulującą współpracę wykonawców wspólnie ubiegających się o udzielenie zamówienia, jeżeli oferta tych wykonawców zostanie wybrana (oryginał dokumentu łub notarialnie poświadczona </w:t>
      </w:r>
      <w:r w:rsidRPr="00B85EBC">
        <w:rPr>
          <w:rFonts w:eastAsia="Times New Roman"/>
          <w:sz w:val="22"/>
          <w:szCs w:val="22"/>
        </w:rPr>
        <w:t>kopia),</w:t>
      </w:r>
    </w:p>
    <w:p w:rsidR="00515873" w:rsidRPr="00B85EBC" w:rsidRDefault="00E06564" w:rsidP="00FB368A">
      <w:pPr>
        <w:numPr>
          <w:ilvl w:val="0"/>
          <w:numId w:val="36"/>
        </w:numPr>
        <w:shd w:val="clear" w:color="auto" w:fill="FFFFFF"/>
        <w:tabs>
          <w:tab w:val="left" w:pos="259"/>
        </w:tabs>
        <w:spacing w:before="281" w:line="288" w:lineRule="exact"/>
        <w:ind w:left="36" w:right="14"/>
        <w:jc w:val="both"/>
      </w:pPr>
      <w:r w:rsidRPr="00B85EBC">
        <w:rPr>
          <w:spacing w:val="-2"/>
          <w:sz w:val="22"/>
          <w:szCs w:val="22"/>
        </w:rPr>
        <w:t>umow</w:t>
      </w:r>
      <w:r w:rsidRPr="00B85EBC">
        <w:rPr>
          <w:rFonts w:eastAsia="Times New Roman"/>
          <w:spacing w:val="-2"/>
          <w:sz w:val="22"/>
          <w:szCs w:val="22"/>
        </w:rPr>
        <w:t xml:space="preserve">ę z Podwykonawcą </w:t>
      </w:r>
      <w:r w:rsidR="00515873" w:rsidRPr="00B85EBC">
        <w:rPr>
          <w:rFonts w:eastAsia="Times New Roman"/>
          <w:spacing w:val="-2"/>
          <w:sz w:val="22"/>
          <w:szCs w:val="22"/>
        </w:rPr>
        <w:t>– jeżeli dotyczy</w:t>
      </w:r>
    </w:p>
    <w:p w:rsidR="00E06564" w:rsidRPr="00B85EBC" w:rsidRDefault="00E06564" w:rsidP="00515873">
      <w:pPr>
        <w:shd w:val="clear" w:color="auto" w:fill="FFFFFF"/>
        <w:tabs>
          <w:tab w:val="left" w:pos="259"/>
        </w:tabs>
        <w:spacing w:before="281" w:line="288" w:lineRule="exact"/>
        <w:ind w:left="36" w:right="14"/>
        <w:jc w:val="both"/>
      </w:pPr>
      <w:r w:rsidRPr="00B85EBC">
        <w:rPr>
          <w:spacing w:val="-10"/>
          <w:sz w:val="22"/>
          <w:szCs w:val="22"/>
        </w:rPr>
        <w:t>4)</w:t>
      </w:r>
      <w:r w:rsidRPr="00B85EBC">
        <w:rPr>
          <w:sz w:val="22"/>
          <w:szCs w:val="22"/>
        </w:rPr>
        <w:tab/>
        <w:t>kopie za</w:t>
      </w:r>
      <w:r w:rsidRPr="00B85EBC">
        <w:rPr>
          <w:rFonts w:eastAsia="Times New Roman"/>
          <w:sz w:val="22"/>
          <w:szCs w:val="22"/>
        </w:rPr>
        <w:t>świadczeń pracowników z Krajowego R</w:t>
      </w:r>
      <w:r w:rsidR="00515873" w:rsidRPr="00B85EBC">
        <w:rPr>
          <w:rFonts w:eastAsia="Times New Roman"/>
          <w:sz w:val="22"/>
          <w:szCs w:val="22"/>
        </w:rPr>
        <w:t xml:space="preserve">ejestru Karnego aktualnych </w:t>
      </w:r>
      <w:r w:rsidRPr="00B85EBC">
        <w:rPr>
          <w:rFonts w:eastAsia="Times New Roman"/>
          <w:spacing w:val="-2"/>
          <w:sz w:val="22"/>
          <w:szCs w:val="22"/>
        </w:rPr>
        <w:t xml:space="preserve">na dzień podpisania umowy wraz z osobą nadzorującą </w:t>
      </w:r>
      <w:r w:rsidR="0029765F" w:rsidRPr="00B85EBC">
        <w:rPr>
          <w:rFonts w:eastAsia="Times New Roman"/>
          <w:spacing w:val="-2"/>
          <w:sz w:val="22"/>
          <w:szCs w:val="22"/>
        </w:rPr>
        <w:t xml:space="preserve">(kopia </w:t>
      </w:r>
      <w:r w:rsidRPr="00B85EBC">
        <w:rPr>
          <w:rFonts w:eastAsia="Times New Roman"/>
          <w:spacing w:val="-2"/>
          <w:sz w:val="22"/>
          <w:szCs w:val="22"/>
        </w:rPr>
        <w:t>poświadczona przez wykonawcę za zgodność z oryginałem lub o</w:t>
      </w:r>
      <w:r w:rsidR="0029765F" w:rsidRPr="00B85EBC">
        <w:rPr>
          <w:rFonts w:eastAsia="Times New Roman"/>
          <w:spacing w:val="-2"/>
          <w:sz w:val="22"/>
          <w:szCs w:val="22"/>
        </w:rPr>
        <w:t xml:space="preserve">ryginał do wglądu)- Zamawiający </w:t>
      </w:r>
      <w:r w:rsidRPr="00B85EBC">
        <w:rPr>
          <w:rFonts w:eastAsia="Times New Roman"/>
          <w:spacing w:val="-1"/>
          <w:sz w:val="22"/>
          <w:szCs w:val="22"/>
        </w:rPr>
        <w:t>dopuszcza przedłożenie niniejszych zaświadczeń nie później niż</w:t>
      </w:r>
      <w:r w:rsidR="0029765F" w:rsidRPr="00B85EBC">
        <w:rPr>
          <w:rFonts w:eastAsia="Times New Roman"/>
          <w:spacing w:val="-1"/>
          <w:sz w:val="22"/>
          <w:szCs w:val="22"/>
        </w:rPr>
        <w:t xml:space="preserve"> do 3-ech dni roboczych od dnia </w:t>
      </w:r>
      <w:r w:rsidRPr="00B85EBC">
        <w:rPr>
          <w:rFonts w:eastAsia="Times New Roman"/>
          <w:sz w:val="22"/>
          <w:szCs w:val="22"/>
        </w:rPr>
        <w:t>rozpoczęcia świadczenia usługi,</w:t>
      </w:r>
    </w:p>
    <w:p w:rsidR="00E06564" w:rsidRPr="00B85EBC" w:rsidRDefault="00515873" w:rsidP="00515873">
      <w:pPr>
        <w:shd w:val="clear" w:color="auto" w:fill="FFFFFF"/>
        <w:tabs>
          <w:tab w:val="left" w:pos="338"/>
        </w:tabs>
        <w:spacing w:before="288" w:line="288" w:lineRule="exact"/>
        <w:ind w:right="7"/>
        <w:jc w:val="both"/>
        <w:rPr>
          <w:rFonts w:eastAsia="Times New Roman"/>
          <w:sz w:val="22"/>
          <w:szCs w:val="22"/>
        </w:rPr>
      </w:pPr>
      <w:r w:rsidRPr="00B85EBC">
        <w:rPr>
          <w:spacing w:val="-2"/>
          <w:sz w:val="22"/>
          <w:szCs w:val="22"/>
        </w:rPr>
        <w:t xml:space="preserve">5) </w:t>
      </w:r>
      <w:r w:rsidR="00E06564" w:rsidRPr="00B85EBC">
        <w:rPr>
          <w:spacing w:val="-2"/>
          <w:sz w:val="22"/>
          <w:szCs w:val="22"/>
        </w:rPr>
        <w:t>kopi</w:t>
      </w:r>
      <w:r w:rsidR="00E06564" w:rsidRPr="00B85EBC">
        <w:rPr>
          <w:rFonts w:eastAsia="Times New Roman"/>
          <w:spacing w:val="-2"/>
          <w:sz w:val="22"/>
          <w:szCs w:val="22"/>
        </w:rPr>
        <w:t xml:space="preserve">ę polisy ubezpieczenia od odpowiedzialności cywilnej w zakresie prowadzonej działalności </w:t>
      </w:r>
      <w:r w:rsidR="00E06564" w:rsidRPr="00B85EBC">
        <w:rPr>
          <w:rFonts w:eastAsia="Times New Roman"/>
          <w:sz w:val="22"/>
          <w:szCs w:val="22"/>
        </w:rPr>
        <w:t>gospodarczej z tytułu ochrony osób i mienia.</w:t>
      </w:r>
    </w:p>
    <w:p w:rsidR="00067056" w:rsidRPr="00B85EBC" w:rsidRDefault="00067056" w:rsidP="00515873">
      <w:pPr>
        <w:shd w:val="clear" w:color="auto" w:fill="FFFFFF"/>
        <w:tabs>
          <w:tab w:val="left" w:pos="338"/>
        </w:tabs>
        <w:spacing w:before="288" w:line="288" w:lineRule="exact"/>
        <w:ind w:right="7"/>
        <w:jc w:val="both"/>
        <w:rPr>
          <w:spacing w:val="-9"/>
          <w:sz w:val="22"/>
          <w:szCs w:val="22"/>
        </w:rPr>
      </w:pPr>
    </w:p>
    <w:p w:rsidR="00E06564" w:rsidRPr="00B85EBC" w:rsidRDefault="00E06564">
      <w:pPr>
        <w:shd w:val="clear" w:color="auto" w:fill="FFFFFF"/>
        <w:tabs>
          <w:tab w:val="left" w:pos="367"/>
        </w:tabs>
        <w:spacing w:before="324"/>
      </w:pPr>
      <w:r w:rsidRPr="00B85EBC">
        <w:rPr>
          <w:b/>
          <w:bCs/>
          <w:spacing w:val="-5"/>
          <w:sz w:val="22"/>
          <w:szCs w:val="22"/>
        </w:rPr>
        <w:lastRenderedPageBreak/>
        <w:t>21.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2"/>
          <w:sz w:val="22"/>
          <w:szCs w:val="22"/>
        </w:rPr>
        <w:t>Informacje dodatkowe.</w:t>
      </w:r>
    </w:p>
    <w:p w:rsidR="00E06564" w:rsidRPr="00B85EBC" w:rsidRDefault="00E06564" w:rsidP="00FB368A">
      <w:pPr>
        <w:numPr>
          <w:ilvl w:val="0"/>
          <w:numId w:val="37"/>
        </w:numPr>
        <w:shd w:val="clear" w:color="auto" w:fill="FFFFFF"/>
        <w:tabs>
          <w:tab w:val="left" w:pos="274"/>
        </w:tabs>
        <w:spacing w:before="281" w:line="288" w:lineRule="exact"/>
        <w:ind w:left="58"/>
        <w:rPr>
          <w:spacing w:val="-25"/>
          <w:sz w:val="22"/>
          <w:szCs w:val="22"/>
        </w:rPr>
      </w:pPr>
      <w:r w:rsidRPr="00B85EBC">
        <w:rPr>
          <w:spacing w:val="-1"/>
          <w:sz w:val="22"/>
          <w:szCs w:val="22"/>
        </w:rPr>
        <w:t>Zamawiaj</w:t>
      </w:r>
      <w:r w:rsidRPr="00B85EBC">
        <w:rPr>
          <w:rFonts w:eastAsia="Times New Roman"/>
          <w:spacing w:val="-1"/>
          <w:sz w:val="22"/>
          <w:szCs w:val="22"/>
        </w:rPr>
        <w:t>ący nie dopuszcza składania ofert wariantowych.</w:t>
      </w:r>
    </w:p>
    <w:p w:rsidR="00E06564" w:rsidRPr="00B85EBC" w:rsidRDefault="00E06564" w:rsidP="00FB368A">
      <w:pPr>
        <w:numPr>
          <w:ilvl w:val="0"/>
          <w:numId w:val="37"/>
        </w:numPr>
        <w:shd w:val="clear" w:color="auto" w:fill="FFFFFF"/>
        <w:tabs>
          <w:tab w:val="left" w:pos="274"/>
        </w:tabs>
        <w:spacing w:line="288" w:lineRule="exact"/>
        <w:ind w:left="58"/>
        <w:rPr>
          <w:spacing w:val="-8"/>
          <w:sz w:val="22"/>
          <w:szCs w:val="22"/>
        </w:rPr>
      </w:pPr>
      <w:r w:rsidRPr="00B85EBC">
        <w:rPr>
          <w:spacing w:val="-1"/>
          <w:sz w:val="22"/>
          <w:szCs w:val="22"/>
        </w:rPr>
        <w:t>Zamawiaj</w:t>
      </w:r>
      <w:r w:rsidRPr="00B85EBC">
        <w:rPr>
          <w:rFonts w:eastAsia="Times New Roman"/>
          <w:spacing w:val="-1"/>
          <w:sz w:val="22"/>
          <w:szCs w:val="22"/>
        </w:rPr>
        <w:t>ący nie przewiduje aukcji elektronicznej</w:t>
      </w:r>
    </w:p>
    <w:p w:rsidR="00E06564" w:rsidRPr="00B85EBC" w:rsidRDefault="00E06564" w:rsidP="00FB368A">
      <w:pPr>
        <w:numPr>
          <w:ilvl w:val="0"/>
          <w:numId w:val="37"/>
        </w:numPr>
        <w:shd w:val="clear" w:color="auto" w:fill="FFFFFF"/>
        <w:tabs>
          <w:tab w:val="left" w:pos="274"/>
        </w:tabs>
        <w:spacing w:before="7" w:line="288" w:lineRule="exact"/>
        <w:ind w:left="58"/>
        <w:rPr>
          <w:spacing w:val="-10"/>
          <w:sz w:val="22"/>
          <w:szCs w:val="22"/>
        </w:rPr>
      </w:pPr>
      <w:r w:rsidRPr="00B85EBC">
        <w:rPr>
          <w:sz w:val="22"/>
          <w:szCs w:val="22"/>
        </w:rPr>
        <w:t>Zamawiaj</w:t>
      </w:r>
      <w:r w:rsidR="0029765F" w:rsidRPr="00B85EBC">
        <w:rPr>
          <w:rFonts w:eastAsia="Times New Roman"/>
          <w:sz w:val="22"/>
          <w:szCs w:val="22"/>
        </w:rPr>
        <w:t xml:space="preserve">ący </w:t>
      </w:r>
      <w:r w:rsidRPr="00B85EBC">
        <w:rPr>
          <w:rFonts w:eastAsia="Times New Roman"/>
          <w:sz w:val="22"/>
          <w:szCs w:val="22"/>
        </w:rPr>
        <w:t xml:space="preserve"> przewiduje udzielenie zamówień o których mowa w art. 214 ust. 1 pkt 7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tabs>
          <w:tab w:val="left" w:pos="367"/>
        </w:tabs>
        <w:spacing w:before="288" w:line="288" w:lineRule="exact"/>
        <w:ind w:left="58" w:right="14"/>
        <w:jc w:val="both"/>
      </w:pPr>
      <w:r w:rsidRPr="00B85EBC">
        <w:rPr>
          <w:b/>
          <w:bCs/>
          <w:spacing w:val="-6"/>
          <w:sz w:val="22"/>
          <w:szCs w:val="22"/>
        </w:rPr>
        <w:t>22.</w:t>
      </w:r>
      <w:r w:rsidRPr="00B85EBC">
        <w:rPr>
          <w:b/>
          <w:bCs/>
          <w:sz w:val="22"/>
          <w:szCs w:val="22"/>
        </w:rPr>
        <w:tab/>
        <w:t>Informacje dotycz</w:t>
      </w:r>
      <w:r w:rsidRPr="00B85EBC">
        <w:rPr>
          <w:rFonts w:eastAsia="Times New Roman"/>
          <w:b/>
          <w:bCs/>
          <w:sz w:val="22"/>
          <w:szCs w:val="22"/>
        </w:rPr>
        <w:t>ące walut obcych, w jakich mogą być prowadzone rozliczenia między</w:t>
      </w:r>
      <w:r w:rsidRPr="00B85EBC">
        <w:rPr>
          <w:rFonts w:eastAsia="Times New Roman"/>
          <w:b/>
          <w:bCs/>
          <w:sz w:val="22"/>
          <w:szCs w:val="22"/>
        </w:rPr>
        <w:br/>
        <w:t>zamawiającym a wykonawcą.</w:t>
      </w:r>
    </w:p>
    <w:p w:rsidR="00E06564" w:rsidRPr="00B85EBC" w:rsidRDefault="00E06564">
      <w:pPr>
        <w:shd w:val="clear" w:color="auto" w:fill="FFFFFF"/>
        <w:spacing w:before="302" w:line="259" w:lineRule="exact"/>
        <w:ind w:left="65" w:right="7"/>
        <w:jc w:val="both"/>
      </w:pPr>
      <w:r w:rsidRPr="00B85EBC">
        <w:rPr>
          <w:sz w:val="22"/>
          <w:szCs w:val="22"/>
        </w:rPr>
        <w:t>Wszelkie rozliczenia zwi</w:t>
      </w:r>
      <w:r w:rsidRPr="00B85EBC">
        <w:rPr>
          <w:rFonts w:eastAsia="Times New Roman"/>
          <w:sz w:val="22"/>
          <w:szCs w:val="22"/>
        </w:rPr>
        <w:t>ązane z realizacją niniejszego zamówienia dokonywane będą w złotych polskich [PLN].</w:t>
      </w:r>
    </w:p>
    <w:p w:rsidR="00E06564" w:rsidRPr="00B85EBC" w:rsidRDefault="00E06564">
      <w:pPr>
        <w:shd w:val="clear" w:color="auto" w:fill="FFFFFF"/>
        <w:spacing w:before="238" w:line="295" w:lineRule="exact"/>
        <w:ind w:left="72" w:right="22"/>
        <w:jc w:val="both"/>
      </w:pPr>
      <w:r w:rsidRPr="00B85EBC">
        <w:rPr>
          <w:b/>
          <w:bCs/>
          <w:spacing w:val="-1"/>
          <w:sz w:val="22"/>
          <w:szCs w:val="22"/>
        </w:rPr>
        <w:t>23. Informacje dotycz</w:t>
      </w:r>
      <w:r w:rsidRPr="00B85EBC">
        <w:rPr>
          <w:rFonts w:eastAsia="Times New Roman"/>
          <w:b/>
          <w:bCs/>
          <w:spacing w:val="-1"/>
          <w:sz w:val="22"/>
          <w:szCs w:val="22"/>
        </w:rPr>
        <w:t xml:space="preserve">ące zabezpieczenia należytego wykonania umowy w sprawie zamówienia </w:t>
      </w:r>
      <w:r w:rsidRPr="00B85EBC">
        <w:rPr>
          <w:rFonts w:eastAsia="Times New Roman"/>
          <w:b/>
          <w:bCs/>
          <w:sz w:val="22"/>
          <w:szCs w:val="22"/>
        </w:rPr>
        <w:t>publicznego.</w:t>
      </w:r>
    </w:p>
    <w:p w:rsidR="00E06564" w:rsidRPr="00B85EBC" w:rsidRDefault="00E06564">
      <w:pPr>
        <w:shd w:val="clear" w:color="auto" w:fill="FFFFFF"/>
        <w:spacing w:before="295"/>
        <w:ind w:left="72"/>
      </w:pPr>
      <w:r w:rsidRPr="00B85EBC">
        <w:rPr>
          <w:spacing w:val="-1"/>
          <w:sz w:val="22"/>
          <w:szCs w:val="22"/>
        </w:rPr>
        <w:t>Zamawiaj</w:t>
      </w:r>
      <w:r w:rsidRPr="00B85EBC">
        <w:rPr>
          <w:rFonts w:eastAsia="Times New Roman"/>
          <w:spacing w:val="-1"/>
          <w:sz w:val="22"/>
          <w:szCs w:val="22"/>
        </w:rPr>
        <w:t>ący nie wymaga wniesienia zabezpieczenia należytego wykonania umowy.</w:t>
      </w:r>
    </w:p>
    <w:p w:rsidR="00E06564" w:rsidRPr="00B85EBC" w:rsidRDefault="00E06564">
      <w:pPr>
        <w:shd w:val="clear" w:color="auto" w:fill="FFFFFF"/>
        <w:spacing w:before="252" w:line="295" w:lineRule="exact"/>
        <w:ind w:left="79" w:right="14"/>
        <w:jc w:val="both"/>
      </w:pPr>
      <w:r w:rsidRPr="00B85EBC">
        <w:rPr>
          <w:b/>
          <w:bCs/>
          <w:sz w:val="22"/>
          <w:szCs w:val="22"/>
        </w:rPr>
        <w:t>24.Wymagania, w zakresie zatrudnienia na podstawie stosunku pracy, w okoliczno</w:t>
      </w:r>
      <w:r w:rsidRPr="00B85EBC">
        <w:rPr>
          <w:rFonts w:eastAsia="Times New Roman"/>
          <w:b/>
          <w:bCs/>
          <w:sz w:val="22"/>
          <w:szCs w:val="22"/>
        </w:rPr>
        <w:t xml:space="preserve">ściach, o </w:t>
      </w:r>
      <w:r w:rsidR="00D204B6" w:rsidRPr="00B85EBC">
        <w:rPr>
          <w:rFonts w:eastAsia="Times New Roman"/>
          <w:b/>
          <w:bCs/>
          <w:sz w:val="22"/>
          <w:szCs w:val="22"/>
        </w:rPr>
        <w:t>których</w:t>
      </w:r>
      <w:r w:rsidRPr="00B85EBC">
        <w:rPr>
          <w:rFonts w:eastAsia="Times New Roman"/>
          <w:b/>
          <w:bCs/>
          <w:sz w:val="22"/>
          <w:szCs w:val="22"/>
        </w:rPr>
        <w:t xml:space="preserve"> mowa w art.95 ust.</w:t>
      </w:r>
      <w:r w:rsidR="00D204B6" w:rsidRPr="00B85EBC">
        <w:rPr>
          <w:rFonts w:eastAsia="Times New Roman"/>
          <w:b/>
          <w:bCs/>
          <w:sz w:val="22"/>
          <w:szCs w:val="22"/>
        </w:rPr>
        <w:t xml:space="preserve"> </w:t>
      </w:r>
      <w:r w:rsidRPr="00B85EBC">
        <w:rPr>
          <w:rFonts w:eastAsia="Times New Roman"/>
          <w:b/>
          <w:bCs/>
          <w:sz w:val="22"/>
          <w:szCs w:val="22"/>
        </w:rPr>
        <w:t>l</w:t>
      </w:r>
    </w:p>
    <w:p w:rsidR="00E06564" w:rsidRPr="00B85EBC" w:rsidRDefault="00E06564" w:rsidP="00FB368A">
      <w:pPr>
        <w:numPr>
          <w:ilvl w:val="0"/>
          <w:numId w:val="38"/>
        </w:numPr>
        <w:shd w:val="clear" w:color="auto" w:fill="FFFFFF"/>
        <w:tabs>
          <w:tab w:val="left" w:pos="274"/>
        </w:tabs>
        <w:spacing w:before="302" w:line="266" w:lineRule="exact"/>
        <w:ind w:left="72" w:right="14"/>
        <w:jc w:val="both"/>
        <w:rPr>
          <w:b/>
          <w:bCs/>
          <w:spacing w:val="-25"/>
          <w:sz w:val="22"/>
          <w:szCs w:val="22"/>
        </w:rPr>
      </w:pPr>
      <w:r w:rsidRPr="00B85EBC">
        <w:rPr>
          <w:spacing w:val="-3"/>
          <w:sz w:val="22"/>
          <w:szCs w:val="22"/>
        </w:rPr>
        <w:t>Rodzaje czynno</w:t>
      </w:r>
      <w:r w:rsidRPr="00B85EBC">
        <w:rPr>
          <w:rFonts w:eastAsia="Times New Roman"/>
          <w:spacing w:val="-3"/>
          <w:sz w:val="22"/>
          <w:szCs w:val="22"/>
        </w:rPr>
        <w:t xml:space="preserve">ści niezbędne do realizacji zamówienia, których dotyczą wymagania zatrudnienia na </w:t>
      </w:r>
      <w:r w:rsidRPr="00B85EBC">
        <w:rPr>
          <w:rFonts w:eastAsia="Times New Roman"/>
          <w:sz w:val="22"/>
          <w:szCs w:val="22"/>
        </w:rPr>
        <w:t>podstawie umowy o pracę przez wykonawcę lub podwykonawcę osób wykonujących czynności w trakcie realizacji zamówienia.</w:t>
      </w:r>
    </w:p>
    <w:p w:rsidR="00E06564" w:rsidRPr="00B85EBC" w:rsidRDefault="00E06564" w:rsidP="00FB368A">
      <w:pPr>
        <w:numPr>
          <w:ilvl w:val="0"/>
          <w:numId w:val="38"/>
        </w:numPr>
        <w:shd w:val="clear" w:color="auto" w:fill="FFFFFF"/>
        <w:tabs>
          <w:tab w:val="left" w:pos="274"/>
        </w:tabs>
        <w:spacing w:before="43" w:line="288" w:lineRule="exact"/>
        <w:ind w:left="72" w:right="7"/>
        <w:jc w:val="both"/>
        <w:rPr>
          <w:spacing w:val="-14"/>
          <w:sz w:val="22"/>
          <w:szCs w:val="22"/>
        </w:rPr>
      </w:pPr>
      <w:r w:rsidRPr="00B85EBC">
        <w:rPr>
          <w:spacing w:val="-3"/>
          <w:sz w:val="22"/>
          <w:szCs w:val="22"/>
        </w:rPr>
        <w:t>Niedopuszczalne jest zatrudnianie pracownik</w:t>
      </w:r>
      <w:r w:rsidRPr="00B85EBC">
        <w:rPr>
          <w:rFonts w:eastAsia="Times New Roman"/>
          <w:spacing w:val="-3"/>
          <w:sz w:val="22"/>
          <w:szCs w:val="22"/>
        </w:rPr>
        <w:t xml:space="preserve">ów realizujących zadania na podstawie umów </w:t>
      </w:r>
      <w:r w:rsidRPr="00B85EBC">
        <w:rPr>
          <w:rFonts w:eastAsia="Times New Roman"/>
          <w:spacing w:val="-2"/>
          <w:sz w:val="22"/>
          <w:szCs w:val="22"/>
        </w:rPr>
        <w:t xml:space="preserve">cywilnoprawnych, co oznacza, że każda roboczogodzina w ramach realizowanego kontraktu, musi być </w:t>
      </w:r>
      <w:r w:rsidRPr="00B85EBC">
        <w:rPr>
          <w:rFonts w:eastAsia="Times New Roman"/>
          <w:spacing w:val="-1"/>
          <w:sz w:val="22"/>
          <w:szCs w:val="22"/>
        </w:rPr>
        <w:t>wypracowana przez pracownika ochrony wyłącznie w ramach stosunku pracy.</w:t>
      </w:r>
    </w:p>
    <w:p w:rsidR="00E06564" w:rsidRPr="00B85EBC" w:rsidRDefault="00E06564" w:rsidP="00FB368A">
      <w:pPr>
        <w:numPr>
          <w:ilvl w:val="0"/>
          <w:numId w:val="38"/>
        </w:numPr>
        <w:shd w:val="clear" w:color="auto" w:fill="FFFFFF"/>
        <w:tabs>
          <w:tab w:val="left" w:pos="274"/>
        </w:tabs>
        <w:spacing w:before="115" w:line="252" w:lineRule="exact"/>
        <w:ind w:left="72" w:right="14"/>
        <w:jc w:val="both"/>
        <w:rPr>
          <w:spacing w:val="-14"/>
          <w:sz w:val="22"/>
          <w:szCs w:val="22"/>
        </w:rPr>
      </w:pPr>
      <w:r w:rsidRPr="00B85EBC">
        <w:rPr>
          <w:spacing w:val="-2"/>
          <w:sz w:val="22"/>
          <w:szCs w:val="22"/>
        </w:rPr>
        <w:t>Zamawiaj</w:t>
      </w:r>
      <w:r w:rsidRPr="00B85EBC">
        <w:rPr>
          <w:rFonts w:eastAsia="Times New Roman"/>
          <w:spacing w:val="-2"/>
          <w:sz w:val="22"/>
          <w:szCs w:val="22"/>
        </w:rPr>
        <w:t xml:space="preserve">ący wymaga, aby do wykonania przedmiotu umowy był kierowany personel, którego </w:t>
      </w:r>
      <w:r w:rsidRPr="00B85EBC">
        <w:rPr>
          <w:rFonts w:eastAsia="Times New Roman"/>
          <w:spacing w:val="-3"/>
          <w:sz w:val="22"/>
          <w:szCs w:val="22"/>
        </w:rPr>
        <w:t xml:space="preserve">wynagrodzenie za pracę jest równe lub przekracza równowartość minimalnego wynagrodzenia za pracę, </w:t>
      </w:r>
      <w:r w:rsidRPr="00B85EBC">
        <w:rPr>
          <w:rFonts w:eastAsia="Times New Roman"/>
          <w:spacing w:val="-2"/>
          <w:sz w:val="22"/>
          <w:szCs w:val="22"/>
        </w:rPr>
        <w:t>o którym mowa w rozporządzeniu Rady Ministrów z dnia 14 września 202</w:t>
      </w:r>
      <w:r w:rsidRPr="00B85EBC">
        <w:rPr>
          <w:rFonts w:eastAsia="Times New Roman"/>
          <w:sz w:val="22"/>
          <w:szCs w:val="22"/>
        </w:rPr>
        <w:t>Ir.</w:t>
      </w:r>
      <w:r w:rsidRPr="00B85EBC">
        <w:rPr>
          <w:rFonts w:eastAsia="Times New Roman"/>
          <w:spacing w:val="-2"/>
          <w:sz w:val="22"/>
          <w:szCs w:val="22"/>
        </w:rPr>
        <w:t xml:space="preserve"> w sprawie wysokości </w:t>
      </w:r>
      <w:r w:rsidRPr="00B85EBC">
        <w:rPr>
          <w:rFonts w:eastAsia="Times New Roman"/>
          <w:spacing w:val="-3"/>
          <w:sz w:val="22"/>
          <w:szCs w:val="22"/>
        </w:rPr>
        <w:t xml:space="preserve">minimalnego wynagrodzenia za pracę oraz wysokości minimalnej stawki godzinowej w 2022 r. (Dz. U. </w:t>
      </w:r>
      <w:r w:rsidRPr="00B85EBC">
        <w:rPr>
          <w:rFonts w:eastAsia="Times New Roman"/>
          <w:sz w:val="22"/>
          <w:szCs w:val="22"/>
        </w:rPr>
        <w:t>2021.1690).</w:t>
      </w:r>
    </w:p>
    <w:p w:rsidR="00E06564" w:rsidRPr="00B85EBC" w:rsidRDefault="00E06564" w:rsidP="00FB368A">
      <w:pPr>
        <w:numPr>
          <w:ilvl w:val="0"/>
          <w:numId w:val="38"/>
        </w:numPr>
        <w:shd w:val="clear" w:color="auto" w:fill="FFFFFF"/>
        <w:tabs>
          <w:tab w:val="left" w:pos="274"/>
        </w:tabs>
        <w:spacing w:before="72"/>
        <w:ind w:left="72"/>
        <w:rPr>
          <w:spacing w:val="-7"/>
          <w:sz w:val="22"/>
          <w:szCs w:val="22"/>
        </w:rPr>
      </w:pPr>
      <w:r w:rsidRPr="00B85EBC">
        <w:rPr>
          <w:spacing w:val="-4"/>
          <w:sz w:val="22"/>
          <w:szCs w:val="22"/>
        </w:rPr>
        <w:t>W przypadku powzi</w:t>
      </w:r>
      <w:r w:rsidRPr="00B85EBC">
        <w:rPr>
          <w:rFonts w:eastAsia="Times New Roman"/>
          <w:spacing w:val="-4"/>
          <w:sz w:val="22"/>
          <w:szCs w:val="22"/>
        </w:rPr>
        <w:t>ęcia przez zamawiającego informacji o naruszeniu przez wykonawcę powyższych</w:t>
      </w:r>
    </w:p>
    <w:p w:rsidR="00E06564" w:rsidRPr="00B85EBC" w:rsidRDefault="00E06564">
      <w:pPr>
        <w:shd w:val="clear" w:color="auto" w:fill="FFFFFF"/>
        <w:spacing w:before="72" w:line="259" w:lineRule="exact"/>
        <w:ind w:left="101" w:right="14"/>
        <w:jc w:val="both"/>
      </w:pPr>
      <w:r w:rsidRPr="00B85EBC">
        <w:rPr>
          <w:spacing w:val="-2"/>
          <w:sz w:val="22"/>
          <w:szCs w:val="22"/>
        </w:rPr>
        <w:t>zobowi</w:t>
      </w:r>
      <w:r w:rsidRPr="00B85EBC">
        <w:rPr>
          <w:rFonts w:eastAsia="Times New Roman"/>
          <w:spacing w:val="-2"/>
          <w:sz w:val="22"/>
          <w:szCs w:val="22"/>
        </w:rPr>
        <w:t xml:space="preserve">ązań, zamawiający niezwłocznie zawiadomi o tym fakcie Państwową Inspekcję Pracy celem </w:t>
      </w:r>
      <w:r w:rsidRPr="00B85EBC">
        <w:rPr>
          <w:rFonts w:eastAsia="Times New Roman"/>
          <w:sz w:val="22"/>
          <w:szCs w:val="22"/>
        </w:rPr>
        <w:t>podjęcia przez nią stosownego postępowania wyjaśniającego w tej sprawie.</w:t>
      </w:r>
    </w:p>
    <w:p w:rsidR="00E06564" w:rsidRPr="00B85EBC" w:rsidRDefault="00E06564">
      <w:pPr>
        <w:shd w:val="clear" w:color="auto" w:fill="FFFFFF"/>
        <w:tabs>
          <w:tab w:val="left" w:pos="238"/>
        </w:tabs>
        <w:ind w:left="29"/>
      </w:pPr>
      <w:r w:rsidRPr="00B85EBC">
        <w:rPr>
          <w:spacing w:val="-14"/>
          <w:sz w:val="22"/>
          <w:szCs w:val="22"/>
        </w:rPr>
        <w:t>5.</w:t>
      </w:r>
      <w:r w:rsidRPr="00B85EBC">
        <w:rPr>
          <w:sz w:val="22"/>
          <w:szCs w:val="22"/>
        </w:rPr>
        <w:tab/>
      </w:r>
      <w:r w:rsidRPr="00B85EBC">
        <w:rPr>
          <w:spacing w:val="-2"/>
          <w:sz w:val="22"/>
          <w:szCs w:val="22"/>
        </w:rPr>
        <w:t>Spos</w:t>
      </w:r>
      <w:r w:rsidRPr="00B85EBC">
        <w:rPr>
          <w:rFonts w:eastAsia="Times New Roman"/>
          <w:spacing w:val="-2"/>
          <w:sz w:val="22"/>
          <w:szCs w:val="22"/>
        </w:rPr>
        <w:t xml:space="preserve">ób dokumentowania zatrudnienia osób, o których mowa w art. 95 ust. 1 </w:t>
      </w:r>
      <w:proofErr w:type="spellStart"/>
      <w:r w:rsidRPr="00B85EBC">
        <w:rPr>
          <w:rFonts w:eastAsia="Times New Roman"/>
          <w:spacing w:val="-2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2"/>
          <w:sz w:val="22"/>
          <w:szCs w:val="22"/>
        </w:rPr>
        <w:t>:</w:t>
      </w:r>
    </w:p>
    <w:p w:rsidR="00E06564" w:rsidRPr="00B85EBC" w:rsidRDefault="00E06564" w:rsidP="00FB368A">
      <w:pPr>
        <w:numPr>
          <w:ilvl w:val="0"/>
          <w:numId w:val="39"/>
        </w:numPr>
        <w:shd w:val="clear" w:color="auto" w:fill="FFFFFF"/>
        <w:tabs>
          <w:tab w:val="left" w:pos="338"/>
        </w:tabs>
        <w:spacing w:before="79" w:line="252" w:lineRule="exact"/>
        <w:ind w:left="29"/>
        <w:jc w:val="both"/>
        <w:rPr>
          <w:spacing w:val="-10"/>
          <w:sz w:val="22"/>
          <w:szCs w:val="22"/>
        </w:rPr>
      </w:pPr>
      <w:r w:rsidRPr="00B85EBC">
        <w:rPr>
          <w:sz w:val="22"/>
          <w:szCs w:val="22"/>
        </w:rPr>
        <w:t>Wykonawca sk</w:t>
      </w:r>
      <w:r w:rsidRPr="00B85EBC">
        <w:rPr>
          <w:rFonts w:eastAsia="Times New Roman"/>
          <w:sz w:val="22"/>
          <w:szCs w:val="22"/>
        </w:rPr>
        <w:t xml:space="preserve">łada stosowne oświadczenie w formularzu ofertowym oraz zobowiązany jest przedstawić Zamawiającemu do wglądu w terminie nie później </w:t>
      </w:r>
      <w:r w:rsidRPr="00B85EBC">
        <w:rPr>
          <w:rFonts w:eastAsia="Times New Roman"/>
          <w:spacing w:val="-3"/>
          <w:sz w:val="22"/>
          <w:szCs w:val="22"/>
        </w:rPr>
        <w:t xml:space="preserve">niż 3 dni roboczych od rozpoczęcia świadczenia usługi zanonimizowane kopie umów o pracę zawartych </w:t>
      </w:r>
      <w:r w:rsidRPr="00B85EBC">
        <w:rPr>
          <w:rFonts w:eastAsia="Times New Roman"/>
          <w:spacing w:val="-1"/>
          <w:sz w:val="22"/>
          <w:szCs w:val="22"/>
        </w:rPr>
        <w:t>z pracownikami</w:t>
      </w:r>
      <w:r w:rsidR="00230E58" w:rsidRPr="00B85EBC">
        <w:rPr>
          <w:rFonts w:eastAsia="Times New Roman"/>
          <w:spacing w:val="-1"/>
          <w:sz w:val="22"/>
          <w:szCs w:val="22"/>
        </w:rPr>
        <w:t xml:space="preserve"> wykonującymi </w:t>
      </w:r>
      <w:r w:rsidRPr="00B85EBC">
        <w:rPr>
          <w:rFonts w:eastAsia="Times New Roman"/>
          <w:spacing w:val="-1"/>
          <w:sz w:val="22"/>
          <w:szCs w:val="22"/>
        </w:rPr>
        <w:t xml:space="preserve">czynności </w:t>
      </w:r>
      <w:r w:rsidR="00230E58" w:rsidRPr="00B85EBC">
        <w:rPr>
          <w:rFonts w:eastAsia="Times New Roman"/>
          <w:spacing w:val="-1"/>
          <w:sz w:val="22"/>
          <w:szCs w:val="22"/>
        </w:rPr>
        <w:t>sprzątania</w:t>
      </w:r>
      <w:r w:rsidRPr="00B85EBC">
        <w:rPr>
          <w:rFonts w:eastAsia="Times New Roman"/>
          <w:spacing w:val="-1"/>
          <w:sz w:val="22"/>
          <w:szCs w:val="22"/>
        </w:rPr>
        <w:t xml:space="preserve"> i nadzorujących.</w:t>
      </w:r>
    </w:p>
    <w:p w:rsidR="00E06564" w:rsidRPr="00B85EBC" w:rsidRDefault="00E06564" w:rsidP="00FB368A">
      <w:pPr>
        <w:numPr>
          <w:ilvl w:val="0"/>
          <w:numId w:val="39"/>
        </w:numPr>
        <w:shd w:val="clear" w:color="auto" w:fill="FFFFFF"/>
        <w:tabs>
          <w:tab w:val="left" w:pos="338"/>
        </w:tabs>
        <w:spacing w:before="50" w:line="288" w:lineRule="exact"/>
        <w:ind w:left="29" w:right="7"/>
        <w:jc w:val="both"/>
        <w:rPr>
          <w:spacing w:val="-9"/>
          <w:sz w:val="22"/>
          <w:szCs w:val="22"/>
        </w:rPr>
      </w:pPr>
      <w:r w:rsidRPr="00B85EBC">
        <w:rPr>
          <w:spacing w:val="-2"/>
          <w:sz w:val="22"/>
          <w:szCs w:val="22"/>
        </w:rPr>
        <w:t>W przypadku zaanga</w:t>
      </w:r>
      <w:r w:rsidRPr="00B85EBC">
        <w:rPr>
          <w:rFonts w:eastAsia="Times New Roman"/>
          <w:spacing w:val="-2"/>
          <w:sz w:val="22"/>
          <w:szCs w:val="22"/>
        </w:rPr>
        <w:t xml:space="preserve">żowania podwykonawcy przedłożyć </w:t>
      </w:r>
      <w:r w:rsidRPr="00B85EBC">
        <w:rPr>
          <w:rFonts w:eastAsia="Times New Roman"/>
          <w:sz w:val="22"/>
          <w:szCs w:val="22"/>
        </w:rPr>
        <w:t>oświadczenie podwykonawcy, że pracownicy kierowani do świadczenia usługi zatrudnieni są na podstawie umowy o pracę.</w:t>
      </w:r>
    </w:p>
    <w:p w:rsidR="00E06564" w:rsidRPr="00B85EBC" w:rsidRDefault="00E06564">
      <w:pPr>
        <w:shd w:val="clear" w:color="auto" w:fill="FFFFFF"/>
        <w:tabs>
          <w:tab w:val="left" w:pos="238"/>
        </w:tabs>
        <w:spacing w:before="79" w:line="288" w:lineRule="exact"/>
        <w:ind w:left="29" w:right="7"/>
        <w:jc w:val="both"/>
      </w:pPr>
      <w:r w:rsidRPr="00B85EBC">
        <w:rPr>
          <w:spacing w:val="-8"/>
          <w:sz w:val="22"/>
          <w:szCs w:val="22"/>
        </w:rPr>
        <w:t>6.</w:t>
      </w:r>
      <w:r w:rsidRPr="00B85EBC">
        <w:rPr>
          <w:sz w:val="22"/>
          <w:szCs w:val="22"/>
        </w:rPr>
        <w:tab/>
      </w:r>
      <w:r w:rsidRPr="00B85EBC">
        <w:rPr>
          <w:rFonts w:eastAsia="Times New Roman"/>
          <w:spacing w:val="-2"/>
          <w:sz w:val="22"/>
          <w:szCs w:val="22"/>
        </w:rPr>
        <w:t xml:space="preserve">Zamawiający deklaruje zgodę na zmianę </w:t>
      </w:r>
      <w:r w:rsidR="005A2C18" w:rsidRPr="00B85EBC">
        <w:rPr>
          <w:rFonts w:eastAsia="Times New Roman"/>
          <w:spacing w:val="-2"/>
          <w:sz w:val="22"/>
          <w:szCs w:val="22"/>
        </w:rPr>
        <w:t xml:space="preserve">osób wykonujących usługę jeżeli </w:t>
      </w:r>
      <w:r w:rsidRPr="00B85EBC">
        <w:rPr>
          <w:rFonts w:eastAsia="Times New Roman"/>
          <w:sz w:val="22"/>
          <w:szCs w:val="22"/>
        </w:rPr>
        <w:t>Wykonawca wykaże, że nowa osoba posiada co najmniej r</w:t>
      </w:r>
      <w:r w:rsidR="005A2C18" w:rsidRPr="00B85EBC">
        <w:rPr>
          <w:rFonts w:eastAsia="Times New Roman"/>
          <w:sz w:val="22"/>
          <w:szCs w:val="22"/>
        </w:rPr>
        <w:t xml:space="preserve">ównoważne kwalifikacje zawodowe </w:t>
      </w:r>
      <w:r w:rsidRPr="00B85EBC">
        <w:rPr>
          <w:rFonts w:eastAsia="Times New Roman"/>
          <w:sz w:val="22"/>
          <w:szCs w:val="22"/>
        </w:rPr>
        <w:t xml:space="preserve">i doświadczenie osoby zmienianej oraz, że wykonywać będzie </w:t>
      </w:r>
      <w:r w:rsidR="005A2C18" w:rsidRPr="00B85EBC">
        <w:rPr>
          <w:rFonts w:eastAsia="Times New Roman"/>
          <w:sz w:val="22"/>
          <w:szCs w:val="22"/>
        </w:rPr>
        <w:t xml:space="preserve">czynności w zakresie realizacji </w:t>
      </w:r>
      <w:r w:rsidRPr="00B85EBC">
        <w:rPr>
          <w:rFonts w:eastAsia="Times New Roman"/>
          <w:spacing w:val="-1"/>
          <w:sz w:val="22"/>
          <w:szCs w:val="22"/>
        </w:rPr>
        <w:t>zamówienia na podstawie takiego samego stosunku prawnego jak osoba zmieniana.</w:t>
      </w:r>
    </w:p>
    <w:p w:rsidR="00E06564" w:rsidRPr="00B85EBC" w:rsidRDefault="00E06564">
      <w:pPr>
        <w:shd w:val="clear" w:color="auto" w:fill="FFFFFF"/>
        <w:tabs>
          <w:tab w:val="left" w:pos="360"/>
        </w:tabs>
        <w:spacing w:before="446" w:line="252" w:lineRule="exact"/>
        <w:ind w:left="22" w:right="22"/>
        <w:jc w:val="both"/>
      </w:pPr>
      <w:r w:rsidRPr="00B85EBC">
        <w:rPr>
          <w:spacing w:val="-14"/>
          <w:sz w:val="22"/>
          <w:szCs w:val="22"/>
        </w:rPr>
        <w:t>7.</w:t>
      </w:r>
      <w:r w:rsidRPr="00B85EBC">
        <w:rPr>
          <w:sz w:val="22"/>
          <w:szCs w:val="22"/>
        </w:rPr>
        <w:tab/>
        <w:t>Uprawnienia zamawiaj</w:t>
      </w:r>
      <w:r w:rsidRPr="00B85EBC">
        <w:rPr>
          <w:rFonts w:eastAsia="Times New Roman"/>
          <w:sz w:val="22"/>
          <w:szCs w:val="22"/>
        </w:rPr>
        <w:t>ącego w zakresie kontroli spełniania przez wykonawcę wymagań,</w:t>
      </w:r>
      <w:r w:rsidRPr="00B85EBC">
        <w:rPr>
          <w:rFonts w:eastAsia="Times New Roman"/>
          <w:sz w:val="22"/>
          <w:szCs w:val="22"/>
        </w:rPr>
        <w:br/>
      </w:r>
      <w:r w:rsidRPr="00B85EBC">
        <w:rPr>
          <w:rFonts w:eastAsia="Times New Roman"/>
          <w:spacing w:val="-1"/>
          <w:sz w:val="22"/>
          <w:szCs w:val="22"/>
        </w:rPr>
        <w:t xml:space="preserve">o których mowa w art. 95 </w:t>
      </w:r>
      <w:proofErr w:type="spellStart"/>
      <w:r w:rsidRPr="00B85EBC">
        <w:rPr>
          <w:rFonts w:eastAsia="Times New Roman"/>
          <w:spacing w:val="-1"/>
          <w:sz w:val="22"/>
          <w:szCs w:val="22"/>
        </w:rPr>
        <w:t>ust.l</w:t>
      </w:r>
      <w:proofErr w:type="spellEnd"/>
      <w:r w:rsidRPr="00B85EBC">
        <w:rPr>
          <w:rFonts w:eastAsia="Times New Roman"/>
          <w:spacing w:val="-1"/>
          <w:sz w:val="22"/>
          <w:szCs w:val="22"/>
        </w:rPr>
        <w:t xml:space="preserve"> </w:t>
      </w:r>
      <w:proofErr w:type="spellStart"/>
      <w:r w:rsidRPr="00B85EBC">
        <w:rPr>
          <w:rFonts w:eastAsia="Times New Roman"/>
          <w:spacing w:val="-1"/>
          <w:sz w:val="22"/>
          <w:szCs w:val="22"/>
        </w:rPr>
        <w:t>Pzp</w:t>
      </w:r>
      <w:proofErr w:type="spellEnd"/>
      <w:r w:rsidRPr="00B85EBC">
        <w:rPr>
          <w:rFonts w:eastAsia="Times New Roman"/>
          <w:spacing w:val="-1"/>
          <w:sz w:val="22"/>
          <w:szCs w:val="22"/>
        </w:rPr>
        <w:t>, oraz sankcji z tytułu niespełnienia tych wymagań:</w:t>
      </w:r>
    </w:p>
    <w:p w:rsidR="00E06564" w:rsidRPr="00B85EBC" w:rsidRDefault="00E06564" w:rsidP="00FB368A">
      <w:pPr>
        <w:numPr>
          <w:ilvl w:val="0"/>
          <w:numId w:val="40"/>
        </w:numPr>
        <w:shd w:val="clear" w:color="auto" w:fill="FFFFFF"/>
        <w:tabs>
          <w:tab w:val="left" w:pos="259"/>
        </w:tabs>
        <w:spacing w:before="86" w:line="266" w:lineRule="exact"/>
        <w:ind w:right="22"/>
        <w:jc w:val="both"/>
        <w:rPr>
          <w:spacing w:val="-6"/>
          <w:sz w:val="22"/>
          <w:szCs w:val="22"/>
        </w:rPr>
      </w:pPr>
      <w:r w:rsidRPr="00B85EBC">
        <w:rPr>
          <w:sz w:val="22"/>
          <w:szCs w:val="22"/>
        </w:rPr>
        <w:t>zamawiaj</w:t>
      </w:r>
      <w:r w:rsidRPr="00B85EBC">
        <w:rPr>
          <w:rFonts w:eastAsia="Times New Roman"/>
          <w:sz w:val="22"/>
          <w:szCs w:val="22"/>
        </w:rPr>
        <w:t>ący ma prawo w każdym okresie realizacji zamówienia zwrócić się do wykonawcy o przedstawienie dokumentacji zatrudnienia, zaś wykonawca ma obowiązek przedstawić ją zamawiającemu w wyznaczonym terminie,</w:t>
      </w:r>
    </w:p>
    <w:p w:rsidR="00E06564" w:rsidRPr="00B85EBC" w:rsidRDefault="00E06564" w:rsidP="00FB368A">
      <w:pPr>
        <w:numPr>
          <w:ilvl w:val="0"/>
          <w:numId w:val="40"/>
        </w:numPr>
        <w:shd w:val="clear" w:color="auto" w:fill="FFFFFF"/>
        <w:tabs>
          <w:tab w:val="left" w:pos="259"/>
        </w:tabs>
        <w:spacing w:before="72" w:line="274" w:lineRule="exact"/>
        <w:ind w:right="14"/>
        <w:jc w:val="both"/>
        <w:rPr>
          <w:spacing w:val="-9"/>
          <w:sz w:val="22"/>
          <w:szCs w:val="22"/>
        </w:rPr>
      </w:pPr>
      <w:r w:rsidRPr="00B85EBC">
        <w:rPr>
          <w:spacing w:val="-3"/>
          <w:sz w:val="22"/>
          <w:szCs w:val="22"/>
        </w:rPr>
        <w:t>w przypadku nie dotrzymania termin</w:t>
      </w:r>
      <w:r w:rsidRPr="00B85EBC">
        <w:rPr>
          <w:rFonts w:eastAsia="Times New Roman"/>
          <w:spacing w:val="-3"/>
          <w:sz w:val="22"/>
          <w:szCs w:val="22"/>
        </w:rPr>
        <w:t xml:space="preserve">ów określonych w pkt 7 a zamawiający ma prawo do naliczenia </w:t>
      </w:r>
      <w:r w:rsidRPr="00B85EBC">
        <w:rPr>
          <w:rFonts w:eastAsia="Times New Roman"/>
          <w:spacing w:val="-1"/>
          <w:sz w:val="22"/>
          <w:szCs w:val="22"/>
        </w:rPr>
        <w:t>kar umownych</w:t>
      </w:r>
      <w:r w:rsidRPr="00B85EBC">
        <w:rPr>
          <w:rFonts w:eastAsia="Times New Roman"/>
          <w:b/>
          <w:bCs/>
          <w:spacing w:val="-1"/>
          <w:sz w:val="22"/>
          <w:szCs w:val="22"/>
        </w:rPr>
        <w:t>,</w:t>
      </w:r>
    </w:p>
    <w:p w:rsidR="00E06564" w:rsidRPr="00B85EBC" w:rsidRDefault="00E06564">
      <w:pPr>
        <w:shd w:val="clear" w:color="auto" w:fill="FFFFFF"/>
        <w:tabs>
          <w:tab w:val="left" w:pos="346"/>
        </w:tabs>
        <w:spacing w:before="274"/>
        <w:ind w:left="22"/>
      </w:pPr>
      <w:r w:rsidRPr="00B85EBC">
        <w:rPr>
          <w:b/>
          <w:bCs/>
          <w:spacing w:val="-9"/>
          <w:sz w:val="22"/>
          <w:szCs w:val="22"/>
        </w:rPr>
        <w:lastRenderedPageBreak/>
        <w:t>25.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2"/>
          <w:sz w:val="22"/>
          <w:szCs w:val="22"/>
        </w:rPr>
        <w:t>Wysoko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ść zwrotu kosztów udziału w postępowaniu.</w:t>
      </w:r>
    </w:p>
    <w:p w:rsidR="00E06564" w:rsidRPr="00B85EBC" w:rsidRDefault="00E06564">
      <w:pPr>
        <w:shd w:val="clear" w:color="auto" w:fill="FFFFFF"/>
        <w:spacing w:before="317"/>
        <w:ind w:left="14"/>
      </w:pPr>
      <w:r w:rsidRPr="00B85EBC">
        <w:rPr>
          <w:spacing w:val="-1"/>
          <w:sz w:val="22"/>
          <w:szCs w:val="22"/>
        </w:rPr>
        <w:t>Zamawiaj</w:t>
      </w:r>
      <w:r w:rsidRPr="00B85EBC">
        <w:rPr>
          <w:rFonts w:eastAsia="Times New Roman"/>
          <w:spacing w:val="-1"/>
          <w:sz w:val="22"/>
          <w:szCs w:val="22"/>
        </w:rPr>
        <w:t>ący nie przewiduje zwrotu kosztów udziału w postępowaniu.</w:t>
      </w:r>
    </w:p>
    <w:p w:rsidR="00E06564" w:rsidRPr="00B85EBC" w:rsidRDefault="00E06564">
      <w:pPr>
        <w:shd w:val="clear" w:color="auto" w:fill="FFFFFF"/>
        <w:tabs>
          <w:tab w:val="left" w:pos="418"/>
        </w:tabs>
        <w:spacing w:before="259" w:line="281" w:lineRule="exact"/>
        <w:ind w:left="22" w:right="36"/>
        <w:jc w:val="both"/>
      </w:pPr>
      <w:r w:rsidRPr="00B85EBC">
        <w:rPr>
          <w:b/>
          <w:bCs/>
          <w:spacing w:val="-8"/>
          <w:sz w:val="22"/>
          <w:szCs w:val="22"/>
        </w:rPr>
        <w:t>26.</w:t>
      </w:r>
      <w:r w:rsidRPr="00B85EBC">
        <w:rPr>
          <w:b/>
          <w:bCs/>
          <w:sz w:val="22"/>
          <w:szCs w:val="22"/>
        </w:rPr>
        <w:tab/>
        <w:t>Zmiany postanowie</w:t>
      </w:r>
      <w:r w:rsidRPr="00B85EBC">
        <w:rPr>
          <w:rFonts w:eastAsia="Times New Roman"/>
          <w:b/>
          <w:bCs/>
          <w:sz w:val="22"/>
          <w:szCs w:val="22"/>
        </w:rPr>
        <w:t>ń zawartej umowy w stosunku do treści oferty, na podstawie której</w:t>
      </w:r>
      <w:r w:rsidRPr="00B85EBC">
        <w:rPr>
          <w:rFonts w:eastAsia="Times New Roman"/>
          <w:b/>
          <w:bCs/>
          <w:sz w:val="22"/>
          <w:szCs w:val="22"/>
        </w:rPr>
        <w:br/>
        <w:t>dokonano wyboru wykonawcy.</w:t>
      </w:r>
    </w:p>
    <w:p w:rsidR="00E06564" w:rsidRPr="00B85EBC" w:rsidRDefault="00E06564">
      <w:pPr>
        <w:shd w:val="clear" w:color="auto" w:fill="FFFFFF"/>
        <w:spacing w:before="288" w:line="288" w:lineRule="exact"/>
        <w:ind w:left="22" w:right="22"/>
        <w:jc w:val="both"/>
      </w:pPr>
      <w:r w:rsidRPr="00B85EBC">
        <w:rPr>
          <w:spacing w:val="-3"/>
          <w:sz w:val="22"/>
          <w:szCs w:val="22"/>
        </w:rPr>
        <w:t>Zakres zmian postanowie</w:t>
      </w:r>
      <w:r w:rsidRPr="00B85EBC">
        <w:rPr>
          <w:rFonts w:eastAsia="Times New Roman"/>
          <w:spacing w:val="-3"/>
          <w:sz w:val="22"/>
          <w:szCs w:val="22"/>
        </w:rPr>
        <w:t xml:space="preserve">ń zawartej umowy w stosunku do treści oferty, na podstawie której dokonano </w:t>
      </w:r>
      <w:r w:rsidRPr="00B85EBC">
        <w:rPr>
          <w:rFonts w:eastAsia="Times New Roman"/>
          <w:spacing w:val="-2"/>
          <w:sz w:val="22"/>
          <w:szCs w:val="22"/>
        </w:rPr>
        <w:t>wyboru wykonawcy określa wzór umowy</w:t>
      </w:r>
      <w:r w:rsidRPr="00B85EBC">
        <w:rPr>
          <w:rFonts w:eastAsia="Times New Roman"/>
          <w:b/>
          <w:bCs/>
          <w:spacing w:val="-2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tabs>
          <w:tab w:val="left" w:pos="346"/>
        </w:tabs>
        <w:spacing w:before="317"/>
        <w:ind w:left="14"/>
      </w:pPr>
      <w:r w:rsidRPr="00B85EBC">
        <w:rPr>
          <w:b/>
          <w:bCs/>
          <w:spacing w:val="-6"/>
          <w:sz w:val="22"/>
          <w:szCs w:val="22"/>
        </w:rPr>
        <w:t>27.</w:t>
      </w:r>
      <w:r w:rsidRPr="00B85EBC">
        <w:rPr>
          <w:b/>
          <w:bCs/>
          <w:sz w:val="22"/>
          <w:szCs w:val="22"/>
        </w:rPr>
        <w:tab/>
      </w:r>
      <w:r w:rsidRPr="00B85EBC">
        <w:rPr>
          <w:b/>
          <w:bCs/>
          <w:spacing w:val="-1"/>
          <w:sz w:val="22"/>
          <w:szCs w:val="22"/>
        </w:rPr>
        <w:t xml:space="preserve">Pouczenie o </w:t>
      </w:r>
      <w:r w:rsidRPr="00B85EBC">
        <w:rPr>
          <w:rFonts w:eastAsia="Times New Roman"/>
          <w:b/>
          <w:bCs/>
          <w:spacing w:val="-1"/>
          <w:sz w:val="22"/>
          <w:szCs w:val="22"/>
        </w:rPr>
        <w:t>środkach ochrony prawnej przysługujących wykonawcy</w:t>
      </w:r>
    </w:p>
    <w:p w:rsidR="00E06564" w:rsidRPr="00B85EBC" w:rsidRDefault="00E06564">
      <w:pPr>
        <w:shd w:val="clear" w:color="auto" w:fill="FFFFFF"/>
        <w:spacing w:before="173" w:line="288" w:lineRule="exact"/>
        <w:ind w:left="22" w:right="29"/>
        <w:jc w:val="both"/>
      </w:pPr>
      <w:r w:rsidRPr="00B85EBC">
        <w:rPr>
          <w:sz w:val="22"/>
          <w:szCs w:val="22"/>
        </w:rPr>
        <w:t>1.Wykonawcy, je</w:t>
      </w:r>
      <w:r w:rsidRPr="00B85EBC">
        <w:rPr>
          <w:rFonts w:eastAsia="Times New Roman"/>
          <w:sz w:val="22"/>
          <w:szCs w:val="22"/>
        </w:rPr>
        <w:t xml:space="preserve">żeli ma lub miał interes w uzyskaniu zamówienia oraz poniósł lub może ponieść szkodę w wyniku naruszenia przez zamawiającego przepisów ustawy przysługują środki ochrony prawnej przewidziane w Dziale </w:t>
      </w:r>
      <w:r w:rsidRPr="00B85EBC">
        <w:rPr>
          <w:rFonts w:eastAsia="Times New Roman"/>
          <w:sz w:val="22"/>
          <w:szCs w:val="22"/>
          <w:lang w:val="en-US"/>
        </w:rPr>
        <w:t xml:space="preserve">IX </w:t>
      </w:r>
      <w:r w:rsidRPr="00B85EBC">
        <w:rPr>
          <w:rFonts w:eastAsia="Times New Roman"/>
          <w:sz w:val="22"/>
          <w:szCs w:val="22"/>
        </w:rPr>
        <w:t xml:space="preserve">ustawy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E06564" w:rsidRPr="00B85EBC" w:rsidRDefault="00E06564">
      <w:pPr>
        <w:shd w:val="clear" w:color="auto" w:fill="FFFFFF"/>
        <w:spacing w:before="86" w:line="288" w:lineRule="exact"/>
        <w:ind w:left="14" w:right="36"/>
        <w:jc w:val="both"/>
      </w:pPr>
      <w:r w:rsidRPr="00B85EBC">
        <w:rPr>
          <w:spacing w:val="-3"/>
          <w:sz w:val="22"/>
          <w:szCs w:val="22"/>
        </w:rPr>
        <w:t>2. Wobec og</w:t>
      </w:r>
      <w:r w:rsidRPr="00B85EBC">
        <w:rPr>
          <w:rFonts w:eastAsia="Times New Roman"/>
          <w:spacing w:val="-3"/>
          <w:sz w:val="22"/>
          <w:szCs w:val="22"/>
        </w:rPr>
        <w:t xml:space="preserve">łoszenia o zamówieniu oraz dokumentów zamówienia, środki ochrony prawnej przysługują </w:t>
      </w:r>
      <w:r w:rsidRPr="00B85EBC">
        <w:rPr>
          <w:rFonts w:eastAsia="Times New Roman"/>
          <w:sz w:val="22"/>
          <w:szCs w:val="22"/>
        </w:rPr>
        <w:t xml:space="preserve">również organizacjom wpisanym na listę, o której mowa w art. 469 pkt 15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, oraz Rzecznikowi Małych i Średnich Przedsiębiorstw.</w:t>
      </w:r>
    </w:p>
    <w:p w:rsidR="005D4B5B" w:rsidRPr="00B85EBC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B85EBC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B85EBC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B85EBC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B85EBC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B85EBC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2B46FF" w:rsidRPr="00B85EBC" w:rsidRDefault="002B46FF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A2C18" w:rsidRPr="00B85EBC" w:rsidRDefault="005A2C18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A2C18" w:rsidRPr="00B85EBC" w:rsidRDefault="005A2C18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A2C18" w:rsidRPr="00B85EBC" w:rsidRDefault="005A2C18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B57F8D" w:rsidRPr="00B85EBC" w:rsidRDefault="00B57F8D" w:rsidP="00B57F8D">
      <w:pPr>
        <w:jc w:val="both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>Załącznik nr  1  do SIWZ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i/>
        </w:rPr>
        <w:t>3037-7.261.2.2022</w:t>
      </w: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.................................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(pieczęć Wykonawcy)</w:t>
      </w: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>Formularz ofertowy</w:t>
      </w: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Nazwa Wykonawcy: ...........................................................................................................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Adres: ................................................................................................................................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Tel./faks: ............................................................................................................................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Regon: ...............................................................................................................................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NIP: ....................................................................................................................................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  <w:sz w:val="22"/>
          <w:szCs w:val="22"/>
        </w:rPr>
      </w:pPr>
      <w:r w:rsidRPr="00B85EBC">
        <w:rPr>
          <w:rFonts w:eastAsia="Lucida Sans Unicode"/>
          <w:sz w:val="26"/>
          <w:szCs w:val="26"/>
          <w:lang w:eastAsia="ar-SA"/>
        </w:rPr>
        <w:t xml:space="preserve">Odpowiadając na ogłoszenie dotyczące postępowania o udzielenie zamówienia publicznego w trybie przetargu nieograniczonego, na: </w:t>
      </w:r>
      <w:r w:rsidRPr="00B85EBC">
        <w:rPr>
          <w:rFonts w:ascii="Arial" w:hAnsi="Arial" w:cs="Arial"/>
          <w:b/>
          <w:bCs/>
          <w:sz w:val="22"/>
          <w:szCs w:val="22"/>
          <w:lang w:eastAsia="ar-SA"/>
        </w:rPr>
        <w:t>„</w:t>
      </w:r>
      <w:r w:rsidRPr="00B85EBC">
        <w:rPr>
          <w:rFonts w:ascii="Arial" w:hAnsi="Arial" w:cs="Arial"/>
          <w:b/>
          <w:sz w:val="22"/>
          <w:szCs w:val="22"/>
        </w:rPr>
        <w:t>Usługa kompleksowego sprzątania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Popiełuszki 16”</w:t>
      </w:r>
    </w:p>
    <w:p w:rsidR="00B57F8D" w:rsidRPr="00B85EBC" w:rsidRDefault="00B57F8D" w:rsidP="00B57F8D">
      <w:pPr>
        <w:pStyle w:val="Tekstblokowy"/>
        <w:ind w:left="0" w:right="0"/>
        <w:jc w:val="center"/>
        <w:rPr>
          <w:b/>
        </w:rPr>
      </w:pPr>
    </w:p>
    <w:p w:rsidR="00B57F8D" w:rsidRPr="00B85EBC" w:rsidRDefault="00B57F8D" w:rsidP="00B57F8D">
      <w:pPr>
        <w:jc w:val="both"/>
        <w:rPr>
          <w:rFonts w:eastAsia="Lucida Sans Unicode"/>
          <w:sz w:val="26"/>
          <w:szCs w:val="26"/>
          <w:lang w:eastAsia="ar-SA"/>
        </w:rPr>
      </w:pPr>
      <w:r w:rsidRPr="00B85EBC">
        <w:rPr>
          <w:b/>
          <w:i/>
          <w:sz w:val="26"/>
          <w:szCs w:val="26"/>
        </w:rPr>
        <w:t xml:space="preserve">, </w:t>
      </w:r>
      <w:r w:rsidRPr="00B85EBC">
        <w:rPr>
          <w:rFonts w:eastAsia="Lucida Sans Unicode"/>
          <w:sz w:val="26"/>
          <w:szCs w:val="26"/>
          <w:lang w:eastAsia="ar-SA"/>
        </w:rPr>
        <w:t>zgodnie z wymaganiami określonymi w SIWZ:</w:t>
      </w:r>
    </w:p>
    <w:p w:rsidR="00B57F8D" w:rsidRPr="00B85EBC" w:rsidRDefault="00B57F8D" w:rsidP="00B57F8D">
      <w:pPr>
        <w:spacing w:line="100" w:lineRule="atLeast"/>
        <w:jc w:val="both"/>
        <w:rPr>
          <w:rFonts w:eastAsia="Lucida Sans Unicode"/>
          <w:sz w:val="24"/>
          <w:szCs w:val="24"/>
          <w:lang w:eastAsia="ar-SA"/>
        </w:rPr>
      </w:pPr>
    </w:p>
    <w:p w:rsidR="00B57F8D" w:rsidRPr="00B85EBC" w:rsidRDefault="00B57F8D" w:rsidP="00B57F8D">
      <w:pPr>
        <w:rPr>
          <w:sz w:val="26"/>
          <w:szCs w:val="26"/>
        </w:rPr>
      </w:pPr>
      <w:r w:rsidRPr="00B85EBC">
        <w:rPr>
          <w:sz w:val="26"/>
          <w:szCs w:val="26"/>
        </w:rPr>
        <w:t>1. Oferujemy wykonanie przedmiotu zamówienia za cenę całkowitą: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cena oferty netto: .................. zł,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(słownie: ......................................................................................................................... zł),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należny podatek VAT ..........% w kwocie............................. zł,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(słownie .......................................................................................................................... zł),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cena oferty brutto: ...................... zł.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(słownie .......................................................................................................................... zł).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ind w:left="360"/>
        <w:rPr>
          <w:sz w:val="24"/>
          <w:szCs w:val="24"/>
          <w:u w:val="single"/>
        </w:rPr>
      </w:pPr>
      <w:r w:rsidRPr="00B85EBC">
        <w:rPr>
          <w:sz w:val="24"/>
          <w:szCs w:val="24"/>
          <w:u w:val="single"/>
        </w:rPr>
        <w:t>Zgodnie z podaną niżej kalkulacją:</w:t>
      </w:r>
    </w:p>
    <w:p w:rsidR="00B57F8D" w:rsidRPr="00B85EBC" w:rsidRDefault="00B57F8D" w:rsidP="00B57F8D">
      <w:pPr>
        <w:ind w:left="360"/>
        <w:rPr>
          <w:sz w:val="24"/>
          <w:szCs w:val="24"/>
        </w:rPr>
      </w:pP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>1. Oferujemy wykonanie przedmiotu zamówienia za jeden miesiąc w kwocie:</w:t>
      </w: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>- Prokuratura Okręgowa w Tarnobrzegu przy ulicy Sienkiewicza 27 - …………… zł netto, ………. Zł brutto</w:t>
      </w: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>- Prokuratura Okręgowa w Tarnobrzegu przy ulicy Konstytucji 3 Maja 29 - …………… zł netto, ………. zł brutto</w:t>
      </w: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>- Prokuratura Rejonowa w Tarnobrzegu przy ulicy Sienkiewicza 27 - …………… zł netto, ………. zł brutto</w:t>
      </w: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>- Prokuratura Rejonowa w Mielcu przy ulicy Marii Curie Skłodowskiej 2 - …………… zł netto, ………. zł brutto</w:t>
      </w: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>- Prokuratura Rejonowa w Kolbuszowie przy ulicy Tyszkiewiczów 4 - …………… zł netto, ………. zł brutto</w:t>
      </w: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 xml:space="preserve">- Prokuratura Rejonowa w Nisku przy ulicy Sandomierskiej 19 - …………… zł netto, </w:t>
      </w:r>
      <w:r w:rsidRPr="00B85EBC">
        <w:rPr>
          <w:rFonts w:eastAsia="Calibri"/>
          <w:b/>
          <w:sz w:val="24"/>
          <w:szCs w:val="24"/>
          <w:lang w:eastAsia="en-US"/>
        </w:rPr>
        <w:lastRenderedPageBreak/>
        <w:t>………. zł brutto</w:t>
      </w:r>
    </w:p>
    <w:p w:rsidR="00B57F8D" w:rsidRPr="00B85EBC" w:rsidRDefault="00B57F8D" w:rsidP="00B57F8D">
      <w:pPr>
        <w:jc w:val="both"/>
        <w:rPr>
          <w:rFonts w:eastAsia="Calibri"/>
          <w:b/>
          <w:sz w:val="24"/>
          <w:szCs w:val="24"/>
          <w:lang w:eastAsia="en-US"/>
        </w:rPr>
      </w:pPr>
      <w:r w:rsidRPr="00B85EBC">
        <w:rPr>
          <w:rFonts w:eastAsia="Calibri"/>
          <w:b/>
          <w:sz w:val="24"/>
          <w:szCs w:val="24"/>
          <w:lang w:eastAsia="en-US"/>
        </w:rPr>
        <w:t>- Prokuratura Rejonowa w Stalowej Woli przy ulicy Popiełuszki 16 - …………… zł netto, ………. zł brutto</w:t>
      </w:r>
    </w:p>
    <w:p w:rsidR="00B57F8D" w:rsidRPr="00B85EBC" w:rsidRDefault="00B57F8D" w:rsidP="00B57F8D">
      <w:pPr>
        <w:jc w:val="both"/>
        <w:rPr>
          <w:sz w:val="24"/>
          <w:szCs w:val="24"/>
        </w:rPr>
      </w:pPr>
    </w:p>
    <w:p w:rsidR="00B57F8D" w:rsidRPr="00B85EBC" w:rsidRDefault="00B57F8D" w:rsidP="00B57F8D">
      <w:pPr>
        <w:jc w:val="both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 xml:space="preserve">2. Oświadczam/y, że do wykonania przedmiotu zamówienia kieruję wszystkich pracowników zatrudnionych tylko na podstawie umowy o pracę </w:t>
      </w:r>
    </w:p>
    <w:p w:rsidR="00B57F8D" w:rsidRPr="00B85EBC" w:rsidRDefault="00B57F8D" w:rsidP="00B57F8D">
      <w:pPr>
        <w:jc w:val="both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 xml:space="preserve">3.Doswiadczenie personelu- Oświadczam/y, że do wykonania przedmiotu zamówienia kieruję pracowników, którzy wykonywali ……… usługę/i sprzątania w obiektach użyteczności publicznej. </w:t>
      </w:r>
    </w:p>
    <w:p w:rsidR="00B57F8D" w:rsidRPr="00B85EBC" w:rsidRDefault="00B57F8D" w:rsidP="00B57F8D">
      <w:pPr>
        <w:jc w:val="both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>5. Organizacja nadzoru – Oświadczam/y, że kontrola pracowników sprzątających będzie wykonywana …..raz/y w miesiącu (nie rzadziej niż 1 na miesiąc).</w:t>
      </w:r>
    </w:p>
    <w:p w:rsidR="00B57F8D" w:rsidRPr="00B85EBC" w:rsidRDefault="00B57F8D" w:rsidP="00B57F8D">
      <w:pPr>
        <w:spacing w:line="100" w:lineRule="atLeast"/>
        <w:jc w:val="both"/>
        <w:rPr>
          <w:rFonts w:eastAsia="Lucida Sans Unicode"/>
          <w:sz w:val="24"/>
          <w:szCs w:val="24"/>
          <w:lang w:eastAsia="ar-SA"/>
        </w:rPr>
      </w:pPr>
      <w:r w:rsidRPr="00B85EBC">
        <w:rPr>
          <w:rFonts w:eastAsia="Lucida Sans Unicode"/>
          <w:sz w:val="24"/>
          <w:szCs w:val="24"/>
          <w:lang w:eastAsia="ar-SA"/>
        </w:rPr>
        <w:t>6. Oświadczamy, że w podanych cenach uwzględnione zostały wszystkie koszty wykonania zamówienia.</w:t>
      </w:r>
    </w:p>
    <w:p w:rsidR="00B57F8D" w:rsidRPr="00B85EBC" w:rsidRDefault="00B57F8D" w:rsidP="00B57F8D">
      <w:pPr>
        <w:spacing w:line="100" w:lineRule="atLeast"/>
        <w:jc w:val="both"/>
        <w:rPr>
          <w:rFonts w:eastAsia="Lucida Sans Unicode"/>
          <w:sz w:val="24"/>
          <w:szCs w:val="24"/>
          <w:lang w:eastAsia="ar-SA"/>
        </w:rPr>
      </w:pPr>
      <w:r w:rsidRPr="00B85EBC">
        <w:rPr>
          <w:sz w:val="24"/>
          <w:szCs w:val="24"/>
        </w:rPr>
        <w:t xml:space="preserve">7.Podane w ofercie stawki nie ulegną zmianie ani waloryzacji do dnia zakończenia zamówienia. </w:t>
      </w:r>
    </w:p>
    <w:p w:rsidR="00B57F8D" w:rsidRPr="00B85EBC" w:rsidRDefault="00B57F8D" w:rsidP="00B57F8D">
      <w:pPr>
        <w:jc w:val="both"/>
        <w:rPr>
          <w:rFonts w:eastAsia="Lucida Sans Unicode"/>
          <w:sz w:val="24"/>
          <w:szCs w:val="24"/>
          <w:lang w:eastAsia="ar-SA"/>
        </w:rPr>
      </w:pPr>
      <w:r w:rsidRPr="00B85EBC">
        <w:rPr>
          <w:rFonts w:eastAsia="Lucida Sans Unicode"/>
          <w:sz w:val="24"/>
          <w:szCs w:val="24"/>
          <w:lang w:eastAsia="ar-SA"/>
        </w:rPr>
        <w:t>8. Oświadczamy, że zapoznaliśmy się z treścią SWZ i uznajemy się za związanych określonymi w niej postanowieniami.</w:t>
      </w:r>
    </w:p>
    <w:p w:rsidR="00B57F8D" w:rsidRPr="00B85EBC" w:rsidRDefault="00B57F8D" w:rsidP="00B57F8D">
      <w:pPr>
        <w:jc w:val="both"/>
        <w:rPr>
          <w:rFonts w:eastAsia="Lucida Sans Unicode"/>
          <w:sz w:val="24"/>
          <w:szCs w:val="24"/>
          <w:lang w:eastAsia="ar-SA"/>
        </w:rPr>
      </w:pPr>
      <w:r w:rsidRPr="00B85EBC">
        <w:rPr>
          <w:rFonts w:eastAsia="Lucida Sans Unicode"/>
          <w:sz w:val="24"/>
          <w:szCs w:val="24"/>
        </w:rPr>
        <w:t>9. W przypadku wyboru naszej oferty zobowiązujemy się do zawarcia um</w:t>
      </w:r>
      <w:r w:rsidR="00B61867" w:rsidRPr="00B85EBC">
        <w:rPr>
          <w:rFonts w:eastAsia="Lucida Sans Unicode"/>
          <w:sz w:val="24"/>
          <w:szCs w:val="24"/>
        </w:rPr>
        <w:t>owy na zasadach określonych w S</w:t>
      </w:r>
      <w:r w:rsidRPr="00B85EBC">
        <w:rPr>
          <w:rFonts w:eastAsia="Lucida Sans Unicode"/>
          <w:sz w:val="24"/>
          <w:szCs w:val="24"/>
        </w:rPr>
        <w:t xml:space="preserve">WZ zgodnie z wzorem umowy stanowiącym załącznik </w:t>
      </w:r>
      <w:r w:rsidR="00B61867" w:rsidRPr="00B85EBC">
        <w:rPr>
          <w:rFonts w:eastAsia="Lucida Sans Unicode"/>
          <w:sz w:val="24"/>
          <w:szCs w:val="24"/>
        </w:rPr>
        <w:t>S</w:t>
      </w:r>
      <w:r w:rsidRPr="00B85EBC">
        <w:rPr>
          <w:rFonts w:eastAsia="Lucida Sans Unicode"/>
          <w:sz w:val="24"/>
          <w:szCs w:val="24"/>
        </w:rPr>
        <w:t xml:space="preserve">WZ, </w:t>
      </w:r>
      <w:r w:rsidRPr="00B85EBC">
        <w:rPr>
          <w:rFonts w:eastAsia="Lucida Sans Unicode"/>
          <w:sz w:val="24"/>
          <w:szCs w:val="24"/>
        </w:rPr>
        <w:br/>
      </w:r>
      <w:r w:rsidRPr="00B85EBC">
        <w:rPr>
          <w:rFonts w:eastAsia="Lucida Sans Unicode"/>
          <w:vanish/>
          <w:sz w:val="24"/>
          <w:szCs w:val="24"/>
        </w:rPr>
        <w:t xml:space="preserve"> rozdz. ioen ałą będzie  Istone dla stron amawiającego.warcia umowy na zasadach okreslonych mowy w sprawie zamowienia publiczne</w:t>
      </w:r>
      <w:r w:rsidRPr="00B85EBC">
        <w:rPr>
          <w:rFonts w:eastAsia="Lucida Sans Unicode"/>
          <w:sz w:val="24"/>
          <w:szCs w:val="24"/>
        </w:rPr>
        <w:t>w miejscu i terminie wskazanym przez Zamawiającego</w:t>
      </w:r>
      <w:r w:rsidRPr="00B85EBC">
        <w:rPr>
          <w:rFonts w:eastAsia="Lucida Sans Unicode"/>
          <w:sz w:val="24"/>
          <w:szCs w:val="24"/>
          <w:lang w:eastAsia="ar-SA"/>
        </w:rPr>
        <w:t>.</w:t>
      </w:r>
    </w:p>
    <w:p w:rsidR="00B57F8D" w:rsidRPr="00B85EBC" w:rsidRDefault="00B57F8D" w:rsidP="00B57F8D">
      <w:pPr>
        <w:jc w:val="both"/>
        <w:rPr>
          <w:rFonts w:eastAsia="Lucida Sans Unicode"/>
          <w:sz w:val="24"/>
          <w:szCs w:val="24"/>
          <w:lang w:eastAsia="ar-SA"/>
        </w:rPr>
      </w:pPr>
      <w:r w:rsidRPr="00B85EBC">
        <w:rPr>
          <w:sz w:val="24"/>
          <w:szCs w:val="24"/>
        </w:rPr>
        <w:t>10. Uważamy się za związanych niniejszą ofertą przez czas wskazany w specyfikacji istotnych warunków zamówienia, tj. przez okres 30 dni od upływu terminu składania ofert.</w:t>
      </w:r>
    </w:p>
    <w:p w:rsidR="00B57F8D" w:rsidRPr="00B85EBC" w:rsidRDefault="00B57F8D" w:rsidP="00B57F8D">
      <w:pPr>
        <w:jc w:val="both"/>
        <w:rPr>
          <w:rFonts w:eastAsia="Lucida Sans Unicode"/>
          <w:sz w:val="24"/>
          <w:szCs w:val="24"/>
          <w:lang w:eastAsia="ar-SA"/>
        </w:rPr>
      </w:pPr>
      <w:r w:rsidRPr="00B85EBC">
        <w:rPr>
          <w:sz w:val="24"/>
          <w:szCs w:val="24"/>
        </w:rPr>
        <w:t xml:space="preserve">11. Oświadczamy, </w:t>
      </w:r>
      <w:r w:rsidRPr="00B85EBC">
        <w:rPr>
          <w:sz w:val="24"/>
          <w:szCs w:val="24"/>
          <w:u w:val="single"/>
        </w:rPr>
        <w:t>że niniejsza oferta zawiera/ nie zawiera* informacje stanowiące tajemnicę</w:t>
      </w:r>
      <w:r w:rsidRPr="00B85EBC">
        <w:rPr>
          <w:sz w:val="24"/>
          <w:szCs w:val="24"/>
        </w:rPr>
        <w:t xml:space="preserve"> przedsiębiorstwa w rozumieniu przepisów o zwalczaniu nieuczciwej konkurencji.</w:t>
      </w:r>
    </w:p>
    <w:p w:rsidR="00B57F8D" w:rsidRPr="00B85EBC" w:rsidRDefault="00B57F8D" w:rsidP="00B57F8D">
      <w:pPr>
        <w:jc w:val="both"/>
        <w:rPr>
          <w:rFonts w:eastAsia="Lucida Sans Unicode"/>
          <w:sz w:val="24"/>
          <w:szCs w:val="24"/>
          <w:lang w:eastAsia="ar-SA"/>
        </w:rPr>
      </w:pPr>
      <w:r w:rsidRPr="00B85EBC">
        <w:rPr>
          <w:sz w:val="24"/>
          <w:szCs w:val="24"/>
        </w:rPr>
        <w:t>12. Oświadczamy, że przedmiot zamówienia wykonamy:</w:t>
      </w: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  <w:r w:rsidRPr="00B85EBC">
        <w:rPr>
          <w:sz w:val="24"/>
          <w:szCs w:val="24"/>
          <w:u w:val="single"/>
        </w:rPr>
        <w:t>samodzielnie / przy pomocy podwykonawców**</w:t>
      </w:r>
      <w:r w:rsidRPr="00B85EBC">
        <w:rPr>
          <w:sz w:val="24"/>
          <w:szCs w:val="24"/>
        </w:rPr>
        <w:t>, którym powierzymy wykonanie części zamówienia (w przypadku powierzenia części zamówienia podwykonawcom, wskazać nazwę i adres wykonawcy)</w:t>
      </w: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  <w:r w:rsidRPr="00B85EBC">
        <w:rPr>
          <w:sz w:val="24"/>
          <w:szCs w:val="24"/>
        </w:rPr>
        <w:t>1………………………………………………………………………………………….............</w:t>
      </w: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  <w:r w:rsidRPr="00B85EBC">
        <w:rPr>
          <w:sz w:val="24"/>
          <w:szCs w:val="24"/>
        </w:rPr>
        <w:t>2………………………………………………………………………………………….............</w:t>
      </w: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  <w:r w:rsidRPr="00B85EBC">
        <w:rPr>
          <w:sz w:val="24"/>
          <w:szCs w:val="24"/>
        </w:rPr>
        <w:t>3………………………………………………………………………………………….............</w:t>
      </w:r>
    </w:p>
    <w:p w:rsidR="00B57F8D" w:rsidRPr="00B85EBC" w:rsidRDefault="00B57F8D" w:rsidP="00B57F8D">
      <w:pPr>
        <w:tabs>
          <w:tab w:val="left" w:pos="5265"/>
        </w:tabs>
        <w:jc w:val="both"/>
        <w:rPr>
          <w:sz w:val="24"/>
          <w:szCs w:val="24"/>
        </w:rPr>
      </w:pPr>
      <w:r w:rsidRPr="00B85EBC">
        <w:rPr>
          <w:sz w:val="24"/>
          <w:szCs w:val="24"/>
        </w:rPr>
        <w:t>13. 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:rsidR="00B57F8D" w:rsidRPr="00B85EBC" w:rsidRDefault="00B57F8D" w:rsidP="00B57F8D">
      <w:pPr>
        <w:tabs>
          <w:tab w:val="left" w:pos="5265"/>
        </w:tabs>
        <w:jc w:val="both"/>
      </w:pPr>
      <w:r w:rsidRPr="00B85EBC"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B57F8D" w:rsidRPr="00B85EBC" w:rsidRDefault="00B57F8D" w:rsidP="00B57F8D">
      <w:pPr>
        <w:tabs>
          <w:tab w:val="left" w:pos="5265"/>
        </w:tabs>
        <w:jc w:val="both"/>
      </w:pPr>
      <w:r w:rsidRPr="00B85EBC"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  <w:r w:rsidRPr="00B85EBC">
        <w:rPr>
          <w:sz w:val="24"/>
          <w:szCs w:val="24"/>
        </w:rPr>
        <w:t>* -niepotrzebne skreślić</w:t>
      </w:r>
    </w:p>
    <w:p w:rsidR="00B57F8D" w:rsidRPr="00B85EBC" w:rsidRDefault="00B57F8D" w:rsidP="00B57F8D">
      <w:pPr>
        <w:shd w:val="clear" w:color="auto" w:fill="FFFFFF"/>
        <w:jc w:val="both"/>
        <w:rPr>
          <w:sz w:val="24"/>
          <w:szCs w:val="24"/>
        </w:rPr>
      </w:pPr>
      <w:r w:rsidRPr="00B85EBC">
        <w:rPr>
          <w:sz w:val="24"/>
          <w:szCs w:val="24"/>
        </w:rPr>
        <w:t>**-wypełnić w przypadku powierzenia części zamówienia podwykonawcom, wskazać nazwę wykonawcy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 xml:space="preserve">.........................dnia ...................             .................................................... </w:t>
      </w:r>
      <w:r w:rsidRPr="00B85EBC">
        <w:rPr>
          <w:sz w:val="24"/>
          <w:szCs w:val="24"/>
        </w:rPr>
        <w:br/>
        <w:t xml:space="preserve">                                           </w:t>
      </w:r>
      <w:r w:rsidR="00B61867" w:rsidRPr="00B85EBC">
        <w:rPr>
          <w:sz w:val="24"/>
          <w:szCs w:val="24"/>
        </w:rPr>
        <w:t xml:space="preserve">        </w:t>
      </w:r>
      <w:r w:rsidRPr="00B85EBC">
        <w:rPr>
          <w:sz w:val="24"/>
          <w:szCs w:val="24"/>
        </w:rPr>
        <w:t xml:space="preserve"> podpis Wykonawcy</w:t>
      </w: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b/>
          <w:sz w:val="24"/>
          <w:szCs w:val="24"/>
        </w:rPr>
        <w:br w:type="page"/>
      </w:r>
      <w:r w:rsidRPr="00B85EBC">
        <w:rPr>
          <w:b/>
          <w:sz w:val="24"/>
          <w:szCs w:val="24"/>
        </w:rPr>
        <w:lastRenderedPageBreak/>
        <w:t>Załącznik nr 2 do SIWZ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i/>
        </w:rPr>
        <w:t>3037-7.261.2.2022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.................................</w:t>
      </w:r>
    </w:p>
    <w:p w:rsidR="00B57F8D" w:rsidRPr="00B85EBC" w:rsidRDefault="00B57F8D" w:rsidP="00B57F8D">
      <w:pPr>
        <w:rPr>
          <w:sz w:val="24"/>
          <w:szCs w:val="24"/>
        </w:rPr>
      </w:pPr>
      <w:r w:rsidRPr="00B85EBC">
        <w:rPr>
          <w:sz w:val="24"/>
          <w:szCs w:val="24"/>
        </w:rPr>
        <w:t>(pieczęć Wykonawcy)</w:t>
      </w:r>
    </w:p>
    <w:p w:rsidR="00B57F8D" w:rsidRPr="00B85EBC" w:rsidRDefault="00B57F8D" w:rsidP="00B57F8D">
      <w:pPr>
        <w:jc w:val="both"/>
        <w:rPr>
          <w:sz w:val="24"/>
          <w:szCs w:val="24"/>
        </w:rPr>
      </w:pPr>
    </w:p>
    <w:p w:rsidR="00B57F8D" w:rsidRPr="00B85EBC" w:rsidRDefault="00B57F8D" w:rsidP="00B57F8D">
      <w:pPr>
        <w:jc w:val="center"/>
        <w:outlineLvl w:val="0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>Zakres zadań i obowiązków pracowników Wykonawcy</w:t>
      </w: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>Specyfikacja techniczna</w:t>
      </w: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suppressAutoHyphens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Przedmiotem niniejszego zamówienia jest kompleksowe sprzątanie pomieszczeń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Konstytucji 3 Maja 29.</w:t>
      </w:r>
    </w:p>
    <w:p w:rsidR="00B57F8D" w:rsidRPr="00B85EBC" w:rsidRDefault="00B57F8D" w:rsidP="00B57F8D">
      <w:pPr>
        <w:suppressAutoHyphens/>
        <w:jc w:val="both"/>
        <w:rPr>
          <w:rFonts w:eastAsia="Arial Unicode MS"/>
          <w:sz w:val="24"/>
        </w:rPr>
      </w:pPr>
    </w:p>
    <w:p w:rsidR="00B57F8D" w:rsidRPr="00B85EBC" w:rsidRDefault="00B57F8D" w:rsidP="00B57F8D">
      <w:pPr>
        <w:suppressAutoHyphens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1. Prokuratura Okręgowa w Tarnobrzegu </w:t>
      </w:r>
    </w:p>
    <w:p w:rsidR="00B57F8D" w:rsidRPr="00B85EBC" w:rsidRDefault="00B57F8D" w:rsidP="00B57F8D">
      <w:pPr>
        <w:suppressAutoHyphens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Ul. Sienkiewicza 27</w:t>
      </w:r>
    </w:p>
    <w:p w:rsidR="00B57F8D" w:rsidRPr="00B85EBC" w:rsidRDefault="00B57F8D" w:rsidP="00B57F8D">
      <w:pPr>
        <w:suppressAutoHyphens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39-400 Tarnobrzeg</w:t>
      </w:r>
    </w:p>
    <w:p w:rsidR="00B57F8D" w:rsidRPr="00B85EBC" w:rsidRDefault="00B57F8D" w:rsidP="00B57F8D">
      <w:pPr>
        <w:suppressAutoHyphens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(X i XI piętro)</w:t>
      </w:r>
    </w:p>
    <w:p w:rsidR="00B57F8D" w:rsidRPr="00B85EBC" w:rsidRDefault="00B57F8D" w:rsidP="00B57F8D">
      <w:pPr>
        <w:suppressAutoHyphens/>
        <w:ind w:left="360"/>
        <w:jc w:val="both"/>
        <w:rPr>
          <w:rFonts w:eastAsia="Arial Unicode MS"/>
          <w:sz w:val="24"/>
        </w:rPr>
      </w:pPr>
    </w:p>
    <w:p w:rsidR="00B57F8D" w:rsidRPr="00B85EBC" w:rsidRDefault="00B57F8D" w:rsidP="00B57F8D">
      <w:pPr>
        <w:tabs>
          <w:tab w:val="left" w:pos="720"/>
        </w:tabs>
        <w:suppressAutoHyphens/>
        <w:ind w:left="360" w:hanging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Komunikacja = korytarze + schody </w:t>
      </w:r>
      <w:smartTag w:uri="urn:schemas-microsoft-com:office:smarttags" w:element="metricconverter">
        <w:smartTagPr>
          <w:attr w:name="ProductID" w:val="274 m2"/>
        </w:smartTagPr>
        <w:r w:rsidRPr="00B85EBC">
          <w:rPr>
            <w:rFonts w:eastAsia="Arial Unicode MS"/>
            <w:sz w:val="24"/>
          </w:rPr>
          <w:t>274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– gres i </w:t>
      </w:r>
      <w:proofErr w:type="spellStart"/>
      <w:r w:rsidRPr="00B85EBC">
        <w:rPr>
          <w:rFonts w:eastAsia="Arial Unicode MS"/>
          <w:sz w:val="24"/>
        </w:rPr>
        <w:t>lastiko</w:t>
      </w:r>
      <w:proofErr w:type="spellEnd"/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Sanitariaty  </w:t>
      </w:r>
      <w:smartTag w:uri="urn:schemas-microsoft-com:office:smarttags" w:element="metricconverter">
        <w:smartTagPr>
          <w:attr w:name="ProductID" w:val="36 m2"/>
        </w:smartTagPr>
        <w:r w:rsidRPr="00B85EBC">
          <w:rPr>
            <w:rFonts w:eastAsia="Arial Unicode MS"/>
            <w:sz w:val="24"/>
          </w:rPr>
          <w:t>36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- terakota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Powierzchnie biurowe </w:t>
      </w:r>
      <w:smartTag w:uri="urn:schemas-microsoft-com:office:smarttags" w:element="metricconverter">
        <w:smartTagPr>
          <w:attr w:name="ProductID" w:val="560 m2"/>
        </w:smartTagPr>
        <w:r w:rsidRPr="00B85EBC">
          <w:rPr>
            <w:rFonts w:eastAsia="Arial Unicode MS"/>
            <w:sz w:val="24"/>
          </w:rPr>
          <w:t>560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– wykładziny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  <w:vertAlign w:val="superscript"/>
        </w:rPr>
      </w:pPr>
      <w:r w:rsidRPr="00B85EBC">
        <w:rPr>
          <w:rFonts w:eastAsia="Arial Unicode MS"/>
          <w:sz w:val="24"/>
        </w:rPr>
        <w:t xml:space="preserve">Powierzchnia okien </w:t>
      </w:r>
      <w:smartTag w:uri="urn:schemas-microsoft-com:office:smarttags" w:element="metricconverter">
        <w:smartTagPr>
          <w:attr w:name="ProductID" w:val="111 m2"/>
        </w:smartTagPr>
        <w:r w:rsidRPr="00B85EBC">
          <w:rPr>
            <w:rFonts w:eastAsia="Arial Unicode MS"/>
            <w:sz w:val="24"/>
          </w:rPr>
          <w:t>111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</w:p>
    <w:p w:rsidR="00B57F8D" w:rsidRPr="00B85EBC" w:rsidRDefault="00B57F8D" w:rsidP="00B57F8D">
      <w:pPr>
        <w:tabs>
          <w:tab w:val="left" w:pos="735"/>
        </w:tabs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2.Prokuratura Rejonowa w Tarnobrzegu</w:t>
      </w:r>
    </w:p>
    <w:p w:rsidR="00B57F8D" w:rsidRPr="00B85EBC" w:rsidRDefault="00B57F8D" w:rsidP="00B57F8D">
      <w:pPr>
        <w:tabs>
          <w:tab w:val="left" w:pos="735"/>
        </w:tabs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Ul. Sienkiewicza 27</w:t>
      </w:r>
    </w:p>
    <w:p w:rsidR="00B57F8D" w:rsidRPr="00B85EBC" w:rsidRDefault="00B57F8D" w:rsidP="00B57F8D">
      <w:pPr>
        <w:tabs>
          <w:tab w:val="left" w:pos="735"/>
        </w:tabs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39-400 Tarnobrzeg</w:t>
      </w:r>
    </w:p>
    <w:p w:rsidR="00B57F8D" w:rsidRPr="00B85EBC" w:rsidRDefault="00B57F8D" w:rsidP="00B57F8D">
      <w:pPr>
        <w:suppressAutoHyphens/>
        <w:rPr>
          <w:rFonts w:eastAsia="Arial Unicode MS"/>
          <w:b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 xml:space="preserve">(IX piętro) + </w:t>
      </w:r>
      <w:r w:rsidRPr="00B85EBC">
        <w:rPr>
          <w:rFonts w:eastAsia="Arial Unicode MS"/>
          <w:b/>
          <w:spacing w:val="-6"/>
          <w:sz w:val="24"/>
          <w:u w:val="single"/>
        </w:rPr>
        <w:t>1 pomieszczenie na parterze pokój 15</w:t>
      </w:r>
      <w:r w:rsidR="00020A8B" w:rsidRPr="00B85EBC">
        <w:rPr>
          <w:rFonts w:eastAsia="Arial Unicode MS"/>
          <w:b/>
          <w:spacing w:val="-6"/>
          <w:sz w:val="24"/>
          <w:u w:val="single"/>
        </w:rPr>
        <w:t xml:space="preserve"> ( nowy pokój biura podawczego) !!!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tabs>
          <w:tab w:val="left" w:pos="720"/>
        </w:tabs>
        <w:suppressAutoHyphens/>
        <w:ind w:left="360" w:hanging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Komunikacja = </w:t>
      </w:r>
      <w:r w:rsidR="00994656" w:rsidRPr="00B85EBC">
        <w:rPr>
          <w:rFonts w:eastAsia="Arial Unicode MS"/>
          <w:sz w:val="24"/>
        </w:rPr>
        <w:t>korytarze + schody 137</w:t>
      </w:r>
      <w:r w:rsidRPr="00B85EBC">
        <w:rPr>
          <w:rFonts w:eastAsia="Arial Unicode MS"/>
          <w:sz w:val="24"/>
        </w:rPr>
        <w:t xml:space="preserve"> m</w:t>
      </w:r>
      <w:r w:rsidRPr="00B85EBC">
        <w:rPr>
          <w:rFonts w:eastAsia="Arial Unicode MS"/>
          <w:sz w:val="24"/>
          <w:vertAlign w:val="superscript"/>
        </w:rPr>
        <w:t xml:space="preserve">2 </w:t>
      </w:r>
      <w:r w:rsidRPr="00B85EBC">
        <w:rPr>
          <w:rFonts w:eastAsia="Arial Unicode MS"/>
          <w:sz w:val="24"/>
        </w:rPr>
        <w:t xml:space="preserve">– gres i </w:t>
      </w:r>
      <w:proofErr w:type="spellStart"/>
      <w:r w:rsidRPr="00B85EBC">
        <w:rPr>
          <w:rFonts w:eastAsia="Arial Unicode MS"/>
          <w:sz w:val="24"/>
        </w:rPr>
        <w:t>lastiko</w:t>
      </w:r>
      <w:proofErr w:type="spellEnd"/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Sanitariaty  17 m</w:t>
      </w:r>
      <w:r w:rsidRPr="00B85EBC">
        <w:rPr>
          <w:rFonts w:eastAsia="Arial Unicode MS"/>
          <w:sz w:val="24"/>
          <w:vertAlign w:val="superscript"/>
        </w:rPr>
        <w:t xml:space="preserve">2 </w:t>
      </w:r>
      <w:r w:rsidRPr="00B85EBC">
        <w:rPr>
          <w:rFonts w:eastAsia="Arial Unicode MS"/>
          <w:sz w:val="24"/>
        </w:rPr>
        <w:t>- terakota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Powierzchnie biurowe </w:t>
      </w:r>
      <w:smartTag w:uri="urn:schemas-microsoft-com:office:smarttags" w:element="metricconverter">
        <w:smartTagPr>
          <w:attr w:name="ProductID" w:val="300 m2"/>
        </w:smartTagPr>
        <w:r w:rsidRPr="00B85EBC">
          <w:rPr>
            <w:rFonts w:eastAsia="Arial Unicode MS"/>
            <w:sz w:val="24"/>
          </w:rPr>
          <w:t>300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– wykładziny</w:t>
      </w:r>
      <w:r w:rsidR="00412A1E" w:rsidRPr="00B85EBC">
        <w:rPr>
          <w:rFonts w:eastAsia="Arial Unicode MS"/>
          <w:sz w:val="24"/>
        </w:rPr>
        <w:t xml:space="preserve"> + </w:t>
      </w:r>
      <w:r w:rsidR="00994656" w:rsidRPr="00B85EBC">
        <w:rPr>
          <w:rFonts w:eastAsia="Arial Unicode MS"/>
          <w:b/>
          <w:sz w:val="24"/>
          <w:u w:val="single"/>
        </w:rPr>
        <w:t>terrakota 22 m</w:t>
      </w:r>
      <w:r w:rsidR="00994656" w:rsidRPr="00B85EBC">
        <w:rPr>
          <w:rFonts w:eastAsia="Arial Unicode MS"/>
          <w:b/>
          <w:sz w:val="24"/>
          <w:u w:val="single"/>
          <w:vertAlign w:val="superscript"/>
        </w:rPr>
        <w:t>2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  <w:vertAlign w:val="superscript"/>
        </w:rPr>
      </w:pPr>
      <w:r w:rsidRPr="00B85EBC">
        <w:rPr>
          <w:rFonts w:eastAsia="Arial Unicode MS"/>
          <w:sz w:val="24"/>
        </w:rPr>
        <w:t xml:space="preserve">Powierzchnia okien </w:t>
      </w:r>
      <w:r w:rsidR="00994656" w:rsidRPr="00B85EBC">
        <w:rPr>
          <w:rFonts w:eastAsia="Arial Unicode MS"/>
          <w:sz w:val="24"/>
        </w:rPr>
        <w:t>64</w:t>
      </w:r>
      <w:r w:rsidRPr="00B85EBC">
        <w:rPr>
          <w:rFonts w:eastAsia="Arial Unicode MS"/>
          <w:sz w:val="24"/>
        </w:rPr>
        <w:t xml:space="preserve"> m</w:t>
      </w:r>
      <w:r w:rsidRPr="00B85EBC">
        <w:rPr>
          <w:rFonts w:eastAsia="Arial Unicode MS"/>
          <w:sz w:val="24"/>
          <w:vertAlign w:val="superscript"/>
        </w:rPr>
        <w:t xml:space="preserve">2 </w:t>
      </w:r>
      <w:r w:rsidR="00994656" w:rsidRPr="00B85EBC">
        <w:rPr>
          <w:rFonts w:eastAsia="Arial Unicode MS"/>
          <w:sz w:val="24"/>
        </w:rPr>
        <w:t xml:space="preserve">+ </w:t>
      </w:r>
      <w:r w:rsidR="00994656" w:rsidRPr="00B85EBC">
        <w:rPr>
          <w:rFonts w:eastAsia="Arial Unicode MS"/>
          <w:b/>
          <w:sz w:val="24"/>
          <w:u w:val="single"/>
        </w:rPr>
        <w:t>8 m</w:t>
      </w:r>
      <w:r w:rsidR="00994656" w:rsidRPr="00B85EBC">
        <w:rPr>
          <w:rFonts w:eastAsia="Arial Unicode MS"/>
          <w:b/>
          <w:sz w:val="24"/>
          <w:u w:val="single"/>
          <w:vertAlign w:val="superscript"/>
        </w:rPr>
        <w:t>2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3. Prokuratura Rejonowa w Nisku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Ul. Sandomierska 19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37-400 Nisko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Komunikacja = korytarze + schody </w:t>
      </w:r>
      <w:smartTag w:uri="urn:schemas-microsoft-com:office:smarttags" w:element="metricconverter">
        <w:smartTagPr>
          <w:attr w:name="ProductID" w:val="51,57 m2"/>
        </w:smartTagPr>
        <w:r w:rsidRPr="00B85EBC">
          <w:rPr>
            <w:rFonts w:eastAsia="Arial Unicode MS"/>
            <w:sz w:val="24"/>
          </w:rPr>
          <w:t>51,57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– gres 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Sanitariaty  </w:t>
      </w:r>
      <w:smartTag w:uri="urn:schemas-microsoft-com:office:smarttags" w:element="metricconverter">
        <w:smartTagPr>
          <w:attr w:name="ProductID" w:val="6,37 m2"/>
        </w:smartTagPr>
        <w:r w:rsidRPr="00B85EBC">
          <w:rPr>
            <w:rFonts w:eastAsia="Arial Unicode MS"/>
            <w:sz w:val="24"/>
          </w:rPr>
          <w:t>6,37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- terakota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Powierzchnie biurowe   139   m</w:t>
      </w:r>
      <w:r w:rsidRPr="00B85EBC">
        <w:rPr>
          <w:rFonts w:eastAsia="Arial Unicode MS"/>
          <w:sz w:val="24"/>
          <w:vertAlign w:val="superscript"/>
        </w:rPr>
        <w:t xml:space="preserve">2 </w:t>
      </w:r>
      <w:r w:rsidRPr="00B85EBC">
        <w:rPr>
          <w:rFonts w:eastAsia="Arial Unicode MS"/>
          <w:sz w:val="24"/>
        </w:rPr>
        <w:t>– wykładzina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Powierzchnie biurowe 52,56  m</w:t>
      </w:r>
      <w:r w:rsidRPr="00B85EBC">
        <w:rPr>
          <w:rFonts w:eastAsia="Arial Unicode MS"/>
          <w:sz w:val="24"/>
          <w:vertAlign w:val="superscript"/>
        </w:rPr>
        <w:t xml:space="preserve">2  </w:t>
      </w:r>
      <w:r w:rsidRPr="00B85EBC">
        <w:rPr>
          <w:rFonts w:eastAsia="Arial Unicode MS"/>
          <w:sz w:val="24"/>
        </w:rPr>
        <w:t xml:space="preserve">- </w:t>
      </w:r>
      <w:proofErr w:type="spellStart"/>
      <w:r w:rsidRPr="00B85EBC">
        <w:rPr>
          <w:rFonts w:eastAsia="Arial Unicode MS"/>
          <w:sz w:val="24"/>
        </w:rPr>
        <w:t>klepka+dywan</w:t>
      </w:r>
      <w:proofErr w:type="spellEnd"/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Powierzchnia okien    46,20  m</w:t>
      </w:r>
      <w:r w:rsidRPr="00B85EBC">
        <w:rPr>
          <w:rFonts w:eastAsia="Arial Unicode MS"/>
          <w:sz w:val="24"/>
          <w:vertAlign w:val="superscript"/>
        </w:rPr>
        <w:t xml:space="preserve">2 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5.Prokuratura Rejonowa w Kolbuszowej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Ul. Tyszkiewiczów 4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36-100 Kolbuszowa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Komunikacja = korytarze + schody </w:t>
      </w:r>
      <w:smartTag w:uri="urn:schemas-microsoft-com:office:smarttags" w:element="metricconverter">
        <w:smartTagPr>
          <w:attr w:name="ProductID" w:val="19,5 m2"/>
        </w:smartTagPr>
        <w:r w:rsidRPr="00B85EBC">
          <w:rPr>
            <w:rFonts w:eastAsia="Arial Unicode MS"/>
            <w:sz w:val="24"/>
          </w:rPr>
          <w:t>19,5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– gres 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Sanitariaty  </w:t>
      </w:r>
      <w:smartTag w:uri="urn:schemas-microsoft-com:office:smarttags" w:element="metricconverter">
        <w:smartTagPr>
          <w:attr w:name="ProductID" w:val="4,2 m2"/>
        </w:smartTagPr>
        <w:r w:rsidRPr="00B85EBC">
          <w:rPr>
            <w:rFonts w:eastAsia="Arial Unicode MS"/>
            <w:sz w:val="24"/>
          </w:rPr>
          <w:t>4,2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- terakota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lastRenderedPageBreak/>
        <w:t>Powierzchnie biurowe   93,60  m</w:t>
      </w:r>
      <w:r w:rsidRPr="00B85EBC">
        <w:rPr>
          <w:rFonts w:eastAsia="Arial Unicode MS"/>
          <w:sz w:val="24"/>
          <w:vertAlign w:val="superscript"/>
        </w:rPr>
        <w:t xml:space="preserve">2 </w:t>
      </w:r>
      <w:r w:rsidRPr="00B85EBC">
        <w:rPr>
          <w:rFonts w:eastAsia="Arial Unicode MS"/>
          <w:sz w:val="24"/>
        </w:rPr>
        <w:t xml:space="preserve">– wykładzina ( w jednym pokoju </w:t>
      </w:r>
      <w:proofErr w:type="spellStart"/>
      <w:r w:rsidRPr="00B85EBC">
        <w:rPr>
          <w:rFonts w:eastAsia="Arial Unicode MS"/>
          <w:sz w:val="24"/>
        </w:rPr>
        <w:t>klepka+dywan</w:t>
      </w:r>
      <w:proofErr w:type="spellEnd"/>
      <w:r w:rsidRPr="00B85EBC">
        <w:rPr>
          <w:rFonts w:eastAsia="Arial Unicode MS"/>
          <w:sz w:val="24"/>
        </w:rPr>
        <w:t>)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Powierzchnia okien    47,52  m</w:t>
      </w:r>
      <w:r w:rsidRPr="00B85EBC">
        <w:rPr>
          <w:rFonts w:eastAsia="Arial Unicode MS"/>
          <w:sz w:val="24"/>
          <w:vertAlign w:val="superscript"/>
        </w:rPr>
        <w:t xml:space="preserve">2 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6.Prokuratura Rejonowa w Stalowej Woli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Ul. Popiełuszki 16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37-450 Stalowa Wola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Komunikacja = korytarze + schody </w:t>
      </w:r>
      <w:smartTag w:uri="urn:schemas-microsoft-com:office:smarttags" w:element="metricconverter">
        <w:smartTagPr>
          <w:attr w:name="ProductID" w:val="235 m2"/>
        </w:smartTagPr>
        <w:r w:rsidRPr="00B85EBC">
          <w:rPr>
            <w:rFonts w:eastAsia="Arial Unicode MS"/>
            <w:sz w:val="24"/>
          </w:rPr>
          <w:t>235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- gres</w:t>
      </w:r>
    </w:p>
    <w:p w:rsidR="00B57F8D" w:rsidRPr="00B85EBC" w:rsidRDefault="00B57F8D" w:rsidP="00B57F8D">
      <w:pPr>
        <w:suppressAutoHyphens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Sanitariaty </w:t>
      </w:r>
      <w:smartTag w:uri="urn:schemas-microsoft-com:office:smarttags" w:element="metricconverter">
        <w:smartTagPr>
          <w:attr w:name="ProductID" w:val="63,20 m2"/>
        </w:smartTagPr>
        <w:r w:rsidRPr="00B85EBC">
          <w:rPr>
            <w:rFonts w:eastAsia="Arial Unicode MS"/>
            <w:sz w:val="24"/>
          </w:rPr>
          <w:t>63,20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</w:p>
    <w:p w:rsidR="00B57F8D" w:rsidRPr="00B85EBC" w:rsidRDefault="00B57F8D" w:rsidP="00B57F8D">
      <w:pPr>
        <w:suppressAutoHyphens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Powierzchnie biurowe </w:t>
      </w:r>
      <w:smartTag w:uri="urn:schemas-microsoft-com:office:smarttags" w:element="metricconverter">
        <w:smartTagPr>
          <w:attr w:name="ProductID" w:val="454,50 m2"/>
        </w:smartTagPr>
        <w:r w:rsidRPr="00B85EBC">
          <w:rPr>
            <w:rFonts w:eastAsia="Arial Unicode MS"/>
            <w:sz w:val="24"/>
          </w:rPr>
          <w:t>454,50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</w:rPr>
        <w:t xml:space="preserve"> – </w:t>
      </w:r>
      <w:smartTag w:uri="urn:schemas-microsoft-com:office:smarttags" w:element="metricconverter">
        <w:smartTagPr>
          <w:attr w:name="ProductID" w:val="66,40 m2"/>
        </w:smartTagPr>
        <w:r w:rsidRPr="00B85EBC">
          <w:rPr>
            <w:rFonts w:eastAsia="Arial Unicode MS"/>
            <w:sz w:val="24"/>
          </w:rPr>
          <w:t>66,40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 parkiet, </w:t>
      </w:r>
      <w:smartTag w:uri="urn:schemas-microsoft-com:office:smarttags" w:element="metricconverter">
        <w:smartTagPr>
          <w:attr w:name="ProductID" w:val="388,10 m2"/>
        </w:smartTagPr>
        <w:r w:rsidRPr="00B85EBC">
          <w:rPr>
            <w:rFonts w:eastAsia="Arial Unicode MS"/>
            <w:sz w:val="24"/>
          </w:rPr>
          <w:t>388,10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 wykładzina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z w:val="24"/>
        </w:rPr>
        <w:t xml:space="preserve">Powierzchnia okien – </w:t>
      </w:r>
      <w:smartTag w:uri="urn:schemas-microsoft-com:office:smarttags" w:element="metricconverter">
        <w:smartTagPr>
          <w:attr w:name="ProductID" w:val="128,63 m2"/>
        </w:smartTagPr>
        <w:r w:rsidRPr="00B85EBC">
          <w:rPr>
            <w:rFonts w:eastAsia="Arial Unicode MS"/>
            <w:sz w:val="24"/>
          </w:rPr>
          <w:t>128,63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7.Prokuratura Rejonowa w Mielcu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Ul. Marii Curie-Skłodowskiej 2</w:t>
      </w:r>
    </w:p>
    <w:p w:rsidR="00B57F8D" w:rsidRPr="00B85EBC" w:rsidRDefault="00B57F8D" w:rsidP="00B57F8D">
      <w:pPr>
        <w:suppressAutoHyphens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39-300 Mielec</w:t>
      </w:r>
    </w:p>
    <w:p w:rsidR="00B57F8D" w:rsidRPr="00B85EBC" w:rsidRDefault="00B57F8D" w:rsidP="00B57F8D">
      <w:pPr>
        <w:suppressAutoHyphens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br/>
        <w:t xml:space="preserve">Komunikacja = korytarze + schody </w:t>
      </w:r>
      <w:smartTag w:uri="urn:schemas-microsoft-com:office:smarttags" w:element="metricconverter">
        <w:smartTagPr>
          <w:attr w:name="ProductID" w:val="123,01 m2"/>
        </w:smartTagPr>
        <w:r w:rsidRPr="00B85EBC">
          <w:rPr>
            <w:rFonts w:eastAsia="Arial Unicode MS"/>
            <w:sz w:val="24"/>
          </w:rPr>
          <w:t>123,01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– gres 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Sanitariaty </w:t>
      </w:r>
      <w:smartTag w:uri="urn:schemas-microsoft-com:office:smarttags" w:element="metricconverter">
        <w:smartTagPr>
          <w:attr w:name="ProductID" w:val="17,06 m2"/>
        </w:smartTagPr>
        <w:r w:rsidRPr="00B85EBC">
          <w:rPr>
            <w:rFonts w:eastAsia="Arial Unicode MS"/>
            <w:sz w:val="24"/>
          </w:rPr>
          <w:t>17,06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- terakota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Powierzchnie biurowe   274,37  m</w:t>
      </w:r>
      <w:r w:rsidRPr="00B85EBC">
        <w:rPr>
          <w:rFonts w:eastAsia="Arial Unicode MS"/>
          <w:sz w:val="24"/>
          <w:vertAlign w:val="superscript"/>
        </w:rPr>
        <w:t xml:space="preserve">2 </w:t>
      </w:r>
      <w:r w:rsidRPr="00B85EBC">
        <w:rPr>
          <w:rFonts w:eastAsia="Arial Unicode MS"/>
          <w:sz w:val="24"/>
        </w:rPr>
        <w:t xml:space="preserve">– wykładzina, </w:t>
      </w:r>
      <w:smartTag w:uri="urn:schemas-microsoft-com:office:smarttags" w:element="metricconverter">
        <w:smartTagPr>
          <w:attr w:name="ProductID" w:val="56,06 m2"/>
        </w:smartTagPr>
        <w:r w:rsidRPr="00B85EBC">
          <w:rPr>
            <w:rFonts w:eastAsia="Arial Unicode MS"/>
            <w:sz w:val="24"/>
          </w:rPr>
          <w:t>56,06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</w:rPr>
        <w:t xml:space="preserve"> -gres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Powierzchnia okien    86,47  m</w:t>
      </w:r>
      <w:r w:rsidRPr="00B85EBC">
        <w:rPr>
          <w:rFonts w:eastAsia="Arial Unicode MS"/>
          <w:sz w:val="24"/>
          <w:vertAlign w:val="superscript"/>
        </w:rPr>
        <w:t xml:space="preserve">2 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rPr>
          <w:rFonts w:eastAsia="Arial Unicode MS"/>
          <w:sz w:val="24"/>
        </w:rPr>
      </w:pPr>
    </w:p>
    <w:p w:rsidR="00B57F8D" w:rsidRPr="00B85EBC" w:rsidRDefault="00B57F8D" w:rsidP="00B57F8D">
      <w:pPr>
        <w:suppressAutoHyphens/>
        <w:jc w:val="both"/>
        <w:rPr>
          <w:rFonts w:eastAsia="Arial Unicode MS"/>
          <w:spacing w:val="-6"/>
          <w:sz w:val="24"/>
        </w:rPr>
      </w:pPr>
      <w:r w:rsidRPr="00B85EBC">
        <w:rPr>
          <w:rFonts w:eastAsia="Arial Unicode MS"/>
          <w:spacing w:val="-6"/>
          <w:sz w:val="24"/>
        </w:rPr>
        <w:t>8. Prokuratura Okręgowa w Tarnobrzegu przy ulicy Konstytucji 3 Maja 29.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Komunikacja = piwnice + korytarze + schody  - </w:t>
      </w:r>
      <w:smartTag w:uri="urn:schemas-microsoft-com:office:smarttags" w:element="metricconverter">
        <w:smartTagPr>
          <w:attr w:name="ProductID" w:val="156,30 m2"/>
        </w:smartTagPr>
        <w:r w:rsidRPr="00B85EBC">
          <w:rPr>
            <w:rFonts w:eastAsia="Arial Unicode MS"/>
            <w:sz w:val="24"/>
          </w:rPr>
          <w:t>156,30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– </w:t>
      </w:r>
      <w:proofErr w:type="spellStart"/>
      <w:r w:rsidRPr="00B85EBC">
        <w:rPr>
          <w:rFonts w:eastAsia="Arial Unicode MS"/>
          <w:sz w:val="24"/>
        </w:rPr>
        <w:t>gress</w:t>
      </w:r>
      <w:proofErr w:type="spellEnd"/>
      <w:r w:rsidRPr="00B85EBC">
        <w:rPr>
          <w:rFonts w:eastAsia="Arial Unicode MS"/>
          <w:sz w:val="24"/>
        </w:rPr>
        <w:t xml:space="preserve"> 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Sanitariaty  </w:t>
      </w:r>
      <w:smartTag w:uri="urn:schemas-microsoft-com:office:smarttags" w:element="metricconverter">
        <w:smartTagPr>
          <w:attr w:name="ProductID" w:val="22,25 m2"/>
        </w:smartTagPr>
        <w:r w:rsidRPr="00B85EBC">
          <w:rPr>
            <w:rFonts w:eastAsia="Arial Unicode MS"/>
            <w:sz w:val="24"/>
          </w:rPr>
          <w:t>22,25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>- terakota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Powierzchnie biurowe </w:t>
      </w:r>
      <w:smartTag w:uri="urn:schemas-microsoft-com:office:smarttags" w:element="metricconverter">
        <w:smartTagPr>
          <w:attr w:name="ProductID" w:val="313,14 m2"/>
        </w:smartTagPr>
        <w:r w:rsidRPr="00B85EBC">
          <w:rPr>
            <w:rFonts w:eastAsia="Arial Unicode MS"/>
            <w:sz w:val="24"/>
          </w:rPr>
          <w:t>313,14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r w:rsidRPr="00B85EBC">
        <w:rPr>
          <w:rFonts w:eastAsia="Arial Unicode MS"/>
          <w:sz w:val="24"/>
        </w:rPr>
        <w:t xml:space="preserve">– </w:t>
      </w:r>
      <w:smartTag w:uri="urn:schemas-microsoft-com:office:smarttags" w:element="metricconverter">
        <w:smartTagPr>
          <w:attr w:name="ProductID" w:val="245,54 m2"/>
        </w:smartTagPr>
        <w:r w:rsidRPr="00B85EBC">
          <w:rPr>
            <w:rFonts w:eastAsia="Arial Unicode MS"/>
            <w:sz w:val="24"/>
          </w:rPr>
          <w:t>245,54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</w:rPr>
        <w:t xml:space="preserve"> wykładziny, </w:t>
      </w:r>
      <w:smartTag w:uri="urn:schemas-microsoft-com:office:smarttags" w:element="metricconverter">
        <w:smartTagPr>
          <w:attr w:name="ProductID" w:val="67,60 m2"/>
        </w:smartTagPr>
        <w:r w:rsidRPr="00B85EBC">
          <w:rPr>
            <w:rFonts w:eastAsia="Arial Unicode MS"/>
            <w:sz w:val="24"/>
          </w:rPr>
          <w:t>67,60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  <w:r w:rsidRPr="00B85EBC">
        <w:rPr>
          <w:rFonts w:eastAsia="Arial Unicode MS"/>
          <w:sz w:val="24"/>
          <w:vertAlign w:val="superscript"/>
        </w:rPr>
        <w:t xml:space="preserve"> </w:t>
      </w:r>
      <w:proofErr w:type="spellStart"/>
      <w:r w:rsidRPr="00B85EBC">
        <w:rPr>
          <w:rFonts w:eastAsia="Arial Unicode MS"/>
          <w:sz w:val="24"/>
        </w:rPr>
        <w:t>gress</w:t>
      </w:r>
      <w:proofErr w:type="spellEnd"/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 xml:space="preserve">Powierzchnia okien : </w:t>
      </w:r>
      <w:smartTag w:uri="urn:schemas-microsoft-com:office:smarttags" w:element="metricconverter">
        <w:smartTagPr>
          <w:attr w:name="ProductID" w:val="58,47 m2"/>
        </w:smartTagPr>
        <w:r w:rsidRPr="00B85EBC">
          <w:rPr>
            <w:rFonts w:eastAsia="Arial Unicode MS"/>
            <w:sz w:val="24"/>
          </w:rPr>
          <w:t>58,47 m</w:t>
        </w:r>
        <w:r w:rsidRPr="00B85EBC">
          <w:rPr>
            <w:rFonts w:eastAsia="Arial Unicode MS"/>
            <w:sz w:val="24"/>
            <w:vertAlign w:val="superscript"/>
          </w:rPr>
          <w:t>2</w:t>
        </w:r>
      </w:smartTag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150 x 150 - 10 szt.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90 x 150   - 9 szt.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90 x 50     – 2 szt.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140 x 150 – 2 szt.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300 x 150 – 2 szt.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120 x 120 – 1 szt.</w:t>
      </w:r>
    </w:p>
    <w:p w:rsidR="00B57F8D" w:rsidRPr="00B85EBC" w:rsidRDefault="00B57F8D" w:rsidP="00B57F8D">
      <w:pPr>
        <w:tabs>
          <w:tab w:val="left" w:pos="720"/>
        </w:tabs>
        <w:suppressAutoHyphens/>
        <w:ind w:left="360"/>
        <w:jc w:val="both"/>
        <w:rPr>
          <w:rFonts w:eastAsia="Arial Unicode MS"/>
          <w:sz w:val="24"/>
        </w:rPr>
      </w:pPr>
      <w:r w:rsidRPr="00B85EBC">
        <w:rPr>
          <w:rFonts w:eastAsia="Arial Unicode MS"/>
          <w:sz w:val="24"/>
        </w:rPr>
        <w:t>78 x 118    - 9 szt.</w:t>
      </w:r>
    </w:p>
    <w:p w:rsidR="00B57F8D" w:rsidRPr="00B85EBC" w:rsidRDefault="00B57F8D" w:rsidP="00B57F8D">
      <w:pPr>
        <w:tabs>
          <w:tab w:val="right" w:leader="underscore" w:pos="9072"/>
        </w:tabs>
        <w:suppressAutoHyphens/>
        <w:rPr>
          <w:rFonts w:eastAsia="Arial Unicode MS"/>
          <w:b/>
          <w:sz w:val="24"/>
        </w:rPr>
      </w:pPr>
      <w:r w:rsidRPr="00B85EBC">
        <w:rPr>
          <w:rFonts w:eastAsia="Arial Unicode MS"/>
          <w:b/>
          <w:sz w:val="24"/>
        </w:rPr>
        <w:t>Uwaga.</w:t>
      </w:r>
    </w:p>
    <w:p w:rsidR="00B57F8D" w:rsidRPr="00B85EBC" w:rsidRDefault="00B57F8D" w:rsidP="00B57F8D">
      <w:pPr>
        <w:tabs>
          <w:tab w:val="right" w:leader="underscore" w:pos="9072"/>
        </w:tabs>
        <w:suppressAutoHyphens/>
        <w:jc w:val="both"/>
        <w:rPr>
          <w:rFonts w:eastAsia="Arial Unicode MS"/>
          <w:b/>
          <w:sz w:val="24"/>
        </w:rPr>
      </w:pPr>
      <w:r w:rsidRPr="00B85EBC">
        <w:rPr>
          <w:rFonts w:eastAsia="Arial Unicode MS"/>
          <w:b/>
          <w:sz w:val="24"/>
        </w:rPr>
        <w:t>- w Prokuraturze Okręgowej i Rejonowej w Tarnobrzegu ( Sienkiewicza 27)  Zamawiający żąda aby przynajmniej dwie osoby wykonywały czynności bezpośredniego, codziennego sprzątania</w:t>
      </w:r>
    </w:p>
    <w:p w:rsidR="00B57F8D" w:rsidRPr="00B85EBC" w:rsidRDefault="00B57F8D" w:rsidP="00B57F8D">
      <w:pPr>
        <w:tabs>
          <w:tab w:val="right" w:leader="underscore" w:pos="9072"/>
        </w:tabs>
        <w:suppressAutoHyphens/>
        <w:rPr>
          <w:rFonts w:eastAsia="Arial Unicode MS"/>
          <w:b/>
          <w:sz w:val="24"/>
        </w:rPr>
      </w:pPr>
      <w:r w:rsidRPr="00B85EBC">
        <w:rPr>
          <w:rFonts w:eastAsia="Arial Unicode MS"/>
          <w:b/>
          <w:sz w:val="24"/>
        </w:rPr>
        <w:t>- papier toaletowy dwuwarstwowy biały – wszystkie jednostki</w:t>
      </w:r>
    </w:p>
    <w:p w:rsidR="00B57F8D" w:rsidRPr="00B85EBC" w:rsidRDefault="00B57F8D" w:rsidP="00B57F8D">
      <w:pPr>
        <w:tabs>
          <w:tab w:val="right" w:leader="underscore" w:pos="9072"/>
        </w:tabs>
        <w:suppressAutoHyphens/>
        <w:rPr>
          <w:rFonts w:eastAsia="Arial Unicode MS"/>
          <w:b/>
          <w:sz w:val="24"/>
        </w:rPr>
      </w:pPr>
      <w:r w:rsidRPr="00B85EBC">
        <w:rPr>
          <w:rFonts w:eastAsia="Arial Unicode MS"/>
          <w:b/>
          <w:sz w:val="24"/>
        </w:rPr>
        <w:t>- ręczniki papierowe białe – wszystkie jednostki</w:t>
      </w:r>
    </w:p>
    <w:p w:rsidR="00B57F8D" w:rsidRPr="00B85EBC" w:rsidRDefault="00B57F8D" w:rsidP="00B57F8D">
      <w:pPr>
        <w:tabs>
          <w:tab w:val="right" w:leader="underscore" w:pos="9072"/>
        </w:tabs>
        <w:suppressAutoHyphens/>
        <w:rPr>
          <w:rFonts w:eastAsia="Arial Unicode MS"/>
          <w:b/>
          <w:sz w:val="24"/>
        </w:rPr>
      </w:pPr>
    </w:p>
    <w:p w:rsidR="00B57F8D" w:rsidRPr="00B85EBC" w:rsidRDefault="00B57F8D" w:rsidP="00B57F8D">
      <w:pPr>
        <w:jc w:val="center"/>
        <w:rPr>
          <w:rFonts w:eastAsia="Arial Unicode MS"/>
          <w:b/>
          <w:sz w:val="24"/>
          <w:u w:val="single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tabs>
          <w:tab w:val="right" w:leader="underscore" w:pos="9072"/>
        </w:tabs>
        <w:suppressAutoHyphens/>
        <w:jc w:val="center"/>
        <w:rPr>
          <w:rFonts w:eastAsia="Arial Unicode MS"/>
        </w:rPr>
      </w:pPr>
      <w:r w:rsidRPr="00B85EBC">
        <w:rPr>
          <w:rFonts w:ascii="Arial" w:eastAsia="Arial Unicode MS" w:hAnsi="Arial" w:cs="Arial"/>
          <w:b/>
        </w:rPr>
        <w:t xml:space="preserve">Szczegółowy wykaz czynności wraz z częstotliwością prac wykonywanych </w:t>
      </w:r>
      <w:r w:rsidRPr="00B85EBC">
        <w:rPr>
          <w:rFonts w:ascii="Arial" w:eastAsia="Arial Unicode MS" w:hAnsi="Arial" w:cs="Arial"/>
          <w:b/>
        </w:rPr>
        <w:br/>
        <w:t>w prokuraturach okręgu tarnobrzeskiego.</w:t>
      </w:r>
    </w:p>
    <w:p w:rsidR="00B57F8D" w:rsidRPr="00B85EBC" w:rsidRDefault="00B57F8D" w:rsidP="00B57F8D">
      <w:pPr>
        <w:tabs>
          <w:tab w:val="right" w:leader="underscore" w:pos="9072"/>
        </w:tabs>
        <w:suppressAutoHyphens/>
        <w:jc w:val="center"/>
        <w:rPr>
          <w:rFonts w:eastAsia="Arial Unicode MS"/>
        </w:rPr>
      </w:pPr>
    </w:p>
    <w:tbl>
      <w:tblPr>
        <w:tblW w:w="986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3708"/>
        <w:gridCol w:w="3544"/>
        <w:gridCol w:w="1994"/>
      </w:tblGrid>
      <w:tr w:rsidR="00B57F8D" w:rsidRPr="00B85EBC" w:rsidTr="00B57F8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F8D" w:rsidRPr="00B85EBC" w:rsidRDefault="00B57F8D" w:rsidP="00B57F8D">
            <w:pPr>
              <w:suppressAutoHyphens/>
              <w:snapToGrid w:val="0"/>
              <w:spacing w:before="60"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F8D" w:rsidRPr="00B85EBC" w:rsidRDefault="00B57F8D" w:rsidP="00B57F8D">
            <w:pPr>
              <w:suppressAutoHyphens/>
              <w:snapToGrid w:val="0"/>
              <w:spacing w:before="60"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F8D" w:rsidRPr="00B85EBC" w:rsidRDefault="00B57F8D" w:rsidP="00B57F8D">
            <w:pPr>
              <w:suppressAutoHyphens/>
              <w:snapToGrid w:val="0"/>
              <w:spacing w:before="60"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b/>
                <w:sz w:val="22"/>
                <w:szCs w:val="22"/>
              </w:rPr>
              <w:t>Czynności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8D" w:rsidRPr="00B85EBC" w:rsidRDefault="00B57F8D" w:rsidP="00B57F8D">
            <w:pPr>
              <w:suppressAutoHyphens/>
              <w:snapToGrid w:val="0"/>
              <w:spacing w:before="60"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b/>
                <w:sz w:val="22"/>
                <w:szCs w:val="22"/>
              </w:rPr>
              <w:t>Wykonywanie</w:t>
            </w:r>
          </w:p>
        </w:tc>
      </w:tr>
      <w:tr w:rsidR="00B57F8D" w:rsidRPr="00B85EBC" w:rsidTr="00B57F8D">
        <w:trPr>
          <w:cantSplit/>
          <w:trHeight w:hRule="exact" w:val="303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tabs>
                <w:tab w:val="num" w:pos="185"/>
              </w:tabs>
              <w:suppressAutoHyphens/>
              <w:autoSpaceDE/>
              <w:autoSpaceDN/>
              <w:adjustRightInd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Kosze na śmieci, papier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opróżnić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wymyć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60" w:after="6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Pojemniki w niszczarkach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opróżnić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Telefony i faksy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używając pianki antystatycznej do czyszczenia sprzętu elektronicznego w aerozolu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 xml:space="preserve">Obudowy komputerów, drukarek, klawiatury, skanerów, kopiarek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używając pianki antystatycznej do czyszczenia sprzętu elektronicznego w aerozolu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Ekrany komputerów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antystatycznie (pianką w aerozolu) do monitorów – po wcześniejszym uzgodnieniu środków czyszczących z Zamawiającym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rPr>
          <w:trHeight w:val="570"/>
        </w:trPr>
        <w:tc>
          <w:tcPr>
            <w:tcW w:w="615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Parapety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Odkurzyć</w:t>
            </w:r>
          </w:p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  <w:p w:rsidR="00B57F8D" w:rsidRPr="00B85EBC" w:rsidRDefault="00B57F8D" w:rsidP="00B57F8D">
            <w:pPr>
              <w:suppressAutoHyphens/>
              <w:spacing w:before="20" w:after="20"/>
              <w:rPr>
                <w:rFonts w:ascii="Arial" w:eastAsia="Arial Unicode MS" w:hAnsi="Arial" w:cs="Arial"/>
                <w:sz w:val="22"/>
                <w:szCs w:val="22"/>
                <w:shd w:val="clear" w:color="auto" w:fill="FFFF00"/>
              </w:rPr>
            </w:pPr>
          </w:p>
        </w:tc>
      </w:tr>
      <w:tr w:rsidR="00B57F8D" w:rsidRPr="00B85EBC" w:rsidTr="00B57F8D">
        <w:trPr>
          <w:trHeight w:val="495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na mokro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  <w:r w:rsidRPr="00B85EBC">
              <w:rPr>
                <w:rFonts w:eastAsia="Arial Unicode MS"/>
              </w:rPr>
              <w:t>2 razy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Powierzchnie zewnętrzne szaf i półki</w:t>
            </w:r>
          </w:p>
          <w:p w:rsidR="00B57F8D" w:rsidRPr="00B85EBC" w:rsidRDefault="00B57F8D" w:rsidP="00B57F8D">
            <w:pPr>
              <w:suppressAutoHyphens/>
              <w:spacing w:before="20" w:after="20"/>
              <w:rPr>
                <w:rFonts w:ascii="Arial" w:eastAsia="Arial Unicode MS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na mokro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rPr>
          <w:trHeight w:val="525"/>
        </w:trPr>
        <w:tc>
          <w:tcPr>
            <w:tcW w:w="615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Grzejniki (kaloryfery) i kratki wentylacyjne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 xml:space="preserve">odkurzyć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  <w:shd w:val="clear" w:color="auto" w:fill="FFFF00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rPr>
          <w:trHeight w:val="5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przetrzeć na wilgotno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  <w:r w:rsidRPr="00B85EBC">
              <w:rPr>
                <w:rFonts w:eastAsia="Arial Unicode MS"/>
              </w:rPr>
              <w:t xml:space="preserve">1 x miesiącu </w:t>
            </w:r>
          </w:p>
        </w:tc>
      </w:tr>
      <w:tr w:rsidR="00B57F8D" w:rsidRPr="00B85EBC" w:rsidTr="00B57F8D">
        <w:trPr>
          <w:cantSplit/>
          <w:trHeight w:hRule="exact" w:val="303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Biurka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płynem do konserwacji mebli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Drzwi do pomieszczeń, drzwi wejściowe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wymyć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rPr>
          <w:cantSplit/>
          <w:trHeight w:hRule="exact" w:val="556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Meble tapicerskie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wyczyścić, odkurzyć, ewentualnie przetrzeć na 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rPr>
          <w:cantSplit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rPr>
                <w:rFonts w:eastAsia="Arial Unicode MS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uprać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roku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Przewody telefoniczne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wyczyścić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miesiącu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Gniazda wtykowe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wyczyścić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miesiącu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Włączniki oświetlenia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wyczyścić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miesiącu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Umywalki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wymyć, wypolerować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Armatura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wymyć, wypolerować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Lustra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wymyć, wypolerować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Urządzenia sanitarne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czyszczenie, mycie, dezynfekcja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Glazura, terakota (pomieszczenia sanitarne - podłoga)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wyczyścić na mokro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Glazura, terakota (pomieszczenia sanitarne – ściany)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Wyczyścić na mokro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20" w:after="2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1 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Papier toaletowy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wymiana i uzupełnianie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Ręczniki papierowe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wymiana i uzupełnianie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Mydło w płynie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wymiana i uzupełnianie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Płyn do naczyń w łazienkach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wymiana i uzupełnianie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Neutralizacja zapachów w pomieszczeniach sanitarnych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 xml:space="preserve">odświeżacze powietrza, środki zapachowe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Czyszczenie sprzętu audiowizualnego, radioodbiorników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używając pianki do czyszczenia sprzętu elektronicznego w aerozolu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Wiatraki stojące, klimatyzatory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czyszczenie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 latem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Oprawy świetlne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czyszczenie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z zewnątrz - raz w miesiącu</w:t>
            </w:r>
          </w:p>
          <w:p w:rsidR="00B57F8D" w:rsidRPr="00B85EBC" w:rsidRDefault="00B57F8D" w:rsidP="00B57F8D">
            <w:pPr>
              <w:suppressAutoHyphens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wewnątrz – 2 razy w roku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Pajęczyny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odkurzanie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miesiącu</w:t>
            </w:r>
          </w:p>
        </w:tc>
      </w:tr>
      <w:tr w:rsidR="00B57F8D" w:rsidRPr="00B85EBC" w:rsidTr="00B57F8D">
        <w:tc>
          <w:tcPr>
            <w:tcW w:w="615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Wykładziny dywanowe (chodniki)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odkurzanie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vMerge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usuwanie plam, zanieczyszczeń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pranie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kwartale</w:t>
            </w:r>
          </w:p>
        </w:tc>
      </w:tr>
      <w:tr w:rsidR="00B57F8D" w:rsidRPr="00B85EBC" w:rsidTr="00B57F8D">
        <w:tc>
          <w:tcPr>
            <w:tcW w:w="615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Podłogi z terakoty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przetrzeć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polerowanie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miesiącu</w:t>
            </w:r>
          </w:p>
        </w:tc>
      </w:tr>
      <w:tr w:rsidR="00B57F8D" w:rsidRPr="00B85EBC" w:rsidTr="00B57F8D">
        <w:tc>
          <w:tcPr>
            <w:tcW w:w="615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 w:val="restart"/>
            <w:tcBorders>
              <w:lef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Schody (lastryko, gres)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przetrzeć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Codziennie</w:t>
            </w:r>
          </w:p>
        </w:tc>
      </w:tr>
      <w:tr w:rsidR="00B57F8D" w:rsidRPr="00B85EBC" w:rsidTr="00B57F8D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polerowanie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miesiącu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Listwy przypodłogowe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czyszczenie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Poręcze schodowe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Kraty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wytrzeć na wilgotno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miesiącu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Mycie okien, ram okiennych /wewnątrz i na zewnątrz/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wymyć na mokro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 xml:space="preserve">dwa razy w roku </w:t>
            </w:r>
            <w:r w:rsidRPr="00B85EBC">
              <w:rPr>
                <w:rFonts w:ascii="Arial" w:eastAsia="Arial Unicode MS" w:hAnsi="Arial" w:cs="Arial"/>
                <w:sz w:val="22"/>
                <w:szCs w:val="22"/>
              </w:rPr>
              <w:br/>
              <w:t>/ wiosną i jesienią/</w:t>
            </w:r>
          </w:p>
        </w:tc>
      </w:tr>
      <w:tr w:rsidR="00B57F8D" w:rsidRPr="00B85EBC" w:rsidTr="00B57F8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FB368A">
            <w:pPr>
              <w:numPr>
                <w:ilvl w:val="0"/>
                <w:numId w:val="45"/>
              </w:numPr>
              <w:suppressAutoHyphens/>
              <w:autoSpaceDE/>
              <w:autoSpaceDN/>
              <w:adjustRightInd/>
              <w:snapToGrid w:val="0"/>
              <w:spacing w:before="20" w:after="20"/>
              <w:ind w:hanging="7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Ściany - powierzchnie pomalowane farbą olejną (ftalową)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wymyć na mokro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8D" w:rsidRPr="00B85EBC" w:rsidRDefault="00B57F8D" w:rsidP="00B57F8D">
            <w:pPr>
              <w:suppressAutoHyphens/>
              <w:snapToGrid w:val="0"/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B85EBC">
              <w:rPr>
                <w:rFonts w:ascii="Arial" w:eastAsia="Arial Unicode MS" w:hAnsi="Arial" w:cs="Arial"/>
                <w:sz w:val="22"/>
                <w:szCs w:val="22"/>
              </w:rPr>
              <w:t>raz w tygodniu</w:t>
            </w:r>
          </w:p>
        </w:tc>
      </w:tr>
    </w:tbl>
    <w:p w:rsidR="00B57F8D" w:rsidRPr="00B85EBC" w:rsidRDefault="00B57F8D" w:rsidP="00B57F8D">
      <w:pPr>
        <w:tabs>
          <w:tab w:val="right" w:leader="underscore" w:pos="9072"/>
        </w:tabs>
        <w:suppressAutoHyphens/>
        <w:rPr>
          <w:rFonts w:eastAsia="Arial Unicode MS"/>
        </w:rPr>
      </w:pPr>
    </w:p>
    <w:p w:rsidR="00B57F8D" w:rsidRPr="00B85EBC" w:rsidRDefault="00B57F8D" w:rsidP="00B57F8D">
      <w:pPr>
        <w:suppressAutoHyphens/>
        <w:rPr>
          <w:rFonts w:ascii="Arial" w:eastAsia="Arial Unicode MS" w:hAnsi="Arial" w:cs="Arial"/>
          <w:b/>
          <w:sz w:val="18"/>
          <w:szCs w:val="18"/>
        </w:rPr>
      </w:pPr>
    </w:p>
    <w:p w:rsidR="00B57F8D" w:rsidRPr="00B85EBC" w:rsidRDefault="00B57F8D" w:rsidP="00B57F8D">
      <w:pPr>
        <w:suppressAutoHyphens/>
        <w:rPr>
          <w:rFonts w:eastAsia="Arial Unicode MS"/>
        </w:rPr>
      </w:pPr>
    </w:p>
    <w:p w:rsidR="00B57F8D" w:rsidRPr="00B85EBC" w:rsidRDefault="00B57F8D" w:rsidP="00B57F8D">
      <w:pPr>
        <w:tabs>
          <w:tab w:val="right" w:leader="underscore" w:pos="9072"/>
        </w:tabs>
        <w:suppressAutoHyphens/>
        <w:jc w:val="center"/>
        <w:rPr>
          <w:rFonts w:eastAsia="Arial Unicode MS"/>
        </w:rPr>
      </w:pPr>
      <w:r w:rsidRPr="00B85EBC">
        <w:rPr>
          <w:rFonts w:ascii="Arial" w:eastAsia="Arial Unicode MS" w:hAnsi="Arial" w:cs="Arial"/>
          <w:b/>
        </w:rPr>
        <w:t xml:space="preserve">Szczegółowy wykaz czynności wraz z częstotliwością prac wykonywanych </w:t>
      </w:r>
      <w:r w:rsidRPr="00B85EBC">
        <w:rPr>
          <w:rFonts w:ascii="Arial" w:eastAsia="Arial Unicode MS" w:hAnsi="Arial" w:cs="Arial"/>
          <w:b/>
        </w:rPr>
        <w:br/>
        <w:t>wokół  budynku Prokuratury Okręgowej w Tarnobrzegu przy ulicy Konstytucji 3 Maja 29 oraz Prokuratury Rejonowej w Mielcu przy ulicy Marii Curie Skłodowskiej 2, Nisku przy ulicy Sandomierskiej 19.</w:t>
      </w:r>
      <w:r w:rsidRPr="00B85EBC">
        <w:rPr>
          <w:rFonts w:ascii="Arial" w:eastAsia="Arial Unicode MS" w:hAnsi="Arial" w:cs="Arial"/>
          <w:b/>
          <w:sz w:val="26"/>
          <w:szCs w:val="26"/>
        </w:rPr>
        <w:br/>
      </w:r>
    </w:p>
    <w:p w:rsidR="00B57F8D" w:rsidRPr="00B85EBC" w:rsidRDefault="00B57F8D" w:rsidP="00B57F8D">
      <w:pPr>
        <w:suppressAutoHyphens/>
        <w:rPr>
          <w:rFonts w:eastAsia="Arial Unicode MS"/>
          <w:b/>
        </w:rPr>
      </w:pPr>
      <w:r w:rsidRPr="00B85EBC">
        <w:rPr>
          <w:rFonts w:eastAsia="Arial Unicode MS"/>
          <w:b/>
        </w:rPr>
        <w:t>P.O. Konstytucji 3 Maja 29 -powierzchnia działki i placów dookoła budynku:</w:t>
      </w:r>
    </w:p>
    <w:p w:rsidR="00B57F8D" w:rsidRPr="00B85EBC" w:rsidRDefault="00B57F8D" w:rsidP="00B57F8D">
      <w:pPr>
        <w:suppressAutoHyphens/>
        <w:rPr>
          <w:rFonts w:eastAsia="Arial Unicode MS"/>
        </w:rPr>
      </w:pPr>
    </w:p>
    <w:p w:rsidR="00B57F8D" w:rsidRPr="00B85EBC" w:rsidRDefault="00B57F8D" w:rsidP="00B57F8D">
      <w:pPr>
        <w:suppressAutoHyphens/>
        <w:rPr>
          <w:rFonts w:eastAsia="Arial Unicode MS"/>
        </w:rPr>
      </w:pPr>
      <w:r w:rsidRPr="00B85EBC">
        <w:rPr>
          <w:rFonts w:eastAsia="Arial Unicode MS"/>
        </w:rPr>
        <w:t xml:space="preserve">0,0271ha+0,0513ha0,0244ha =  </w:t>
      </w:r>
      <w:smartTag w:uri="urn:schemas-microsoft-com:office:smarttags" w:element="metricconverter">
        <w:smartTagPr>
          <w:attr w:name="ProductID" w:val="1028 mﾲ"/>
        </w:smartTagPr>
        <w:r w:rsidRPr="00B85EBC">
          <w:rPr>
            <w:rFonts w:eastAsia="Arial Unicode MS"/>
          </w:rPr>
          <w:t>1028 m²</w:t>
        </w:r>
      </w:smartTag>
      <w:r w:rsidRPr="00B85EBC">
        <w:rPr>
          <w:rFonts w:eastAsia="Arial Unicode MS"/>
        </w:rPr>
        <w:t>.</w:t>
      </w:r>
    </w:p>
    <w:p w:rsidR="00B57F8D" w:rsidRPr="00B85EBC" w:rsidRDefault="00B57F8D" w:rsidP="00B57F8D">
      <w:pPr>
        <w:suppressAutoHyphens/>
        <w:rPr>
          <w:rFonts w:eastAsia="Arial Unicode MS"/>
        </w:rPr>
      </w:pPr>
    </w:p>
    <w:p w:rsidR="00B57F8D" w:rsidRPr="00B85EBC" w:rsidRDefault="00B57F8D" w:rsidP="00B57F8D">
      <w:pPr>
        <w:suppressAutoHyphens/>
        <w:rPr>
          <w:rFonts w:eastAsia="Arial Unicode MS"/>
        </w:rPr>
      </w:pPr>
      <w:r w:rsidRPr="00B85EBC">
        <w:rPr>
          <w:rFonts w:eastAsia="Arial Unicode MS"/>
        </w:rPr>
        <w:t xml:space="preserve">powierzchnia pod obiektami:      </w:t>
      </w:r>
      <w:smartTag w:uri="urn:schemas-microsoft-com:office:smarttags" w:element="metricconverter">
        <w:smartTagPr>
          <w:attr w:name="ProductID" w:val="255 mﾲ"/>
        </w:smartTagPr>
        <w:r w:rsidRPr="00B85EBC">
          <w:rPr>
            <w:rFonts w:eastAsia="Arial Unicode MS"/>
          </w:rPr>
          <w:t>255 m²</w:t>
        </w:r>
      </w:smartTag>
      <w:r w:rsidRPr="00B85EBC">
        <w:rPr>
          <w:rFonts w:eastAsia="Arial Unicode MS"/>
        </w:rPr>
        <w:t xml:space="preserve"> </w:t>
      </w:r>
    </w:p>
    <w:p w:rsidR="00B57F8D" w:rsidRPr="00B85EBC" w:rsidRDefault="00B57F8D" w:rsidP="00B57F8D">
      <w:pPr>
        <w:suppressAutoHyphens/>
        <w:rPr>
          <w:rFonts w:eastAsia="Arial Unicode MS"/>
        </w:rPr>
      </w:pPr>
      <w:r w:rsidRPr="00B85EBC">
        <w:rPr>
          <w:rFonts w:eastAsia="Arial Unicode MS"/>
        </w:rPr>
        <w:t xml:space="preserve">powierzchnia placów :                 </w:t>
      </w:r>
      <w:smartTag w:uri="urn:schemas-microsoft-com:office:smarttags" w:element="metricconverter">
        <w:smartTagPr>
          <w:attr w:name="ProductID" w:val="250 mﾲ"/>
        </w:smartTagPr>
        <w:r w:rsidRPr="00B85EBC">
          <w:rPr>
            <w:rFonts w:eastAsia="Arial Unicode MS"/>
          </w:rPr>
          <w:t>250 m²</w:t>
        </w:r>
      </w:smartTag>
      <w:r w:rsidRPr="00B85EBC">
        <w:rPr>
          <w:rFonts w:eastAsia="Arial Unicode MS"/>
        </w:rPr>
        <w:t xml:space="preserve"> </w:t>
      </w:r>
    </w:p>
    <w:p w:rsidR="00B57F8D" w:rsidRPr="00B85EBC" w:rsidRDefault="00B57F8D" w:rsidP="00B57F8D">
      <w:pPr>
        <w:suppressAutoHyphens/>
        <w:rPr>
          <w:rFonts w:eastAsia="Arial Unicode MS"/>
        </w:rPr>
      </w:pPr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</w:rPr>
      </w:pPr>
      <w:r w:rsidRPr="00B85EBC">
        <w:rPr>
          <w:rFonts w:eastAsia="Arial Unicode MS"/>
        </w:rPr>
        <w:t xml:space="preserve">powierzchnia zieleni:                   </w:t>
      </w:r>
      <w:smartTag w:uri="urn:schemas-microsoft-com:office:smarttags" w:element="metricconverter">
        <w:smartTagPr>
          <w:attr w:name="ProductID" w:val="523 mﾲ"/>
        </w:smartTagPr>
        <w:r w:rsidRPr="00B85EBC">
          <w:rPr>
            <w:rFonts w:eastAsia="Arial Unicode MS"/>
          </w:rPr>
          <w:t>523 m²</w:t>
        </w:r>
      </w:smartTag>
      <w:r w:rsidRPr="00B85EBC">
        <w:rPr>
          <w:rFonts w:eastAsia="Arial Unicode MS"/>
        </w:rPr>
        <w:t xml:space="preserve">. </w:t>
      </w:r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  <w:b/>
        </w:rPr>
      </w:pPr>
      <w:r w:rsidRPr="00B85EBC">
        <w:rPr>
          <w:rFonts w:eastAsia="Arial Unicode MS"/>
          <w:b/>
        </w:rPr>
        <w:t>P.R. Mielec – powierzchnia działki i placów dookoła budynku:</w:t>
      </w:r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  <w:vertAlign w:val="superscript"/>
        </w:rPr>
      </w:pPr>
      <w:smartTag w:uri="urn:schemas-microsoft-com:office:smarttags" w:element="metricconverter">
        <w:smartTagPr>
          <w:attr w:name="ProductID" w:val="1500 m2"/>
        </w:smartTagPr>
        <w:r w:rsidRPr="00B85EBC">
          <w:rPr>
            <w:rFonts w:eastAsia="Arial Unicode MS"/>
          </w:rPr>
          <w:t>1500 m</w:t>
        </w:r>
        <w:r w:rsidRPr="00B85EBC">
          <w:rPr>
            <w:rFonts w:eastAsia="Arial Unicode MS"/>
            <w:vertAlign w:val="superscript"/>
          </w:rPr>
          <w:t>2</w:t>
        </w:r>
      </w:smartTag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  <w:vertAlign w:val="superscript"/>
        </w:rPr>
      </w:pPr>
      <w:r w:rsidRPr="00B85EBC">
        <w:rPr>
          <w:rFonts w:eastAsia="Arial Unicode MS"/>
        </w:rPr>
        <w:t xml:space="preserve">Powierzchnia pod obiektami: </w:t>
      </w:r>
      <w:smartTag w:uri="urn:schemas-microsoft-com:office:smarttags" w:element="metricconverter">
        <w:smartTagPr>
          <w:attr w:name="ProductID" w:val="310 m2"/>
        </w:smartTagPr>
        <w:r w:rsidRPr="00B85EBC">
          <w:rPr>
            <w:rFonts w:eastAsia="Arial Unicode MS"/>
          </w:rPr>
          <w:t>310 m</w:t>
        </w:r>
        <w:r w:rsidRPr="00B85EBC">
          <w:rPr>
            <w:rFonts w:eastAsia="Arial Unicode MS"/>
            <w:vertAlign w:val="superscript"/>
          </w:rPr>
          <w:t>2</w:t>
        </w:r>
      </w:smartTag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</w:rPr>
      </w:pPr>
      <w:r w:rsidRPr="00B85EBC">
        <w:rPr>
          <w:rFonts w:eastAsia="Arial Unicode MS"/>
        </w:rPr>
        <w:t xml:space="preserve">Powierzchnia placów:            </w:t>
      </w:r>
      <w:smartTag w:uri="urn:schemas-microsoft-com:office:smarttags" w:element="metricconverter">
        <w:smartTagPr>
          <w:attr w:name="ProductID" w:val="670 m2"/>
        </w:smartTagPr>
        <w:r w:rsidRPr="00B85EBC">
          <w:rPr>
            <w:rFonts w:eastAsia="Arial Unicode MS"/>
          </w:rPr>
          <w:t>670 m</w:t>
        </w:r>
        <w:r w:rsidRPr="00B85EBC">
          <w:rPr>
            <w:rFonts w:eastAsia="Arial Unicode MS"/>
            <w:vertAlign w:val="superscript"/>
          </w:rPr>
          <w:t>2</w:t>
        </w:r>
      </w:smartTag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</w:rPr>
      </w:pPr>
      <w:r w:rsidRPr="00B85EBC">
        <w:rPr>
          <w:rFonts w:eastAsia="Arial Unicode MS"/>
        </w:rPr>
        <w:t xml:space="preserve">Powierzchnia zieleni:           </w:t>
      </w:r>
      <w:smartTag w:uri="urn:schemas-microsoft-com:office:smarttags" w:element="metricconverter">
        <w:smartTagPr>
          <w:attr w:name="ProductID" w:val="520 m2"/>
        </w:smartTagPr>
        <w:r w:rsidRPr="00B85EBC">
          <w:rPr>
            <w:rFonts w:eastAsia="Arial Unicode MS"/>
          </w:rPr>
          <w:t>520 m</w:t>
        </w:r>
        <w:r w:rsidRPr="00B85EBC">
          <w:rPr>
            <w:rFonts w:eastAsia="Arial Unicode MS"/>
            <w:vertAlign w:val="superscript"/>
          </w:rPr>
          <w:t>2</w:t>
        </w:r>
      </w:smartTag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  <w:b/>
        </w:rPr>
      </w:pPr>
      <w:r w:rsidRPr="00B85EBC">
        <w:rPr>
          <w:rFonts w:eastAsia="Arial Unicode MS"/>
          <w:b/>
        </w:rPr>
        <w:t>P.R. Nisko – powierzchnia działki i placów dookoła budynku:</w:t>
      </w:r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</w:rPr>
      </w:pPr>
      <w:r w:rsidRPr="00B85EBC">
        <w:rPr>
          <w:rFonts w:eastAsia="Arial Unicode MS"/>
        </w:rPr>
        <w:t>2167 m</w:t>
      </w:r>
      <w:r w:rsidRPr="00B85EBC">
        <w:rPr>
          <w:rFonts w:eastAsia="Arial Unicode MS"/>
          <w:vertAlign w:val="superscript"/>
        </w:rPr>
        <w:t>2</w:t>
      </w:r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</w:rPr>
      </w:pPr>
      <w:r w:rsidRPr="00B85EBC">
        <w:rPr>
          <w:rFonts w:eastAsia="Arial Unicode MS"/>
        </w:rPr>
        <w:t>Powierzchnia pod obiektami : 240 m</w:t>
      </w:r>
      <w:r w:rsidRPr="00B85EBC">
        <w:rPr>
          <w:rFonts w:eastAsia="Arial Unicode MS"/>
          <w:vertAlign w:val="superscript"/>
        </w:rPr>
        <w:t>2</w:t>
      </w:r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</w:rPr>
      </w:pPr>
      <w:r w:rsidRPr="00B85EBC">
        <w:rPr>
          <w:rFonts w:eastAsia="Arial Unicode MS"/>
        </w:rPr>
        <w:t>Powierzchnia placów:            550 m</w:t>
      </w:r>
      <w:r w:rsidRPr="00B85EBC">
        <w:rPr>
          <w:rFonts w:eastAsia="Arial Unicode MS"/>
          <w:vertAlign w:val="superscript"/>
        </w:rPr>
        <w:t>2</w:t>
      </w:r>
    </w:p>
    <w:p w:rsidR="00B57F8D" w:rsidRPr="00B85EBC" w:rsidRDefault="00B57F8D" w:rsidP="00B57F8D">
      <w:pPr>
        <w:suppressAutoHyphens/>
        <w:spacing w:line="360" w:lineRule="auto"/>
        <w:rPr>
          <w:rFonts w:eastAsia="Arial Unicode MS"/>
        </w:rPr>
      </w:pPr>
      <w:r w:rsidRPr="00B85EBC">
        <w:rPr>
          <w:rFonts w:eastAsia="Arial Unicode MS"/>
        </w:rPr>
        <w:t>Powierzchnia zieleni:           1137 m</w:t>
      </w:r>
      <w:r w:rsidRPr="00B85EBC">
        <w:rPr>
          <w:rFonts w:eastAsia="Arial Unicode MS"/>
          <w:vertAlign w:val="superscript"/>
        </w:rPr>
        <w:t>2</w:t>
      </w:r>
    </w:p>
    <w:p w:rsidR="00B57F8D" w:rsidRPr="00B85EBC" w:rsidRDefault="00B57F8D" w:rsidP="00B57F8D">
      <w:pPr>
        <w:suppressAutoHyphens/>
        <w:rPr>
          <w:rFonts w:eastAsia="Arial Unicode MS"/>
          <w:u w:val="single"/>
        </w:rPr>
      </w:pPr>
      <w:r w:rsidRPr="00B85EBC">
        <w:rPr>
          <w:rFonts w:eastAsia="Arial Unicode MS"/>
          <w:u w:val="single"/>
        </w:rPr>
        <w:t xml:space="preserve">Okres zimowy </w:t>
      </w:r>
    </w:p>
    <w:p w:rsidR="00B57F8D" w:rsidRPr="00B85EBC" w:rsidRDefault="00B57F8D" w:rsidP="00B57F8D">
      <w:pPr>
        <w:suppressAutoHyphens/>
        <w:jc w:val="both"/>
        <w:rPr>
          <w:rFonts w:eastAsia="Arial Unicode MS"/>
        </w:rPr>
      </w:pPr>
      <w:r w:rsidRPr="00B85EBC">
        <w:rPr>
          <w:rFonts w:eastAsia="Arial Unicode MS"/>
        </w:rPr>
        <w:t>Zakres usługi: zbieranie śmieci, grabienie liści i umieszczanie ich we wskazanym miejscu, zamiatanie i odśnieżanie chodnika (również od strony ulicy) jak również miejsc parkingowych i placów  przy wykorzystaniu własnego, profesjonalnego sprzętu. Posypywanie piachem chodników i placu parkingowego Częstotliwość sprzątania: w miarę potrzeb (na bieżąco).</w:t>
      </w:r>
    </w:p>
    <w:p w:rsidR="00B57F8D" w:rsidRPr="00B85EBC" w:rsidRDefault="00B57F8D" w:rsidP="00B57F8D">
      <w:pPr>
        <w:suppressAutoHyphens/>
        <w:jc w:val="both"/>
        <w:rPr>
          <w:rFonts w:eastAsia="Arial Unicode MS"/>
          <w:u w:val="single"/>
        </w:rPr>
      </w:pPr>
      <w:r w:rsidRPr="00B85EBC">
        <w:rPr>
          <w:rFonts w:eastAsia="Arial Unicode MS"/>
          <w:u w:val="single"/>
        </w:rPr>
        <w:lastRenderedPageBreak/>
        <w:t>Okres wiosenno-letni – jesienny</w:t>
      </w:r>
    </w:p>
    <w:p w:rsidR="00B57F8D" w:rsidRPr="00B85EBC" w:rsidRDefault="00B57F8D" w:rsidP="00B57F8D">
      <w:pPr>
        <w:suppressAutoHyphens/>
        <w:jc w:val="both"/>
        <w:rPr>
          <w:rFonts w:eastAsia="Arial Unicode MS"/>
        </w:rPr>
      </w:pPr>
      <w:r w:rsidRPr="00B85EBC">
        <w:rPr>
          <w:rFonts w:eastAsia="Arial Unicode MS"/>
        </w:rPr>
        <w:t>Zakres usługi: zbieranie śmieci, grabienie liści, trawy i umieszczanie ich we wskazanym miejscu, zamiatanie chodnika (również od strony ulicy) jeden raz w tygodniu, koszenie trawy dwa razy w miesiącu - przy wykorzystaniu  profesjonalnego sprzętu.</w:t>
      </w:r>
    </w:p>
    <w:p w:rsidR="00B57F8D" w:rsidRPr="00B85EBC" w:rsidRDefault="00B57F8D" w:rsidP="00B57F8D">
      <w:pPr>
        <w:suppressAutoHyphens/>
        <w:rPr>
          <w:rFonts w:eastAsia="Arial Unicode MS"/>
        </w:rPr>
      </w:pPr>
    </w:p>
    <w:p w:rsidR="00B57F8D" w:rsidRPr="00B85EBC" w:rsidRDefault="00B57F8D" w:rsidP="00B57F8D">
      <w:pPr>
        <w:suppressAutoHyphens/>
        <w:rPr>
          <w:rFonts w:eastAsia="Arial Unicode MS"/>
          <w:u w:val="single"/>
        </w:rPr>
      </w:pPr>
      <w:r w:rsidRPr="00B85EBC">
        <w:rPr>
          <w:rFonts w:eastAsia="Arial Unicode MS"/>
          <w:u w:val="single"/>
        </w:rPr>
        <w:t>Dodatkowo w Prokuraturze Rejonowej w Stalowej Woli przy ulicy Popiełuszki 16 należy odśnieżać i zamiatać teren przy wejściu do budynku.</w:t>
      </w:r>
    </w:p>
    <w:p w:rsidR="00B57F8D" w:rsidRPr="00B85EBC" w:rsidRDefault="00B57F8D" w:rsidP="00B57F8D">
      <w:pPr>
        <w:suppressAutoHyphens/>
        <w:rPr>
          <w:rFonts w:eastAsia="Arial Unicode MS"/>
        </w:rPr>
      </w:pPr>
    </w:p>
    <w:p w:rsidR="00B57F8D" w:rsidRPr="00B85EBC" w:rsidRDefault="00B57F8D" w:rsidP="00FB368A">
      <w:pPr>
        <w:widowControl/>
        <w:numPr>
          <w:ilvl w:val="0"/>
          <w:numId w:val="46"/>
        </w:numPr>
        <w:tabs>
          <w:tab w:val="clear" w:pos="1800"/>
        </w:tabs>
        <w:autoSpaceDE/>
        <w:autoSpaceDN/>
        <w:adjustRightInd/>
        <w:spacing w:line="360" w:lineRule="auto"/>
        <w:ind w:hanging="1800"/>
        <w:jc w:val="both"/>
        <w:rPr>
          <w:color w:val="000000"/>
        </w:rPr>
      </w:pPr>
      <w:r w:rsidRPr="00B85EBC">
        <w:rPr>
          <w:color w:val="000000"/>
        </w:rPr>
        <w:t>Prokuratura Okręgowa w Tarnobrzegu – 4 podajniki na mydło, 6 podajników na papier toaletowy, duża rolka rolka-dwuwarstwowy</w:t>
      </w:r>
    </w:p>
    <w:p w:rsidR="00B57F8D" w:rsidRPr="00B85EBC" w:rsidRDefault="00B57F8D" w:rsidP="00FB368A">
      <w:pPr>
        <w:widowControl/>
        <w:numPr>
          <w:ilvl w:val="0"/>
          <w:numId w:val="46"/>
        </w:numPr>
        <w:tabs>
          <w:tab w:val="clear" w:pos="1800"/>
        </w:tabs>
        <w:autoSpaceDE/>
        <w:autoSpaceDN/>
        <w:adjustRightInd/>
        <w:spacing w:line="360" w:lineRule="auto"/>
        <w:ind w:hanging="1800"/>
        <w:jc w:val="both"/>
        <w:rPr>
          <w:color w:val="000000"/>
        </w:rPr>
      </w:pPr>
      <w:r w:rsidRPr="00B85EBC">
        <w:rPr>
          <w:color w:val="000000"/>
        </w:rPr>
        <w:t>Prokuratura Okręgowa w Tarnobrzegu, Konstytucji 3 Maja 29 – 5 podajników/ butelek na mydło w płynie, 6 podajników na papier toaletowy, normalna rolka dwuwarstwowy</w:t>
      </w:r>
    </w:p>
    <w:p w:rsidR="00B57F8D" w:rsidRPr="00B85EBC" w:rsidRDefault="00B57F8D" w:rsidP="00FB368A">
      <w:pPr>
        <w:widowControl/>
        <w:numPr>
          <w:ilvl w:val="0"/>
          <w:numId w:val="46"/>
        </w:numPr>
        <w:tabs>
          <w:tab w:val="clear" w:pos="1800"/>
        </w:tabs>
        <w:autoSpaceDE/>
        <w:autoSpaceDN/>
        <w:adjustRightInd/>
        <w:spacing w:line="360" w:lineRule="auto"/>
        <w:ind w:hanging="1800"/>
        <w:jc w:val="both"/>
        <w:rPr>
          <w:color w:val="000000"/>
        </w:rPr>
      </w:pPr>
      <w:r w:rsidRPr="00B85EBC">
        <w:rPr>
          <w:color w:val="000000"/>
        </w:rPr>
        <w:t>Prokuratura Rejonowa w Tarnobrzegu – 2 podajniki na mydło, 4 podajniki na papier toaletowy, duża rolka-dwuwarstwowy</w:t>
      </w:r>
    </w:p>
    <w:p w:rsidR="00B57F8D" w:rsidRPr="00B85EBC" w:rsidRDefault="00B57F8D" w:rsidP="00FB368A">
      <w:pPr>
        <w:widowControl/>
        <w:numPr>
          <w:ilvl w:val="0"/>
          <w:numId w:val="47"/>
        </w:numPr>
        <w:tabs>
          <w:tab w:val="clear" w:pos="1800"/>
        </w:tabs>
        <w:autoSpaceDE/>
        <w:autoSpaceDN/>
        <w:adjustRightInd/>
        <w:spacing w:line="360" w:lineRule="auto"/>
        <w:ind w:hanging="1800"/>
        <w:jc w:val="both"/>
        <w:rPr>
          <w:color w:val="000000"/>
        </w:rPr>
      </w:pPr>
      <w:r w:rsidRPr="00B85EBC">
        <w:rPr>
          <w:color w:val="000000"/>
        </w:rPr>
        <w:t>Prokuratura Rejonowa w Nisku – 2 podajniki na mydło, 2 podajniki na papier toaletowy, normalna rolka-dwuwarstwowy</w:t>
      </w:r>
    </w:p>
    <w:p w:rsidR="00B57F8D" w:rsidRPr="00B85EBC" w:rsidRDefault="00B57F8D" w:rsidP="00FB368A">
      <w:pPr>
        <w:widowControl/>
        <w:numPr>
          <w:ilvl w:val="0"/>
          <w:numId w:val="48"/>
        </w:numPr>
        <w:tabs>
          <w:tab w:val="clear" w:pos="1800"/>
        </w:tabs>
        <w:autoSpaceDE/>
        <w:autoSpaceDN/>
        <w:adjustRightInd/>
        <w:spacing w:line="360" w:lineRule="auto"/>
        <w:ind w:hanging="1800"/>
        <w:jc w:val="both"/>
        <w:rPr>
          <w:color w:val="000000"/>
        </w:rPr>
      </w:pPr>
      <w:r w:rsidRPr="00B85EBC">
        <w:rPr>
          <w:color w:val="000000"/>
        </w:rPr>
        <w:t>Prokuratura Rejonowa w Kolbuszowej – 3 podajniki na mydło, 3 podajniki na papier toaletowy, normalna rolka-dwuwarstwowy</w:t>
      </w:r>
    </w:p>
    <w:p w:rsidR="00B57F8D" w:rsidRPr="00B85EBC" w:rsidRDefault="00B57F8D" w:rsidP="00FB368A">
      <w:pPr>
        <w:widowControl/>
        <w:numPr>
          <w:ilvl w:val="0"/>
          <w:numId w:val="49"/>
        </w:numPr>
        <w:tabs>
          <w:tab w:val="clear" w:pos="1800"/>
        </w:tabs>
        <w:autoSpaceDE/>
        <w:autoSpaceDN/>
        <w:adjustRightInd/>
        <w:spacing w:line="360" w:lineRule="auto"/>
        <w:ind w:hanging="1800"/>
        <w:jc w:val="both"/>
        <w:rPr>
          <w:color w:val="000000"/>
        </w:rPr>
      </w:pPr>
      <w:r w:rsidRPr="00B85EBC">
        <w:rPr>
          <w:color w:val="000000"/>
        </w:rPr>
        <w:t>Prokuratura Rejonowa w Mielcu – 4 sztuki podajników na mydło, 4 podajniki na papier toaletowy – duża rolka</w:t>
      </w:r>
    </w:p>
    <w:p w:rsidR="00B57F8D" w:rsidRPr="00B85EBC" w:rsidRDefault="00B57F8D" w:rsidP="00FB368A">
      <w:pPr>
        <w:numPr>
          <w:ilvl w:val="0"/>
          <w:numId w:val="49"/>
        </w:numPr>
        <w:tabs>
          <w:tab w:val="clear" w:pos="1800"/>
        </w:tabs>
        <w:suppressAutoHyphens/>
        <w:autoSpaceDE/>
        <w:autoSpaceDN/>
        <w:adjustRightInd/>
        <w:spacing w:line="360" w:lineRule="auto"/>
        <w:ind w:hanging="1800"/>
        <w:jc w:val="both"/>
        <w:rPr>
          <w:rFonts w:ascii="Arial" w:eastAsia="Arial Unicode MS" w:hAnsi="Arial" w:cs="Arial"/>
          <w:b/>
          <w:sz w:val="18"/>
          <w:szCs w:val="18"/>
        </w:rPr>
      </w:pPr>
      <w:r w:rsidRPr="00B85EBC">
        <w:rPr>
          <w:color w:val="000000"/>
        </w:rPr>
        <w:t xml:space="preserve">Prokuratura Rejonowa w Stalowej Woli ul. Popiełuszki – 11 podajników na mydło w płynie, 11 podajników na papier toaletowy, duża rolka dwuwarstwowy, </w:t>
      </w:r>
    </w:p>
    <w:p w:rsidR="00B57F8D" w:rsidRPr="00B85EBC" w:rsidRDefault="00B57F8D" w:rsidP="00B57F8D">
      <w:pPr>
        <w:suppressAutoHyphens/>
        <w:spacing w:line="360" w:lineRule="auto"/>
        <w:jc w:val="both"/>
        <w:rPr>
          <w:color w:val="000000"/>
        </w:rPr>
      </w:pPr>
      <w:r w:rsidRPr="00B85EBC">
        <w:rPr>
          <w:color w:val="000000"/>
        </w:rPr>
        <w:t>Ręczniki papierowe typu ZZ</w:t>
      </w:r>
    </w:p>
    <w:p w:rsidR="00B57F8D" w:rsidRPr="00B85EBC" w:rsidRDefault="00B57F8D" w:rsidP="00B57F8D">
      <w:pPr>
        <w:suppressAutoHyphens/>
        <w:spacing w:line="36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</w:p>
    <w:p w:rsidR="00B57F8D" w:rsidRPr="00B85EBC" w:rsidRDefault="00B57F8D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2B46FF" w:rsidRPr="00B85EBC" w:rsidRDefault="002B46FF" w:rsidP="00E57A72">
      <w:pPr>
        <w:rPr>
          <w:b/>
          <w:sz w:val="24"/>
          <w:szCs w:val="24"/>
        </w:rPr>
      </w:pPr>
    </w:p>
    <w:p w:rsidR="00B57F8D" w:rsidRPr="00B85EBC" w:rsidRDefault="00B57F8D" w:rsidP="00B57F8D">
      <w:pPr>
        <w:jc w:val="both"/>
        <w:rPr>
          <w:rFonts w:eastAsia="Arial Unicode MS"/>
          <w:sz w:val="24"/>
          <w:szCs w:val="24"/>
        </w:rPr>
      </w:pPr>
      <w:r w:rsidRPr="00B85EBC">
        <w:rPr>
          <w:b/>
          <w:sz w:val="24"/>
          <w:szCs w:val="24"/>
        </w:rPr>
        <w:lastRenderedPageBreak/>
        <w:t>Załącznik nr 3 do SIWZ</w:t>
      </w:r>
    </w:p>
    <w:p w:rsidR="00E57A72" w:rsidRPr="00B85EBC" w:rsidRDefault="00E57A72" w:rsidP="00E57A72">
      <w:pPr>
        <w:rPr>
          <w:sz w:val="24"/>
          <w:szCs w:val="24"/>
        </w:rPr>
      </w:pPr>
      <w:r w:rsidRPr="00B85EBC">
        <w:rPr>
          <w:i/>
        </w:rPr>
        <w:t>3037-7.261.2.2022</w:t>
      </w:r>
    </w:p>
    <w:p w:rsidR="00B57F8D" w:rsidRPr="00B85EBC" w:rsidRDefault="00B57F8D" w:rsidP="00B57F8D">
      <w:pPr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ab/>
      </w:r>
      <w:r w:rsidRPr="00B85EBC">
        <w:rPr>
          <w:b/>
          <w:sz w:val="24"/>
          <w:szCs w:val="24"/>
        </w:rPr>
        <w:tab/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pStyle w:val="Tytu"/>
        <w:rPr>
          <w:rFonts w:ascii="Arial" w:hAnsi="Arial" w:cs="Arial"/>
          <w:b w:val="0"/>
          <w:sz w:val="20"/>
        </w:rPr>
      </w:pPr>
      <w:r w:rsidRPr="00B85EBC">
        <w:rPr>
          <w:rFonts w:ascii="Arial" w:hAnsi="Arial" w:cs="Arial"/>
          <w:b w:val="0"/>
          <w:sz w:val="20"/>
        </w:rPr>
        <w:t>WZÓR UMOWY</w:t>
      </w:r>
    </w:p>
    <w:p w:rsidR="00B57F8D" w:rsidRPr="00B85EBC" w:rsidRDefault="00B57F8D" w:rsidP="00B57F8D">
      <w:pPr>
        <w:jc w:val="center"/>
        <w:outlineLvl w:val="0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zawarta w Tarnobrzegu w dniu  </w:t>
      </w:r>
      <w:r w:rsidRPr="00B85EBC">
        <w:rPr>
          <w:rFonts w:ascii="Arial" w:hAnsi="Arial" w:cs="Arial"/>
          <w:b/>
          <w:i/>
        </w:rPr>
        <w:t>…... .............. roku</w:t>
      </w:r>
      <w:r w:rsidRPr="00B85EBC">
        <w:rPr>
          <w:rFonts w:ascii="Arial" w:hAnsi="Arial" w:cs="Arial"/>
        </w:rPr>
        <w:t xml:space="preserve">  pomiędzy :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Prokuraturą Okręgową w Tarnobrzegu, reprezentowaną przez: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1. …. – Prokurator Okręgowy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  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zwanym dalej „</w:t>
      </w:r>
      <w:r w:rsidRPr="00B85EBC">
        <w:rPr>
          <w:rFonts w:ascii="Arial" w:hAnsi="Arial" w:cs="Arial"/>
          <w:b/>
        </w:rPr>
        <w:t>Zamawiającym</w:t>
      </w:r>
      <w:r w:rsidRPr="00B85EBC">
        <w:rPr>
          <w:rFonts w:ascii="Arial" w:hAnsi="Arial" w:cs="Arial"/>
        </w:rPr>
        <w:t>”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a 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  <w:lang w:eastAsia="ar-SA"/>
        </w:rPr>
      </w:pPr>
      <w:r w:rsidRPr="00B85EBC">
        <w:rPr>
          <w:rFonts w:ascii="Arial" w:hAnsi="Arial" w:cs="Arial"/>
          <w:lang w:eastAsia="ar-SA"/>
        </w:rPr>
        <w:t xml:space="preserve">Nazwa, adres wykonawcy, </w:t>
      </w:r>
      <w:r w:rsidRPr="00B85EBC">
        <w:rPr>
          <w:rFonts w:ascii="Arial" w:hAnsi="Arial" w:cs="Arial"/>
        </w:rPr>
        <w:t>zwanym dalej „</w:t>
      </w:r>
      <w:r w:rsidRPr="00B85EBC">
        <w:rPr>
          <w:rFonts w:ascii="Arial" w:hAnsi="Arial" w:cs="Arial"/>
          <w:b/>
        </w:rPr>
        <w:t>Wykonawcą</w:t>
      </w:r>
      <w:r w:rsidRPr="00B85EBC">
        <w:rPr>
          <w:rFonts w:ascii="Arial" w:hAnsi="Arial" w:cs="Arial"/>
        </w:rPr>
        <w:t xml:space="preserve">”, reprezentowanym przez: 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 1</w:t>
      </w:r>
    </w:p>
    <w:p w:rsidR="00B57F8D" w:rsidRPr="00B85EBC" w:rsidRDefault="00B57F8D" w:rsidP="00B57F8D">
      <w:pPr>
        <w:jc w:val="center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Przedmiot umowy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1.Zamawiający powierza, a Wykonawca przyjmuje obowiązki starannego działania w zakresie usług na zadanie </w:t>
      </w:r>
      <w:r w:rsidRPr="00B85EBC">
        <w:rPr>
          <w:rFonts w:ascii="Arial" w:hAnsi="Arial" w:cs="Arial"/>
          <w:b/>
          <w:sz w:val="22"/>
          <w:szCs w:val="22"/>
        </w:rPr>
        <w:t xml:space="preserve"> kompleksowego sprzątania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Popiełuszki 16</w:t>
      </w:r>
      <w:r w:rsidRPr="00B85EBC">
        <w:rPr>
          <w:rFonts w:ascii="Arial" w:hAnsi="Arial" w:cs="Arial"/>
          <w:b/>
        </w:rPr>
        <w:t xml:space="preserve">. 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2.Przedmiotem niniejszego zamówienia są usługi sprzątania i utrzymywania ciągłej czystości szczegółowo opisane w specyfikacji technicznej przedmiotu zamówienia</w:t>
      </w:r>
      <w:r w:rsidRPr="00B85EBC">
        <w:rPr>
          <w:rFonts w:ascii="Arial" w:hAnsi="Arial" w:cs="Arial"/>
          <w:i/>
        </w:rPr>
        <w:t xml:space="preserve"> </w:t>
      </w:r>
      <w:r w:rsidRPr="00B85EBC">
        <w:rPr>
          <w:rFonts w:ascii="Arial" w:hAnsi="Arial" w:cs="Arial"/>
        </w:rPr>
        <w:t>- przy wykorzystaniu własnych środków czystości oraz własnego sprzętu.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3. Wielkość rejonów do sprzątania określa specyfikacja techniczna.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4. Wykonawca będzie wykonywał usługę zgodnie ze specyfikacją techniczną i zawartą tam częstotliwością przeprowadzania czynności porządkowych.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5. Prowadzenie usługi polega na wypełnianiu przez Wykonawcę obowiązków zgodnie z przedstawioną ofertą.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6.Wykonawca oświadcza, że zapoznał się z obiektami, w których świadczona będzie usługa.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7. Wykonawca zobowiązany jest zapewnić odpowiednią ilość osób do świadczenia usług sprzątania i utrzymywania w czystości tak, aby codzienne wszelkie prace wchodzące w zakres przedmiotu zamówienia zostały wykonane należycie </w:t>
      </w:r>
    </w:p>
    <w:p w:rsidR="00B57F8D" w:rsidRPr="00B85EBC" w:rsidRDefault="00B57F8D" w:rsidP="00B57F8D">
      <w:pPr>
        <w:jc w:val="both"/>
        <w:rPr>
          <w:rFonts w:ascii="Arial" w:hAnsi="Arial" w:cs="Arial"/>
          <w:u w:val="single"/>
        </w:rPr>
      </w:pPr>
      <w:r w:rsidRPr="00B85EBC">
        <w:rPr>
          <w:rFonts w:ascii="Arial" w:hAnsi="Arial" w:cs="Arial"/>
        </w:rPr>
        <w:t xml:space="preserve">8. Do realizacji niniejszego zamówienia Wykonawca wyznacza osoby, których wykaz Zamawiający otrzyma przed podpisaniem niniejszej umowy. </w:t>
      </w:r>
      <w:r w:rsidRPr="00B85EBC">
        <w:rPr>
          <w:rFonts w:ascii="Arial" w:hAnsi="Arial" w:cs="Arial"/>
          <w:u w:val="single"/>
        </w:rPr>
        <w:t>Każdorazowa zmiana składu osobowego wymaga pisemnego powiadomienia Zamawiającego i uzyskania jego akceptacji, ponieważ, Zamawiający zastrzega sobie prawo do niedopuszczenia niektórych pracowników Wykonawcy do wykonywania przedmiotu umowy bez podania przyczyn.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9. W sytuacji, o której mowa w ust. 8, Wykonawca zobowiązany jest dostarczyć zaświadczenia o niekaralności na minimum 2 dni przed dniem wykonywania usługi przez nową osobę.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§2</w:t>
      </w: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 xml:space="preserve">Warunki </w:t>
      </w:r>
      <w:proofErr w:type="spellStart"/>
      <w:r w:rsidRPr="00B85EBC">
        <w:rPr>
          <w:rFonts w:ascii="Arial" w:hAnsi="Arial" w:cs="Arial"/>
          <w:b/>
        </w:rPr>
        <w:t>organizacyjno</w:t>
      </w:r>
      <w:proofErr w:type="spellEnd"/>
      <w:r w:rsidRPr="00B85EBC">
        <w:rPr>
          <w:rFonts w:ascii="Arial" w:hAnsi="Arial" w:cs="Arial"/>
          <w:b/>
        </w:rPr>
        <w:t xml:space="preserve"> – techniczne</w:t>
      </w:r>
    </w:p>
    <w:p w:rsidR="00B57F8D" w:rsidRPr="00B85EBC" w:rsidRDefault="00B57F8D" w:rsidP="00FB368A">
      <w:pPr>
        <w:pStyle w:val="Default"/>
        <w:numPr>
          <w:ilvl w:val="0"/>
          <w:numId w:val="50"/>
        </w:numPr>
        <w:tabs>
          <w:tab w:val="num" w:pos="1637"/>
        </w:tabs>
        <w:jc w:val="both"/>
        <w:rPr>
          <w:color w:val="auto"/>
          <w:sz w:val="20"/>
          <w:szCs w:val="20"/>
        </w:rPr>
      </w:pPr>
      <w:r w:rsidRPr="00B85EBC">
        <w:rPr>
          <w:color w:val="auto"/>
          <w:sz w:val="20"/>
          <w:szCs w:val="20"/>
        </w:rPr>
        <w:t xml:space="preserve">Wykonawca zobowiązuje się do dostarczenia wszelkich środków czystości, chemicznych i higienicznych, materiałów, narzędzi i urządzeń niezbędnych do należytego wykonania usługi, w ramach ceny ustalonej w § 9 ust.1 umowy. </w:t>
      </w:r>
    </w:p>
    <w:p w:rsidR="00B57F8D" w:rsidRPr="00B85EBC" w:rsidRDefault="00B57F8D" w:rsidP="00FB368A">
      <w:pPr>
        <w:pStyle w:val="Default"/>
        <w:numPr>
          <w:ilvl w:val="0"/>
          <w:numId w:val="50"/>
        </w:numPr>
        <w:tabs>
          <w:tab w:val="num" w:pos="1637"/>
        </w:tabs>
        <w:jc w:val="both"/>
        <w:rPr>
          <w:color w:val="auto"/>
          <w:sz w:val="20"/>
          <w:szCs w:val="20"/>
        </w:rPr>
      </w:pPr>
      <w:r w:rsidRPr="00B85EBC">
        <w:rPr>
          <w:color w:val="auto"/>
          <w:sz w:val="20"/>
          <w:szCs w:val="20"/>
        </w:rPr>
        <w:t>Wykonawca ponosi wyłączną odpowiedzialność za przeszkolenie  i przestrzeganie przez pracowników Wykonawcy przepisów BHP i ppoż. w czasie świadczenia usługi.</w:t>
      </w:r>
    </w:p>
    <w:p w:rsidR="00B57F8D" w:rsidRPr="00B85EBC" w:rsidRDefault="00B57F8D" w:rsidP="00B57F8D">
      <w:pPr>
        <w:tabs>
          <w:tab w:val="left" w:pos="720"/>
        </w:tabs>
        <w:ind w:left="360" w:hanging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3. Zamawiający ustali z Wykonawca szczegółowy harmonogram świadczenia usług przed podpisaniem niniejszej umowy.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ind w:left="360"/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§3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  <w:b/>
        </w:rPr>
      </w:pPr>
    </w:p>
    <w:p w:rsidR="00B57F8D" w:rsidRPr="00B85EBC" w:rsidRDefault="00B57F8D" w:rsidP="00E57A72">
      <w:pPr>
        <w:pStyle w:val="Bezodstpw"/>
      </w:pPr>
      <w:r w:rsidRPr="00B85EBC">
        <w:t>Nadzór wykonywania umowy</w:t>
      </w:r>
    </w:p>
    <w:p w:rsidR="00B57F8D" w:rsidRPr="00B85EBC" w:rsidRDefault="00B57F8D" w:rsidP="00FB368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Ze strony Zamawiającego do bieżącego nadzorowania wypełniania postanowień niniejszej umowy wyznaczono …………………………………</w:t>
      </w:r>
    </w:p>
    <w:p w:rsidR="00B57F8D" w:rsidRPr="00B85EBC" w:rsidRDefault="00B57F8D" w:rsidP="00FB368A">
      <w:pPr>
        <w:numPr>
          <w:ilvl w:val="0"/>
          <w:numId w:val="51"/>
        </w:numPr>
        <w:suppressAutoHyphens/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lastRenderedPageBreak/>
        <w:t>Do kontroli jakości pracy pracowników Wykonawcy oraz prawidłowości realizowania warunków umowy ze strony Wykonawcy wyznaczono …………………………………………</w:t>
      </w:r>
    </w:p>
    <w:p w:rsidR="00B57F8D" w:rsidRPr="00B85EBC" w:rsidRDefault="00B57F8D" w:rsidP="00B57F8D">
      <w:pPr>
        <w:ind w:left="720" w:hanging="360"/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§4</w:t>
      </w:r>
    </w:p>
    <w:p w:rsidR="00B57F8D" w:rsidRPr="00B85EBC" w:rsidRDefault="00B57F8D" w:rsidP="00B57F8D">
      <w:pPr>
        <w:ind w:left="720" w:hanging="360"/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Odpowiedzialność Wykonawcy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1. W przypadku niestarannego lub wadliwego wykonania usługi albo niewykonania obowiązków wynikających z niniejszej umowy Wykonawca zobowiązany jest na wezwanie osoby powołanej przez Zamawiającego w § 3 ust.1 niniejszej umowy, do niezwłocznego usunięcia stwierdzonych uchybień, w czasie nie dłuższym niż 120 minut od chwili zgłoszenia. 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2.Wszystkie reklamacje dotyczące niestarannego, niepełnego lub wadliwego wykonania usługi oraz jakości wykonanej usługi osoba upoważniona przez Zamawiającego (osoba upoważniona wymieniono w §3 ust 1) przekaże niezwłocznie Wykonawcy pod nr </w:t>
      </w:r>
      <w:proofErr w:type="spellStart"/>
      <w:r w:rsidRPr="00B85EBC">
        <w:rPr>
          <w:rFonts w:ascii="Arial" w:hAnsi="Arial" w:cs="Arial"/>
        </w:rPr>
        <w:t>tel</w:t>
      </w:r>
      <w:proofErr w:type="spellEnd"/>
      <w:r w:rsidRPr="00B85EBC">
        <w:rPr>
          <w:rFonts w:ascii="Arial" w:hAnsi="Arial" w:cs="Arial"/>
        </w:rPr>
        <w:t xml:space="preserve">:……………….. 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3.Wykonawca ponosi pełną odpowiedzialność za szkody wyrządzone Zamawiającemu i jego pracownikom, osobom trzecim, spowodowane niewykonaniem lub nienależytym wykonaniem usług będących przedmiotem niniejszej umowy, a także za powstałe w związku z wykonywaną przez niego usługą, jak również powstałe na skutek zdarzeń losowych z wyłączeniem zdarzeń występujących po stronie Zamawiającego. 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4.Naprawienie szkody, którą poniósł Zamawiający lub osoby trzecie, z powodu nienależytego wykonania umowy przez Wykonawcę, obejmuje wyłącznie rzeczywiste straty Zamawiającego lub osób trzecich. 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5.Skutki finansowe wynikłe z wadliwego lub nieterminowego wykonania usługi ponosić będzie Wykonawca. 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6.Wykonawca obowiązuje się do zachowania w tajemnicy wszelkich informacji dotyczących Zamawiającego uzyskanych w związku z wykonywaniem umowy.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7. Wykonawca zostaje zobowiązany do posiadania ważnej polisy OC, w zakresie prowadzonej działalności, przez cały okres obowiązywania umowy. </w:t>
      </w: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§5</w:t>
      </w: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Odpowiedzialność Zamawiającego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1. Zamawiający udostępni Wykonawcy w każdej jednostce pomieszczenie do podręcznego przechowywania środków czystości i sprzętu technicznego niezbędnego do bieżącego wykonywania usługi. Zastrzega się jednak, iż Zamawiający nie będzie ponosić odpowiedzialności za przechowywane w jego siedzibie środki czystości i sprzęt techniczny Wykonawcy.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2. Zamawiający zapewnia na czas wykonywania usługi dostęp do wody oraz energii elektrycznej.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§6</w:t>
      </w: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Odstąpienie od umowy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1. W razie zaistnienia zmiany okoliczności powodującej, że wykonanie umowy nie leży w interesie publicznym, czego nie można było przewidzieć w chwili zawarcia umowy, Zamawiający może odstąpić od umowy w terminie 30 dni od daty powzięcia wiadomości o tych okolicznościach.</w:t>
      </w:r>
    </w:p>
    <w:p w:rsidR="00B57F8D" w:rsidRPr="00B85EBC" w:rsidRDefault="00B57F8D" w:rsidP="00B57F8D">
      <w:pPr>
        <w:ind w:left="280" w:hanging="28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2. W sytuacji wskazanej w ust.1 Wykonawca może żądać wyłącznie wynagrodzenia należnego z tytułu wykonania części umowy.</w:t>
      </w: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 7</w:t>
      </w: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ind w:left="280" w:hanging="280"/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Kary umowne</w:t>
      </w:r>
    </w:p>
    <w:p w:rsidR="00B57F8D" w:rsidRPr="00B85EBC" w:rsidRDefault="00B57F8D" w:rsidP="00FB368A">
      <w:pPr>
        <w:numPr>
          <w:ilvl w:val="0"/>
          <w:numId w:val="52"/>
        </w:numPr>
        <w:suppressAutoHyphens/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W przypadku wadliwego lub nienależytego wykonania umowy (trzykrotne udokumentowanie uchybień w zakresie utrzymania czystości lub innych rażących naruszeń w realizacji umowy), Zamawiającemu przysługuje prawo do natychmiastowego odstąpienia od umowy.</w:t>
      </w:r>
    </w:p>
    <w:p w:rsidR="00B57F8D" w:rsidRPr="00B85EBC" w:rsidRDefault="00B57F8D" w:rsidP="00FB368A">
      <w:pPr>
        <w:numPr>
          <w:ilvl w:val="0"/>
          <w:numId w:val="52"/>
        </w:numPr>
        <w:suppressAutoHyphens/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Strony ustanawiają odpowiedzialność za niewykonanie lub nienależyte wykonanie zobowiązań w formie kar umownych w następujących przypadkach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     i wysokości:</w:t>
      </w:r>
    </w:p>
    <w:p w:rsidR="00B57F8D" w:rsidRPr="00B85EBC" w:rsidRDefault="00B57F8D" w:rsidP="00FB368A">
      <w:pPr>
        <w:numPr>
          <w:ilvl w:val="0"/>
          <w:numId w:val="53"/>
        </w:numPr>
        <w:suppressAutoHyphens/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Wykonawca zapłaci Zamawiającemu kary umowne za niewykonanie lub nienależyte wykonanie usługi będącej przedmiotem  umowy w wysokości 0,5% łącznego wynagrodzenia brutto ,ustalonego w § 9 umowy, za każdy dzień  opóźnienia w wykonaniu usługi, lub usunięcia stwierdzonych wad do dnia faktycznego  ich wykonania.</w:t>
      </w:r>
    </w:p>
    <w:p w:rsidR="00B57F8D" w:rsidRPr="00B85EBC" w:rsidRDefault="00B57F8D" w:rsidP="00FB368A">
      <w:pPr>
        <w:numPr>
          <w:ilvl w:val="0"/>
          <w:numId w:val="53"/>
        </w:numPr>
        <w:suppressAutoHyphens/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Zamawiający naliczy Wykonawcy karę w wysokości 10 % łącznego wynagrodzenia brutto ustalonego w umowie, za odstąpienia od umowy z przyczyn zależnych od Wykonawcy.</w:t>
      </w:r>
    </w:p>
    <w:p w:rsidR="00B57F8D" w:rsidRPr="00B85EBC" w:rsidRDefault="00B57F8D" w:rsidP="00FB368A">
      <w:pPr>
        <w:numPr>
          <w:ilvl w:val="0"/>
          <w:numId w:val="53"/>
        </w:numPr>
        <w:suppressAutoHyphens/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Wykonawca naliczy Zamawiającemu karę w wysokości 10% łącznego wynagrodzenia brutto ustalonego w umowie, za odstąpienie od umowy z przyczyn zależnych od Zamawiającego.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3. Wykonawca wyraża zgodę na potracenie przez Zamawiającego kar umownych z przedłożonych </w:t>
      </w:r>
      <w:r w:rsidRPr="00B85EBC">
        <w:rPr>
          <w:rFonts w:ascii="Arial" w:hAnsi="Arial" w:cs="Arial"/>
        </w:rPr>
        <w:lastRenderedPageBreak/>
        <w:t>faktur.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4. Zapłata kar umownych nie wyłącza prawa do odszkodowania na zasadach ogólnych za poniesioną szkodę.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5. W razie opóźnienia w zapłacie wierzytelności pieniężnych strony zobowiązują 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   się do zapłaty ustawowych odsetek.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§8</w:t>
      </w:r>
    </w:p>
    <w:p w:rsidR="00B57F8D" w:rsidRPr="00B85EBC" w:rsidRDefault="00B57F8D" w:rsidP="00B57F8D">
      <w:pPr>
        <w:jc w:val="center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  <w:strike/>
        </w:rPr>
      </w:pPr>
      <w:r w:rsidRPr="00B85EBC">
        <w:rPr>
          <w:rFonts w:ascii="Arial" w:hAnsi="Arial" w:cs="Arial"/>
          <w:b/>
          <w:strike/>
        </w:rPr>
        <w:t>Ulga PFRON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  <w:strike/>
        </w:rPr>
      </w:pPr>
      <w:r w:rsidRPr="00B85EBC">
        <w:rPr>
          <w:rFonts w:ascii="Arial" w:hAnsi="Arial" w:cs="Arial"/>
          <w:strike/>
        </w:rPr>
        <w:t>Zamawiający korzystający z usług Wykonawcy ma prawo do ulg przy dokonywaniu wpłat na PFRON w wysokościach określonych Ustawą z dnia 27 sierpnia 1997r.o zatrudnieniu i rehabilitacji osób niepełnosprawnych (Dz. Nr 123 z 1997 poz.776), wysokość ulgi Wykonawca przekazuje każdego miesiąca oddzielnym pismem.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  <w:strike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§9</w:t>
      </w:r>
    </w:p>
    <w:p w:rsidR="00B57F8D" w:rsidRPr="00B85EBC" w:rsidRDefault="00B57F8D" w:rsidP="00B57F8D">
      <w:pPr>
        <w:jc w:val="center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Wartość umowy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Za świadczenie usług będących przedmiotem umowy, Wykonawca otrzyma od Zamawiającego wynagrodzenie miesięczne, które  wynosi:</w:t>
      </w:r>
    </w:p>
    <w:p w:rsidR="00B57F8D" w:rsidRPr="00B85EBC" w:rsidRDefault="00B57F8D" w:rsidP="00B57F8D">
      <w:pPr>
        <w:spacing w:line="360" w:lineRule="auto"/>
        <w:rPr>
          <w:rFonts w:ascii="Arial" w:eastAsia="Lucida Sans Unicode" w:hAnsi="Arial" w:cs="Arial"/>
        </w:rPr>
      </w:pPr>
      <w:r w:rsidRPr="00B85EBC">
        <w:rPr>
          <w:rFonts w:ascii="Arial" w:eastAsia="Lucida Sans Unicode" w:hAnsi="Arial" w:cs="Arial"/>
        </w:rPr>
        <w:t>- Prokuratura Okręgowa w Tarnobrzegu przy ulicy Sienkiewicza 27 - …………… zł netto, ………. zł brutto</w:t>
      </w:r>
    </w:p>
    <w:p w:rsidR="00B57F8D" w:rsidRPr="00B85EBC" w:rsidRDefault="00B57F8D" w:rsidP="00B57F8D">
      <w:pPr>
        <w:spacing w:line="360" w:lineRule="auto"/>
        <w:rPr>
          <w:rFonts w:ascii="Arial" w:eastAsia="Lucida Sans Unicode" w:hAnsi="Arial" w:cs="Arial"/>
        </w:rPr>
      </w:pPr>
      <w:r w:rsidRPr="00B85EBC">
        <w:rPr>
          <w:rFonts w:ascii="Arial" w:eastAsia="Lucida Sans Unicode" w:hAnsi="Arial" w:cs="Arial"/>
        </w:rPr>
        <w:t>- Prokuratura Okręgowa w Tarnobrzegu przy ulicy Konstytucji 3 Maja 29 - …………… zł netto, ………. zł brutto</w:t>
      </w:r>
    </w:p>
    <w:p w:rsidR="00B57F8D" w:rsidRPr="00B85EBC" w:rsidRDefault="00B57F8D" w:rsidP="00B57F8D">
      <w:pPr>
        <w:spacing w:line="360" w:lineRule="auto"/>
        <w:rPr>
          <w:rFonts w:ascii="Arial" w:eastAsia="Lucida Sans Unicode" w:hAnsi="Arial" w:cs="Arial"/>
        </w:rPr>
      </w:pPr>
      <w:r w:rsidRPr="00B85EBC">
        <w:rPr>
          <w:rFonts w:ascii="Arial" w:eastAsia="Lucida Sans Unicode" w:hAnsi="Arial" w:cs="Arial"/>
        </w:rPr>
        <w:t>- Prokuratura Rejonowa w Tarnobrzegu przy ulicy Sienkiewicza 27 - …………… zł netto, ………. zł brutto</w:t>
      </w:r>
    </w:p>
    <w:p w:rsidR="00B57F8D" w:rsidRPr="00B85EBC" w:rsidRDefault="00B57F8D" w:rsidP="00B57F8D">
      <w:pPr>
        <w:spacing w:line="360" w:lineRule="auto"/>
        <w:rPr>
          <w:rFonts w:ascii="Arial" w:eastAsia="Lucida Sans Unicode" w:hAnsi="Arial" w:cs="Arial"/>
        </w:rPr>
      </w:pPr>
      <w:r w:rsidRPr="00B85EBC">
        <w:rPr>
          <w:rFonts w:ascii="Arial" w:eastAsia="Lucida Sans Unicode" w:hAnsi="Arial" w:cs="Arial"/>
        </w:rPr>
        <w:t>- Prokuratura Rejonowa w Mielcu przy ulicy Marii Curie Skłodowskiej 2 - …………… zł netto, ………. zł brutto</w:t>
      </w:r>
    </w:p>
    <w:p w:rsidR="00B57F8D" w:rsidRPr="00B85EBC" w:rsidRDefault="00B57F8D" w:rsidP="00B57F8D">
      <w:pPr>
        <w:spacing w:line="360" w:lineRule="auto"/>
        <w:rPr>
          <w:rFonts w:ascii="Arial" w:eastAsia="Lucida Sans Unicode" w:hAnsi="Arial" w:cs="Arial"/>
        </w:rPr>
      </w:pPr>
      <w:r w:rsidRPr="00B85EBC">
        <w:rPr>
          <w:rFonts w:ascii="Arial" w:eastAsia="Lucida Sans Unicode" w:hAnsi="Arial" w:cs="Arial"/>
        </w:rPr>
        <w:t>- Prokuratura Rejonowa w Kolbuszowie przy ulicy Tyszkiewiczów 4 - …………… zł netto, ………. zł brutto</w:t>
      </w:r>
    </w:p>
    <w:p w:rsidR="00B57F8D" w:rsidRPr="00B85EBC" w:rsidRDefault="00B57F8D" w:rsidP="00B57F8D">
      <w:pPr>
        <w:spacing w:line="360" w:lineRule="auto"/>
        <w:rPr>
          <w:rFonts w:ascii="Arial" w:eastAsia="Lucida Sans Unicode" w:hAnsi="Arial" w:cs="Arial"/>
        </w:rPr>
      </w:pPr>
      <w:r w:rsidRPr="00B85EBC">
        <w:rPr>
          <w:rFonts w:ascii="Arial" w:eastAsia="Lucida Sans Unicode" w:hAnsi="Arial" w:cs="Arial"/>
        </w:rPr>
        <w:t>- Prokuratura Rejonowa w Nisku przy ulicy Sandomierskiej 19 - …………… zł netto, ………. zł brutto</w:t>
      </w:r>
    </w:p>
    <w:p w:rsidR="00B57F8D" w:rsidRPr="00B85EBC" w:rsidRDefault="00B57F8D" w:rsidP="00B57F8D">
      <w:pPr>
        <w:spacing w:line="360" w:lineRule="auto"/>
        <w:rPr>
          <w:rFonts w:ascii="Arial" w:eastAsia="Lucida Sans Unicode" w:hAnsi="Arial" w:cs="Arial"/>
        </w:rPr>
      </w:pPr>
      <w:r w:rsidRPr="00B85EBC">
        <w:rPr>
          <w:rFonts w:ascii="Arial" w:eastAsia="Lucida Sans Unicode" w:hAnsi="Arial" w:cs="Arial"/>
        </w:rPr>
        <w:t>- Prokuratura Rejonowa w stalowej Woli przy ulicy Popiełuszki 16 - …………… zł netto, ………. zł brutto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  wartość brutto: ................................</w:t>
      </w:r>
    </w:p>
    <w:p w:rsidR="00B57F8D" w:rsidRPr="00B85EBC" w:rsidRDefault="00B57F8D" w:rsidP="00B57F8D">
      <w:pPr>
        <w:pStyle w:val="Zal-text"/>
        <w:spacing w:before="68" w:after="68"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B85EBC">
        <w:rPr>
          <w:rFonts w:ascii="Arial" w:hAnsi="Arial" w:cs="Arial"/>
          <w:color w:val="auto"/>
          <w:sz w:val="20"/>
          <w:szCs w:val="20"/>
        </w:rPr>
        <w:t xml:space="preserve">        słownie złotych: ................................,  </w:t>
      </w:r>
    </w:p>
    <w:p w:rsidR="00B57F8D" w:rsidRPr="00B85EBC" w:rsidRDefault="00B57F8D" w:rsidP="00B57F8D">
      <w:pPr>
        <w:pStyle w:val="Zal-text"/>
        <w:spacing w:before="68" w:after="68"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B85EBC">
        <w:rPr>
          <w:color w:val="auto"/>
        </w:rPr>
        <w:t xml:space="preserve">     </w:t>
      </w:r>
      <w:r w:rsidRPr="00B85EBC">
        <w:rPr>
          <w:color w:val="auto"/>
        </w:rPr>
        <w:br/>
      </w:r>
      <w:r w:rsidRPr="00B85EBC">
        <w:rPr>
          <w:rFonts w:ascii="Arial" w:hAnsi="Arial" w:cs="Arial"/>
          <w:color w:val="auto"/>
          <w:sz w:val="20"/>
          <w:szCs w:val="20"/>
        </w:rPr>
        <w:t>3.  W czasie trwania umowy wynagrodzenie Wykonawcy nie ulega zmianie</w:t>
      </w:r>
      <w:r w:rsidRPr="00B85EBC">
        <w:rPr>
          <w:rFonts w:ascii="Arial" w:hAnsi="Arial" w:cs="Arial"/>
          <w:color w:val="auto"/>
        </w:rPr>
        <w:t xml:space="preserve"> </w:t>
      </w:r>
      <w:r w:rsidRPr="00B85EBC">
        <w:rPr>
          <w:rFonts w:ascii="Arial" w:hAnsi="Arial" w:cs="Arial"/>
          <w:color w:val="auto"/>
          <w:sz w:val="20"/>
          <w:szCs w:val="20"/>
        </w:rPr>
        <w:t>za wyjątkiem zmiany aktualnie obowiązującej stawki VAT, wtedy zmianie ulegnie wynagrodzenie brutto zgodnie z nową stawką podatku VAT.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§10</w:t>
      </w: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Warunki płatności</w:t>
      </w:r>
    </w:p>
    <w:p w:rsidR="00B57F8D" w:rsidRPr="00B85EBC" w:rsidRDefault="00B57F8D" w:rsidP="00FB368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Należności Wykonawcy za wykonaną usługę będą regulowane na podstawie faktur VAT wystawionych przez Wykonawcę za każdy miesiąc.</w:t>
      </w:r>
    </w:p>
    <w:p w:rsidR="00B57F8D" w:rsidRPr="00B85EBC" w:rsidRDefault="00B57F8D" w:rsidP="00FB368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Zamawiający zobowiązuje się zapłacić należność na konto Wykonawcy </w:t>
      </w:r>
      <w:r w:rsidRPr="00B85EBC">
        <w:rPr>
          <w:rFonts w:ascii="Arial" w:hAnsi="Arial" w:cs="Arial"/>
        </w:rPr>
        <w:br/>
        <w:t>w terminie 21 dni od daty otrzymania prawidłowo wystawionej faktury.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 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§11</w:t>
      </w: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Termin realizacji zamówienia</w:t>
      </w:r>
    </w:p>
    <w:p w:rsidR="00B57F8D" w:rsidRPr="00B85EBC" w:rsidRDefault="00B57F8D" w:rsidP="00B57F8D">
      <w:pPr>
        <w:tabs>
          <w:tab w:val="left" w:pos="720"/>
        </w:tabs>
        <w:ind w:left="720" w:hanging="720"/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       1. Umowa zawarta została na czas określony …………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§12</w:t>
      </w: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Zmiany umowy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1. Zamawiający przewiduje możliwość zmiany postanowień umowy w stosunku do treści oferty, na podstawie której dokonano wyboru Wykonawcy w następującym zakresie:</w:t>
      </w:r>
    </w:p>
    <w:p w:rsidR="00B57F8D" w:rsidRPr="00B85EBC" w:rsidRDefault="00B57F8D" w:rsidP="00B57F8D">
      <w:pPr>
        <w:rPr>
          <w:rFonts w:ascii="Arial" w:hAnsi="Arial" w:cs="Arial"/>
          <w:bCs/>
        </w:rPr>
      </w:pPr>
      <w:r w:rsidRPr="00B85EBC">
        <w:rPr>
          <w:rFonts w:ascii="Arial" w:hAnsi="Arial" w:cs="Arial"/>
        </w:rPr>
        <w:t xml:space="preserve">1.1.Zmiany danych związanych z obsługą administracyjno-organizacyjną umowy związana </w:t>
      </w:r>
      <w:r w:rsidRPr="00B85EBC">
        <w:rPr>
          <w:rFonts w:ascii="Arial" w:hAnsi="Arial" w:cs="Arial"/>
          <w:bCs/>
        </w:rPr>
        <w:t xml:space="preserve">ze </w:t>
      </w:r>
    </w:p>
    <w:p w:rsidR="00B57F8D" w:rsidRPr="00B85EBC" w:rsidRDefault="00B57F8D" w:rsidP="00B57F8D">
      <w:pPr>
        <w:rPr>
          <w:rFonts w:ascii="Arial" w:hAnsi="Arial" w:cs="Arial"/>
          <w:bCs/>
        </w:rPr>
      </w:pPr>
      <w:r w:rsidRPr="00B85EBC">
        <w:rPr>
          <w:rFonts w:ascii="Arial" w:hAnsi="Arial" w:cs="Arial"/>
          <w:bCs/>
        </w:rPr>
        <w:t xml:space="preserve"> zmianą osób reprezentujących Strony umowy, w sytuacji, kiedy nastąpi zmiana osób </w:t>
      </w:r>
    </w:p>
    <w:p w:rsidR="00B57F8D" w:rsidRPr="00B85EBC" w:rsidRDefault="00B57F8D" w:rsidP="00B57F8D">
      <w:pPr>
        <w:rPr>
          <w:rFonts w:ascii="Arial" w:hAnsi="Arial" w:cs="Arial"/>
          <w:b/>
        </w:rPr>
      </w:pPr>
      <w:r w:rsidRPr="00B85EBC">
        <w:rPr>
          <w:rFonts w:ascii="Arial" w:hAnsi="Arial" w:cs="Arial"/>
          <w:bCs/>
        </w:rPr>
        <w:t xml:space="preserve"> mogących składać oświadczenia woli w imieniu reprezentowanej Strony.</w:t>
      </w:r>
      <w:r w:rsidRPr="00B85EBC">
        <w:rPr>
          <w:rFonts w:ascii="Arial" w:hAnsi="Arial" w:cs="Arial"/>
          <w:b/>
        </w:rPr>
        <w:t xml:space="preserve"> 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1.2.Zmiany harmonogramu ,W sytuacjach szczególnych może nastąpić zmiana harmonogramu świadczenia  usług sprzątania w poszczególnych jednostkach w trakcie obowiązywania umowy.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  <w:r w:rsidRPr="00B85EBC">
        <w:rPr>
          <w:rFonts w:ascii="Arial" w:hAnsi="Arial" w:cs="Arial"/>
        </w:rPr>
        <w:t>1.3.Zmiany pracownika świadczącego usługę , w tym  przypadku najpóźniej na dzień przed dokonaniem  zmiany wykonawca obowiązany jest  poinformować Zamawiającego o tym fakcie – z podaniem danych osobowych osoby, która świadczyć będzie usługę</w:t>
      </w:r>
      <w:r w:rsidR="005A2C18" w:rsidRPr="00B85EBC">
        <w:rPr>
          <w:rFonts w:ascii="Arial" w:hAnsi="Arial" w:cs="Arial"/>
        </w:rPr>
        <w:t xml:space="preserve"> i informacji </w:t>
      </w:r>
      <w:r w:rsidR="00551C1D" w:rsidRPr="00B85EBC">
        <w:rPr>
          <w:rFonts w:ascii="Arial" w:hAnsi="Arial" w:cs="Arial"/>
        </w:rPr>
        <w:t>o doświadczeniu</w:t>
      </w:r>
      <w:r w:rsidRPr="00B85EBC">
        <w:rPr>
          <w:rFonts w:ascii="Arial" w:hAnsi="Arial" w:cs="Arial"/>
        </w:rPr>
        <w:t xml:space="preserve"> .</w:t>
      </w: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  <w:r w:rsidRPr="00B85EBC">
        <w:rPr>
          <w:rFonts w:ascii="Arial" w:hAnsi="Arial" w:cs="Arial"/>
        </w:rPr>
        <w:t>1.4. Zmiany terminu realizacji zamówi</w:t>
      </w:r>
      <w:r w:rsidR="00A60A35" w:rsidRPr="00B85EBC">
        <w:rPr>
          <w:rFonts w:ascii="Arial" w:hAnsi="Arial" w:cs="Arial"/>
        </w:rPr>
        <w:t xml:space="preserve">enia - </w:t>
      </w:r>
      <w:r w:rsidR="00AA532D" w:rsidRPr="00B85EBC">
        <w:rPr>
          <w:rFonts w:ascii="Arial" w:hAnsi="Arial" w:cs="Arial"/>
        </w:rPr>
        <w:t xml:space="preserve">Zamawiający zastrzega sobie prawo do udzielenia zamówień o których mowa w </w:t>
      </w:r>
      <w:r w:rsidR="00AA532D" w:rsidRPr="00B85EBC">
        <w:rPr>
          <w:rFonts w:ascii="Arial" w:hAnsi="Arial" w:cs="Arial"/>
          <w:b/>
        </w:rPr>
        <w:t xml:space="preserve">art. 214 ust. 1 pkt 7 </w:t>
      </w:r>
      <w:proofErr w:type="spellStart"/>
      <w:r w:rsidR="00AA532D" w:rsidRPr="00B85EBC">
        <w:rPr>
          <w:rFonts w:ascii="Arial" w:hAnsi="Arial" w:cs="Arial"/>
          <w:b/>
        </w:rPr>
        <w:t>Pzp</w:t>
      </w:r>
      <w:proofErr w:type="spellEnd"/>
      <w:r w:rsidR="00AA532D" w:rsidRPr="00B85EBC">
        <w:rPr>
          <w:rFonts w:ascii="Arial" w:hAnsi="Arial" w:cs="Arial"/>
          <w:b/>
        </w:rPr>
        <w:t>. ( wydłużenie umowy nie dłużej niż o 1 miesiąc w przypadku przedłużającego się postępowania na kolejny rok )</w:t>
      </w:r>
      <w:r w:rsidR="00551C1D" w:rsidRPr="00B85EBC">
        <w:rPr>
          <w:rFonts w:ascii="Arial" w:hAnsi="Arial" w:cs="Arial"/>
          <w:b/>
        </w:rPr>
        <w:t>.</w:t>
      </w:r>
    </w:p>
    <w:p w:rsidR="00B57F8D" w:rsidRPr="00B85EBC" w:rsidRDefault="00B57F8D" w:rsidP="00B57F8D">
      <w:pPr>
        <w:rPr>
          <w:rFonts w:ascii="Arial" w:hAnsi="Arial" w:cs="Arial"/>
        </w:rPr>
      </w:pPr>
      <w:r w:rsidRPr="00B85EBC">
        <w:rPr>
          <w:rFonts w:ascii="Arial" w:hAnsi="Arial" w:cs="Arial"/>
        </w:rPr>
        <w:t>2.Zmiana umowy w zakresie określonym w pkt.1ust.1.1 , 1.2 i 1.4 wymaga aneksu  .W przypadku określonym w pkt.1ust.1.3 wystarczy zgłoszenie złożone przez Wykonawcę .</w:t>
      </w:r>
    </w:p>
    <w:p w:rsidR="00B57F8D" w:rsidRPr="00B85EBC" w:rsidRDefault="00B57F8D" w:rsidP="00B57F8D">
      <w:pPr>
        <w:ind w:left="36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tabs>
          <w:tab w:val="num" w:pos="284"/>
        </w:tabs>
        <w:ind w:hanging="720"/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 12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Klauzula informacyjna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Krajowa informuje, że: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1.</w:t>
      </w:r>
      <w:r w:rsidRPr="00B85EBC">
        <w:rPr>
          <w:rFonts w:ascii="Arial" w:hAnsi="Arial" w:cs="Arial"/>
        </w:rPr>
        <w:tab/>
        <w:t>Administratorem, w rozumieniu art. 4 pkt 7 RODO, danych osobowych jest Prokuratura Okręgowa w Tarnobrzegu z siedzibą przy ul. Sienkiewicza 27, 39-400 Tarnobrzeg, tel. 15 822 38 21, faks 15 822 81 83, e-mail: prokuratura@tarnobrzeg.po.gov.pl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2.</w:t>
      </w:r>
      <w:r w:rsidRPr="00B85EBC">
        <w:rPr>
          <w:rFonts w:ascii="Arial" w:hAnsi="Arial" w:cs="Arial"/>
        </w:rPr>
        <w:tab/>
        <w:t>Inspektorem Ochrony Danych jest Pan Tomasz Gajewski, tel. 15 822 38 21 e-mail: iod@tarnobrzeg.po.gov.pl3.</w:t>
      </w:r>
      <w:r w:rsidRPr="00B85EBC">
        <w:rPr>
          <w:rFonts w:ascii="Arial" w:hAnsi="Arial" w:cs="Arial"/>
        </w:rPr>
        <w:tab/>
        <w:t>Dane osobowe są przetwarzane przez administratora: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1)</w:t>
      </w:r>
      <w:r w:rsidRPr="00B85EBC">
        <w:rPr>
          <w:rFonts w:ascii="Arial" w:hAnsi="Arial" w:cs="Arial"/>
        </w:rPr>
        <w:tab/>
        <w:t>w celu zawarcia i wykonania umowy – podstawą prawną przetwarzania jest niezbędność przetwarzania danych do zawarcia i wykonywania umowy – art. 6 ust. 1 lit. b RODO;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2)</w:t>
      </w:r>
      <w:r w:rsidRPr="00B85EBC">
        <w:rPr>
          <w:rFonts w:ascii="Arial" w:hAnsi="Arial" w:cs="Arial"/>
        </w:rPr>
        <w:tab/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3)</w:t>
      </w:r>
      <w:r w:rsidRPr="00B85EBC">
        <w:rPr>
          <w:rFonts w:ascii="Arial" w:hAnsi="Arial" w:cs="Arial"/>
        </w:rPr>
        <w:tab/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4.</w:t>
      </w:r>
      <w:r w:rsidRPr="00B85EBC">
        <w:rPr>
          <w:rFonts w:ascii="Arial" w:hAnsi="Arial" w:cs="Arial"/>
        </w:rPr>
        <w:tab/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5.</w:t>
      </w:r>
      <w:r w:rsidRPr="00B85EBC">
        <w:rPr>
          <w:rFonts w:ascii="Arial" w:hAnsi="Arial" w:cs="Arial"/>
        </w:rPr>
        <w:tab/>
        <w:t>Osobie, której dane są przetwarzane przysługuje prawo: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1)</w:t>
      </w:r>
      <w:r w:rsidRPr="00B85EBC">
        <w:rPr>
          <w:rFonts w:ascii="Arial" w:hAnsi="Arial" w:cs="Arial"/>
        </w:rPr>
        <w:tab/>
        <w:t>dostępu do treści swoich danych osobowych, żądania ich sprostowania lub usunięcia, na zasadach określonych w art. 15 – 17 RODO;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2)</w:t>
      </w:r>
      <w:r w:rsidRPr="00B85EBC">
        <w:rPr>
          <w:rFonts w:ascii="Arial" w:hAnsi="Arial" w:cs="Arial"/>
        </w:rPr>
        <w:tab/>
        <w:t>ograniczenia przetwarzania danych, w przypadkach określonych w art. 18 RODO;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3)</w:t>
      </w:r>
      <w:r w:rsidRPr="00B85EBC">
        <w:rPr>
          <w:rFonts w:ascii="Arial" w:hAnsi="Arial" w:cs="Arial"/>
        </w:rPr>
        <w:tab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4)</w:t>
      </w:r>
      <w:r w:rsidRPr="00B85EBC">
        <w:rPr>
          <w:rFonts w:ascii="Arial" w:hAnsi="Arial" w:cs="Arial"/>
        </w:rPr>
        <w:tab/>
        <w:t>wniesienia skargi do Prezesa Urzędu Ochrony Danych Osobowych.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6.</w:t>
      </w:r>
      <w:r w:rsidRPr="00B85EBC">
        <w:rPr>
          <w:rFonts w:ascii="Arial" w:hAnsi="Arial" w:cs="Arial"/>
        </w:rPr>
        <w:tab/>
        <w:t xml:space="preserve">W celu skorzystania z praw, o których mowa w pkt 5 </w:t>
      </w:r>
      <w:proofErr w:type="spellStart"/>
      <w:r w:rsidRPr="00B85EBC">
        <w:rPr>
          <w:rFonts w:ascii="Arial" w:hAnsi="Arial" w:cs="Arial"/>
        </w:rPr>
        <w:t>ppkt</w:t>
      </w:r>
      <w:proofErr w:type="spellEnd"/>
      <w:r w:rsidRPr="00B85EBC">
        <w:rPr>
          <w:rFonts w:ascii="Arial" w:hAnsi="Arial" w:cs="Arial"/>
        </w:rPr>
        <w:t>. 1 – 3 należy skontaktować się z administratorem lub inspektorem ochrony danych, korzystając ze wskazanych wyżej danych kontaktowych.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7.</w:t>
      </w:r>
      <w:r w:rsidRPr="00B85EBC">
        <w:rPr>
          <w:rFonts w:ascii="Arial" w:hAnsi="Arial" w:cs="Arial"/>
        </w:rPr>
        <w:tab/>
        <w:t>Podanie danych osobowych jest konieczne do zawarcia i wykonywania umowy. Odmowa podania danych osobowych uniemożliwia zawarcie umowy.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§13</w:t>
      </w:r>
    </w:p>
    <w:p w:rsidR="00B57F8D" w:rsidRPr="00B85EBC" w:rsidRDefault="00B57F8D" w:rsidP="00B57F8D">
      <w:pPr>
        <w:jc w:val="center"/>
        <w:rPr>
          <w:rFonts w:ascii="Arial" w:hAnsi="Arial" w:cs="Arial"/>
          <w:b/>
        </w:rPr>
      </w:pPr>
      <w:r w:rsidRPr="00B85EBC">
        <w:rPr>
          <w:rFonts w:ascii="Arial" w:hAnsi="Arial" w:cs="Arial"/>
          <w:b/>
        </w:rPr>
        <w:t>Postanowienia końcowe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1.</w:t>
      </w:r>
      <w:r w:rsidRPr="00B85EBC">
        <w:rPr>
          <w:rFonts w:ascii="Arial" w:hAnsi="Arial" w:cs="Arial"/>
        </w:rPr>
        <w:tab/>
        <w:t>W sprawach nieuregulowanych niniejszą umową będą miały zastosowanie przepisy Kodeksu Cywilnego.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2.</w:t>
      </w:r>
      <w:r w:rsidRPr="00B85EBC">
        <w:rPr>
          <w:rFonts w:ascii="Arial" w:hAnsi="Arial" w:cs="Arial"/>
        </w:rPr>
        <w:tab/>
        <w:t>Wszelkie zmiany i uzupełnienia umowy wymagają formy pisemnej pod rygorem nieważności.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lastRenderedPageBreak/>
        <w:t>3.</w:t>
      </w:r>
      <w:r w:rsidRPr="00B85EBC">
        <w:rPr>
          <w:rFonts w:ascii="Arial" w:hAnsi="Arial" w:cs="Arial"/>
        </w:rPr>
        <w:tab/>
        <w:t>Strony zobowiązują się do polubownego rozstrzygania wszelkich kwestii spornych, a w przypadku braku porozumienia Stron kwestie te rozstrzygać będzie właściwy Sąd powszechny.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  <w:r w:rsidRPr="00B85EBC">
        <w:rPr>
          <w:rFonts w:ascii="Arial" w:hAnsi="Arial" w:cs="Arial"/>
        </w:rPr>
        <w:t>4.</w:t>
      </w:r>
      <w:r w:rsidRPr="00B85EBC">
        <w:rPr>
          <w:rFonts w:ascii="Arial" w:hAnsi="Arial" w:cs="Arial"/>
        </w:rPr>
        <w:tab/>
        <w:t>Umowa została sporządzona w dwóch egzemplarzach po jednym dla każdej ze stron.</w:t>
      </w: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both"/>
        <w:rPr>
          <w:rFonts w:ascii="Arial" w:hAnsi="Arial" w:cs="Arial"/>
        </w:rPr>
      </w:pPr>
    </w:p>
    <w:p w:rsidR="00B57F8D" w:rsidRPr="00B85EBC" w:rsidRDefault="00B57F8D" w:rsidP="00B57F8D">
      <w:pPr>
        <w:jc w:val="center"/>
        <w:rPr>
          <w:rFonts w:ascii="Arial" w:hAnsi="Arial" w:cs="Arial"/>
        </w:rPr>
      </w:pPr>
      <w:r w:rsidRPr="00B85EBC">
        <w:rPr>
          <w:rFonts w:ascii="Arial" w:hAnsi="Arial" w:cs="Arial"/>
        </w:rPr>
        <w:t xml:space="preserve">WYKONAWCA: </w:t>
      </w:r>
      <w:r w:rsidRPr="00B85EBC">
        <w:rPr>
          <w:rFonts w:ascii="Arial" w:hAnsi="Arial" w:cs="Arial"/>
        </w:rPr>
        <w:tab/>
      </w:r>
      <w:r w:rsidRPr="00B85EBC">
        <w:rPr>
          <w:rFonts w:ascii="Arial" w:hAnsi="Arial" w:cs="Arial"/>
        </w:rPr>
        <w:tab/>
      </w:r>
      <w:r w:rsidRPr="00B85EBC">
        <w:rPr>
          <w:rFonts w:ascii="Arial" w:hAnsi="Arial" w:cs="Arial"/>
        </w:rPr>
        <w:tab/>
      </w:r>
      <w:r w:rsidRPr="00B85EBC">
        <w:rPr>
          <w:rFonts w:ascii="Arial" w:hAnsi="Arial" w:cs="Arial"/>
        </w:rPr>
        <w:tab/>
      </w:r>
      <w:r w:rsidRPr="00B85EBC">
        <w:rPr>
          <w:rFonts w:ascii="Arial" w:hAnsi="Arial" w:cs="Arial"/>
        </w:rPr>
        <w:tab/>
      </w:r>
      <w:r w:rsidRPr="00B85EBC">
        <w:rPr>
          <w:rFonts w:ascii="Arial" w:hAnsi="Arial" w:cs="Arial"/>
        </w:rPr>
        <w:tab/>
        <w:t xml:space="preserve">        ZAMAWIAJĄCY:</w:t>
      </w: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2B46FF" w:rsidRPr="00B85EBC" w:rsidRDefault="002B46FF" w:rsidP="00B57F8D">
      <w:pPr>
        <w:rPr>
          <w:rFonts w:ascii="Arial" w:hAnsi="Arial" w:cs="Arial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9D2682" w:rsidP="00B57F8D">
      <w:pPr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lastRenderedPageBreak/>
        <w:t>Załącznik nr 4</w:t>
      </w:r>
      <w:r w:rsidR="00B57F8D" w:rsidRPr="00B85EBC">
        <w:rPr>
          <w:b/>
          <w:sz w:val="24"/>
          <w:szCs w:val="24"/>
        </w:rPr>
        <w:t xml:space="preserve"> do SIWZ</w:t>
      </w:r>
    </w:p>
    <w:p w:rsidR="009D2682" w:rsidRPr="00B85EBC" w:rsidRDefault="009D2682" w:rsidP="009D2682">
      <w:pPr>
        <w:rPr>
          <w:sz w:val="24"/>
          <w:szCs w:val="24"/>
        </w:rPr>
      </w:pPr>
      <w:r w:rsidRPr="00B85EBC">
        <w:rPr>
          <w:i/>
        </w:rPr>
        <w:t>3037-7.261.2.2022</w:t>
      </w:r>
    </w:p>
    <w:p w:rsidR="002B46FF" w:rsidRPr="00B85EBC" w:rsidRDefault="002B46FF" w:rsidP="002B46FF">
      <w:pPr>
        <w:shd w:val="clear" w:color="auto" w:fill="FFFFFF"/>
        <w:spacing w:line="353" w:lineRule="exact"/>
        <w:ind w:left="7"/>
      </w:pPr>
      <w:r w:rsidRPr="00B85EBC">
        <w:rPr>
          <w:b/>
          <w:bCs/>
          <w:spacing w:val="-4"/>
          <w:sz w:val="24"/>
          <w:szCs w:val="24"/>
        </w:rPr>
        <w:t>Wykonawca:</w:t>
      </w:r>
    </w:p>
    <w:p w:rsidR="002B46FF" w:rsidRPr="00B85EBC" w:rsidRDefault="002B46FF" w:rsidP="002B46FF">
      <w:pPr>
        <w:shd w:val="clear" w:color="auto" w:fill="FFFFFF"/>
        <w:spacing w:line="353" w:lineRule="exact"/>
        <w:ind w:left="7"/>
      </w:pPr>
      <w:r w:rsidRPr="00B85EBC">
        <w:rPr>
          <w:spacing w:val="-18"/>
          <w:sz w:val="24"/>
          <w:szCs w:val="24"/>
        </w:rPr>
        <w:t>(pe</w:t>
      </w:r>
      <w:r w:rsidRPr="00B85EBC">
        <w:rPr>
          <w:rFonts w:eastAsia="Times New Roman"/>
          <w:spacing w:val="-18"/>
          <w:sz w:val="24"/>
          <w:szCs w:val="24"/>
        </w:rPr>
        <w:t xml:space="preserve">łna nazwa/firma, adres, </w:t>
      </w:r>
      <w:r w:rsidRPr="00B85EBC">
        <w:rPr>
          <w:rFonts w:eastAsia="Times New Roman"/>
          <w:spacing w:val="-19"/>
          <w:sz w:val="24"/>
          <w:szCs w:val="24"/>
        </w:rPr>
        <w:t xml:space="preserve">w zależności od podmiotu : </w:t>
      </w:r>
      <w:r w:rsidRPr="00B85EBC">
        <w:rPr>
          <w:rFonts w:eastAsia="Times New Roman"/>
          <w:spacing w:val="-23"/>
          <w:sz w:val="24"/>
          <w:szCs w:val="24"/>
        </w:rPr>
        <w:t>NIP/PESEL,KRS/</w:t>
      </w:r>
      <w:proofErr w:type="spellStart"/>
      <w:r w:rsidRPr="00B85EBC">
        <w:rPr>
          <w:rFonts w:eastAsia="Times New Roman"/>
          <w:spacing w:val="-23"/>
          <w:sz w:val="24"/>
          <w:szCs w:val="24"/>
        </w:rPr>
        <w:t>CEiDG</w:t>
      </w:r>
      <w:proofErr w:type="spellEnd"/>
      <w:r w:rsidRPr="00B85EBC">
        <w:rPr>
          <w:rFonts w:eastAsia="Times New Roman"/>
          <w:spacing w:val="-23"/>
          <w:sz w:val="24"/>
          <w:szCs w:val="24"/>
        </w:rPr>
        <w:t>)</w:t>
      </w:r>
    </w:p>
    <w:p w:rsidR="002B46FF" w:rsidRPr="00B85EBC" w:rsidRDefault="002B46FF" w:rsidP="002B46FF">
      <w:pPr>
        <w:shd w:val="clear" w:color="auto" w:fill="FFFFFF"/>
        <w:spacing w:before="410"/>
        <w:ind w:left="7"/>
      </w:pPr>
      <w:r w:rsidRPr="00B85EBC">
        <w:rPr>
          <w:spacing w:val="-4"/>
          <w:sz w:val="24"/>
          <w:szCs w:val="24"/>
          <w:u w:val="single"/>
        </w:rPr>
        <w:t>reprezentowany przez:</w:t>
      </w:r>
    </w:p>
    <w:p w:rsidR="002B46FF" w:rsidRPr="00B85EBC" w:rsidRDefault="002B46FF" w:rsidP="002B46FF">
      <w:pPr>
        <w:shd w:val="clear" w:color="auto" w:fill="FFFFFF"/>
        <w:spacing w:before="742" w:line="302" w:lineRule="exact"/>
        <w:ind w:right="6451"/>
      </w:pPr>
      <w:r w:rsidRPr="00B85EBC">
        <w:rPr>
          <w:spacing w:val="-19"/>
          <w:sz w:val="24"/>
          <w:szCs w:val="24"/>
        </w:rPr>
        <w:t>(imi</w:t>
      </w:r>
      <w:r w:rsidRPr="00B85EBC">
        <w:rPr>
          <w:rFonts w:eastAsia="Times New Roman"/>
          <w:spacing w:val="-19"/>
          <w:sz w:val="24"/>
          <w:szCs w:val="24"/>
        </w:rPr>
        <w:t xml:space="preserve">ę, nazwisko, stanowisko/ </w:t>
      </w:r>
      <w:r w:rsidRPr="00B85EBC">
        <w:rPr>
          <w:rFonts w:eastAsia="Times New Roman"/>
          <w:spacing w:val="-17"/>
          <w:sz w:val="24"/>
          <w:szCs w:val="24"/>
        </w:rPr>
        <w:t>podstawa do reprezentacji)</w:t>
      </w:r>
    </w:p>
    <w:p w:rsidR="002B46FF" w:rsidRPr="00B85EBC" w:rsidRDefault="002B46FF" w:rsidP="002B46FF">
      <w:pPr>
        <w:shd w:val="clear" w:color="auto" w:fill="FFFFFF"/>
        <w:spacing w:before="446" w:line="302" w:lineRule="exact"/>
        <w:jc w:val="center"/>
      </w:pPr>
      <w:r w:rsidRPr="00B85EBC">
        <w:rPr>
          <w:b/>
          <w:bCs/>
          <w:spacing w:val="-3"/>
          <w:sz w:val="24"/>
          <w:szCs w:val="24"/>
          <w:u w:val="single"/>
        </w:rPr>
        <w:t>O</w:t>
      </w:r>
      <w:r w:rsidRPr="00B85EBC">
        <w:rPr>
          <w:rFonts w:eastAsia="Times New Roman"/>
          <w:b/>
          <w:bCs/>
          <w:spacing w:val="-3"/>
          <w:sz w:val="24"/>
          <w:szCs w:val="24"/>
          <w:u w:val="single"/>
        </w:rPr>
        <w:t>ŚWIADCZENIE WYKONAWCY</w:t>
      </w:r>
    </w:p>
    <w:p w:rsidR="002B46FF" w:rsidRPr="00B85EBC" w:rsidRDefault="002B46FF" w:rsidP="002B46FF">
      <w:pPr>
        <w:shd w:val="clear" w:color="auto" w:fill="FFFFFF"/>
        <w:spacing w:line="302" w:lineRule="exact"/>
        <w:ind w:left="2138" w:right="806" w:hanging="1202"/>
      </w:pPr>
      <w:r w:rsidRPr="00B85EBC">
        <w:rPr>
          <w:b/>
          <w:bCs/>
          <w:spacing w:val="-2"/>
          <w:sz w:val="24"/>
          <w:szCs w:val="24"/>
        </w:rPr>
        <w:t>sk</w:t>
      </w:r>
      <w:r w:rsidRPr="00B85EBC">
        <w:rPr>
          <w:rFonts w:eastAsia="Times New Roman"/>
          <w:b/>
          <w:bCs/>
          <w:spacing w:val="-2"/>
          <w:sz w:val="24"/>
          <w:szCs w:val="24"/>
        </w:rPr>
        <w:t xml:space="preserve">ładane na podstawie art. 125 ust. 1 ustawy z dnia 11 września 2019r. Prawo zamówień publicznych (dalej jako: </w:t>
      </w:r>
      <w:proofErr w:type="spellStart"/>
      <w:r w:rsidRPr="00B85EBC">
        <w:rPr>
          <w:rFonts w:eastAsia="Times New Roman"/>
          <w:b/>
          <w:bCs/>
          <w:spacing w:val="-2"/>
          <w:sz w:val="24"/>
          <w:szCs w:val="24"/>
        </w:rPr>
        <w:t>Pzp</w:t>
      </w:r>
      <w:proofErr w:type="spellEnd"/>
      <w:r w:rsidRPr="00B85EBC">
        <w:rPr>
          <w:rFonts w:eastAsia="Times New Roman"/>
          <w:b/>
          <w:bCs/>
          <w:spacing w:val="-2"/>
          <w:sz w:val="24"/>
          <w:szCs w:val="24"/>
        </w:rPr>
        <w:t>)</w:t>
      </w:r>
    </w:p>
    <w:p w:rsidR="002B46FF" w:rsidRPr="00B85EBC" w:rsidRDefault="002B46FF" w:rsidP="002B46FF">
      <w:pPr>
        <w:shd w:val="clear" w:color="auto" w:fill="FFFFFF"/>
        <w:spacing w:before="288"/>
        <w:ind w:left="7"/>
        <w:jc w:val="center"/>
      </w:pPr>
      <w:r w:rsidRPr="00B85EBC">
        <w:rPr>
          <w:b/>
          <w:bCs/>
          <w:sz w:val="24"/>
          <w:szCs w:val="24"/>
          <w:u w:val="single"/>
        </w:rPr>
        <w:t>dotycz</w:t>
      </w:r>
      <w:r w:rsidRPr="00B85EBC">
        <w:rPr>
          <w:rFonts w:eastAsia="Times New Roman"/>
          <w:b/>
          <w:bCs/>
          <w:sz w:val="24"/>
          <w:szCs w:val="24"/>
          <w:u w:val="single"/>
        </w:rPr>
        <w:t>ące spełni</w:t>
      </w:r>
      <w:r w:rsidRPr="00B85EBC">
        <w:rPr>
          <w:rFonts w:eastAsia="Times New Roman"/>
          <w:b/>
          <w:bCs/>
          <w:sz w:val="24"/>
          <w:szCs w:val="24"/>
        </w:rPr>
        <w:t>a</w:t>
      </w:r>
      <w:r w:rsidRPr="00B85EBC">
        <w:rPr>
          <w:rFonts w:eastAsia="Times New Roman"/>
          <w:b/>
          <w:bCs/>
          <w:sz w:val="24"/>
          <w:szCs w:val="24"/>
          <w:u w:val="single"/>
        </w:rPr>
        <w:t>nia warunków udziału w postępowaniu</w:t>
      </w:r>
    </w:p>
    <w:p w:rsidR="002B46FF" w:rsidRPr="00B85EBC" w:rsidRDefault="002B46FF" w:rsidP="002B46FF">
      <w:pPr>
        <w:shd w:val="clear" w:color="auto" w:fill="FFFFFF"/>
        <w:spacing w:before="403" w:line="295" w:lineRule="exact"/>
        <w:ind w:left="14"/>
        <w:jc w:val="both"/>
      </w:pPr>
      <w:r w:rsidRPr="00B85EBC">
        <w:rPr>
          <w:spacing w:val="-2"/>
          <w:sz w:val="24"/>
          <w:szCs w:val="24"/>
        </w:rPr>
        <w:t>Na potrzeby post</w:t>
      </w:r>
      <w:r w:rsidRPr="00B85EBC">
        <w:rPr>
          <w:rFonts w:eastAsia="Times New Roman"/>
          <w:spacing w:val="-2"/>
          <w:sz w:val="24"/>
          <w:szCs w:val="24"/>
        </w:rPr>
        <w:t xml:space="preserve">ępowania o udzielenie zamówienia publicznego pn. </w:t>
      </w:r>
      <w:r w:rsidRPr="00B85EBC">
        <w:rPr>
          <w:rFonts w:eastAsia="Times New Roman"/>
          <w:b/>
          <w:bCs/>
          <w:spacing w:val="-2"/>
          <w:sz w:val="24"/>
          <w:szCs w:val="24"/>
        </w:rPr>
        <w:t>„Usługa kompleksowego sprzątania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Popiełuszki 16”</w:t>
      </w:r>
      <w:r w:rsidRPr="00B85EBC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B85EBC">
        <w:rPr>
          <w:rFonts w:eastAsia="Times New Roman"/>
          <w:spacing w:val="-1"/>
          <w:sz w:val="24"/>
          <w:szCs w:val="24"/>
        </w:rPr>
        <w:t xml:space="preserve">prowadzonego przez Prokuraturę Okręgową w </w:t>
      </w:r>
      <w:r w:rsidRPr="00B85EBC">
        <w:rPr>
          <w:rFonts w:eastAsia="Times New Roman"/>
          <w:sz w:val="24"/>
          <w:szCs w:val="24"/>
        </w:rPr>
        <w:t>Tarnobrzegu, oświadczam, że spełniam warunki udziału w postępowaniu określone przez Zamawiającego w rozdziale 15 SWZ</w:t>
      </w:r>
    </w:p>
    <w:p w:rsidR="002B46FF" w:rsidRPr="00B85EBC" w:rsidRDefault="002B46FF" w:rsidP="002B46FF">
      <w:pPr>
        <w:shd w:val="clear" w:color="auto" w:fill="FFFFFF"/>
        <w:tabs>
          <w:tab w:val="left" w:leader="dot" w:pos="1771"/>
          <w:tab w:val="left" w:leader="dot" w:pos="3895"/>
        </w:tabs>
        <w:spacing w:before="511"/>
        <w:ind w:left="43"/>
      </w:pPr>
      <w:r w:rsidRPr="00B85EBC">
        <w:rPr>
          <w:sz w:val="24"/>
          <w:szCs w:val="24"/>
        </w:rPr>
        <w:tab/>
      </w:r>
      <w:r w:rsidRPr="00B85EBC">
        <w:rPr>
          <w:spacing w:val="-1"/>
          <w:sz w:val="24"/>
          <w:szCs w:val="24"/>
        </w:rPr>
        <w:t>, dnia</w:t>
      </w:r>
      <w:r w:rsidRPr="00B85EBC">
        <w:rPr>
          <w:sz w:val="24"/>
          <w:szCs w:val="24"/>
        </w:rPr>
        <w:tab/>
      </w:r>
      <w:r w:rsidRPr="00B85EBC">
        <w:rPr>
          <w:spacing w:val="-12"/>
          <w:sz w:val="24"/>
          <w:szCs w:val="24"/>
        </w:rPr>
        <w:t>r.</w:t>
      </w:r>
    </w:p>
    <w:p w:rsidR="002B46FF" w:rsidRPr="00B85EBC" w:rsidRDefault="002B46FF" w:rsidP="002B46FF">
      <w:pPr>
        <w:shd w:val="clear" w:color="auto" w:fill="FFFFFF"/>
        <w:spacing w:before="101"/>
        <w:ind w:left="223"/>
      </w:pPr>
      <w:r w:rsidRPr="00B85EBC">
        <w:rPr>
          <w:i/>
          <w:iCs/>
          <w:spacing w:val="-21"/>
          <w:sz w:val="24"/>
          <w:szCs w:val="24"/>
        </w:rPr>
        <w:t>(miejscowo</w:t>
      </w:r>
      <w:r w:rsidRPr="00B85EBC">
        <w:rPr>
          <w:rFonts w:eastAsia="Times New Roman"/>
          <w:i/>
          <w:iCs/>
          <w:spacing w:val="-21"/>
          <w:sz w:val="24"/>
          <w:szCs w:val="24"/>
        </w:rPr>
        <w:t>ść)</w:t>
      </w:r>
    </w:p>
    <w:p w:rsidR="002B46FF" w:rsidRPr="00B85EBC" w:rsidRDefault="002B46FF" w:rsidP="002B46FF">
      <w:pPr>
        <w:shd w:val="clear" w:color="auto" w:fill="FFFFFF"/>
        <w:spacing w:before="454" w:line="302" w:lineRule="exact"/>
        <w:ind w:left="5501" w:hanging="194"/>
      </w:pPr>
      <w:r w:rsidRPr="00B85EBC">
        <w:rPr>
          <w:i/>
          <w:iCs/>
          <w:spacing w:val="-17"/>
          <w:sz w:val="24"/>
          <w:szCs w:val="24"/>
        </w:rPr>
        <w:t xml:space="preserve">(podpis Wykonawcy </w:t>
      </w:r>
      <w:r w:rsidRPr="00B85EBC">
        <w:rPr>
          <w:rFonts w:eastAsia="Times New Roman"/>
          <w:i/>
          <w:iCs/>
          <w:spacing w:val="-17"/>
          <w:sz w:val="24"/>
          <w:szCs w:val="24"/>
        </w:rPr>
        <w:t xml:space="preserve">łub osoby upoważnionej </w:t>
      </w:r>
      <w:r w:rsidRPr="00B85EBC">
        <w:rPr>
          <w:rFonts w:eastAsia="Times New Roman"/>
          <w:i/>
          <w:iCs/>
          <w:spacing w:val="-20"/>
          <w:sz w:val="24"/>
          <w:szCs w:val="24"/>
        </w:rPr>
        <w:t>do występowania w imieniu Wykonawcy)</w:t>
      </w:r>
    </w:p>
    <w:p w:rsidR="002B46FF" w:rsidRPr="00B85EBC" w:rsidRDefault="002B46FF" w:rsidP="002B46FF">
      <w:pPr>
        <w:shd w:val="clear" w:color="auto" w:fill="FFFFFF"/>
        <w:tabs>
          <w:tab w:val="left" w:leader="dot" w:pos="7128"/>
        </w:tabs>
        <w:spacing w:before="504" w:line="274" w:lineRule="exact"/>
        <w:ind w:left="29"/>
        <w:jc w:val="both"/>
      </w:pPr>
      <w:r w:rsidRPr="00B85EBC">
        <w:rPr>
          <w:spacing w:val="-3"/>
          <w:sz w:val="24"/>
          <w:szCs w:val="24"/>
        </w:rPr>
        <w:t>O</w:t>
      </w:r>
      <w:r w:rsidRPr="00B85EBC">
        <w:rPr>
          <w:rFonts w:eastAsia="Times New Roman"/>
          <w:spacing w:val="-3"/>
          <w:sz w:val="24"/>
          <w:szCs w:val="24"/>
        </w:rPr>
        <w:t>świadczam, że w celu wykazania spełniania warunków udziału w postępowaniu, określonych</w:t>
      </w:r>
      <w:r w:rsidRPr="00B85EBC">
        <w:rPr>
          <w:rFonts w:eastAsia="Times New Roman"/>
          <w:spacing w:val="-3"/>
          <w:sz w:val="24"/>
          <w:szCs w:val="24"/>
        </w:rPr>
        <w:br/>
      </w:r>
      <w:r w:rsidRPr="00B85EBC">
        <w:rPr>
          <w:rFonts w:eastAsia="Times New Roman"/>
          <w:sz w:val="24"/>
          <w:szCs w:val="24"/>
        </w:rPr>
        <w:t>przez Zamawiającego w rozdziale 15 SWZ polegam na zasobach następującego/</w:t>
      </w:r>
      <w:proofErr w:type="spellStart"/>
      <w:r w:rsidRPr="00B85EBC">
        <w:rPr>
          <w:rFonts w:eastAsia="Times New Roman"/>
          <w:sz w:val="24"/>
          <w:szCs w:val="24"/>
        </w:rPr>
        <w:t>ych</w:t>
      </w:r>
      <w:proofErr w:type="spellEnd"/>
      <w:r w:rsidRPr="00B85EBC">
        <w:rPr>
          <w:rFonts w:eastAsia="Times New Roman"/>
          <w:sz w:val="24"/>
          <w:szCs w:val="24"/>
        </w:rPr>
        <w:br/>
      </w:r>
      <w:r w:rsidRPr="00B85EBC">
        <w:rPr>
          <w:rFonts w:eastAsia="Times New Roman"/>
          <w:spacing w:val="-4"/>
          <w:sz w:val="24"/>
          <w:szCs w:val="24"/>
        </w:rPr>
        <w:t>podmiotu/ów:</w:t>
      </w:r>
      <w:r w:rsidRPr="00B85EBC">
        <w:rPr>
          <w:rFonts w:eastAsia="Times New Roman"/>
          <w:sz w:val="24"/>
          <w:szCs w:val="24"/>
        </w:rPr>
        <w:tab/>
      </w:r>
    </w:p>
    <w:p w:rsidR="002B46FF" w:rsidRPr="00B85EBC" w:rsidRDefault="002B46FF" w:rsidP="002B46FF">
      <w:pPr>
        <w:shd w:val="clear" w:color="auto" w:fill="FFFFFF"/>
        <w:spacing w:before="101"/>
        <w:ind w:right="14"/>
        <w:jc w:val="center"/>
        <w:sectPr w:rsidR="002B46FF" w:rsidRPr="00B85EBC">
          <w:pgSz w:w="11909" w:h="16834"/>
          <w:pgMar w:top="1209" w:right="1490" w:bottom="360" w:left="1440" w:header="708" w:footer="708" w:gutter="0"/>
          <w:cols w:space="60"/>
          <w:noEndnote/>
        </w:sectPr>
      </w:pPr>
    </w:p>
    <w:p w:rsidR="002B46FF" w:rsidRPr="00B85EBC" w:rsidRDefault="002B46FF" w:rsidP="002B46FF">
      <w:pPr>
        <w:shd w:val="clear" w:color="auto" w:fill="FFFFFF"/>
        <w:ind w:left="7"/>
      </w:pPr>
      <w:r w:rsidRPr="00B85E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E16152" wp14:editId="545F4787">
                <wp:simplePos x="0" y="0"/>
                <wp:positionH relativeFrom="margin">
                  <wp:posOffset>18415</wp:posOffset>
                </wp:positionH>
                <wp:positionV relativeFrom="paragraph">
                  <wp:posOffset>-429895</wp:posOffset>
                </wp:positionV>
                <wp:extent cx="565531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3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45pt,-33.85pt" to="446.75pt,-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e7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" o:allowincell="f" strokeweight=".7pt">
                <w10:wrap anchorx="margin"/>
              </v:line>
            </w:pict>
          </mc:Fallback>
        </mc:AlternateContent>
      </w:r>
      <w:r w:rsidRPr="00B85E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47DD7B" wp14:editId="6E08B6E9">
                <wp:simplePos x="0" y="0"/>
                <wp:positionH relativeFrom="margin">
                  <wp:posOffset>18415</wp:posOffset>
                </wp:positionH>
                <wp:positionV relativeFrom="paragraph">
                  <wp:posOffset>-160020</wp:posOffset>
                </wp:positionV>
                <wp:extent cx="566483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45pt,-12.6pt" to="447.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H9EgIAACg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" o:allowincell="f" strokeweight=".7pt">
                <w10:wrap anchorx="margin"/>
              </v:line>
            </w:pict>
          </mc:Fallback>
        </mc:AlternateContent>
      </w:r>
      <w:r w:rsidRPr="00B85EBC">
        <w:rPr>
          <w:sz w:val="22"/>
          <w:szCs w:val="22"/>
        </w:rPr>
        <w:t>w nast</w:t>
      </w:r>
      <w:r w:rsidRPr="00B85EBC">
        <w:rPr>
          <w:rFonts w:eastAsia="Times New Roman"/>
          <w:sz w:val="22"/>
          <w:szCs w:val="22"/>
        </w:rPr>
        <w:t>ępującym zakresie:</w:t>
      </w:r>
    </w:p>
    <w:p w:rsidR="002B46FF" w:rsidRPr="00B85EBC" w:rsidRDefault="002B46FF" w:rsidP="002B46FF">
      <w:pPr>
        <w:shd w:val="clear" w:color="auto" w:fill="FFFFFF"/>
        <w:spacing w:before="1022"/>
        <w:ind w:left="14"/>
      </w:pPr>
      <w:r w:rsidRPr="00B85EBC">
        <w:rPr>
          <w:i/>
          <w:iCs/>
          <w:spacing w:val="-2"/>
        </w:rPr>
        <w:t>(wskaza</w:t>
      </w:r>
      <w:r w:rsidRPr="00B85EBC">
        <w:rPr>
          <w:rFonts w:eastAsia="Times New Roman"/>
          <w:i/>
          <w:iCs/>
          <w:spacing w:val="-2"/>
        </w:rPr>
        <w:t>ć podmiot i określić odpowiedni zakres dla wskazanego podmiotu)</w:t>
      </w:r>
    </w:p>
    <w:p w:rsidR="002B46FF" w:rsidRPr="00B85EBC" w:rsidRDefault="002B46FF" w:rsidP="002B46FF">
      <w:pPr>
        <w:shd w:val="clear" w:color="auto" w:fill="FFFFFF"/>
        <w:tabs>
          <w:tab w:val="left" w:leader="dot" w:pos="1771"/>
          <w:tab w:val="left" w:leader="dot" w:pos="3895"/>
        </w:tabs>
        <w:spacing w:before="504"/>
        <w:ind w:left="29"/>
      </w:pPr>
      <w:r w:rsidRPr="00B85EBC">
        <w:rPr>
          <w:sz w:val="22"/>
          <w:szCs w:val="22"/>
        </w:rPr>
        <w:tab/>
        <w:t>, dnia</w:t>
      </w:r>
      <w:r w:rsidRPr="00B85EBC">
        <w:rPr>
          <w:sz w:val="22"/>
          <w:szCs w:val="22"/>
        </w:rPr>
        <w:tab/>
      </w:r>
      <w:r w:rsidRPr="00B85EBC">
        <w:rPr>
          <w:spacing w:val="-7"/>
          <w:sz w:val="22"/>
          <w:szCs w:val="22"/>
        </w:rPr>
        <w:t>r.</w:t>
      </w:r>
    </w:p>
    <w:p w:rsidR="002B46FF" w:rsidRPr="00B85EBC" w:rsidRDefault="002B46FF" w:rsidP="002B46FF">
      <w:pPr>
        <w:shd w:val="clear" w:color="auto" w:fill="FFFFFF"/>
        <w:spacing w:before="151"/>
        <w:ind w:left="216"/>
      </w:pPr>
      <w:r w:rsidRPr="00B85EBC">
        <w:rPr>
          <w:i/>
          <w:iCs/>
          <w:spacing w:val="-3"/>
        </w:rPr>
        <w:t>(miejscowo</w:t>
      </w:r>
      <w:r w:rsidRPr="00B85EBC">
        <w:rPr>
          <w:rFonts w:eastAsia="Times New Roman"/>
          <w:i/>
          <w:iCs/>
          <w:spacing w:val="-3"/>
        </w:rPr>
        <w:t>ść)</w:t>
      </w:r>
    </w:p>
    <w:p w:rsidR="002B46FF" w:rsidRPr="00B85EBC" w:rsidRDefault="002B46FF" w:rsidP="002B46FF">
      <w:pPr>
        <w:shd w:val="clear" w:color="auto" w:fill="FFFFFF"/>
        <w:spacing w:before="454" w:line="310" w:lineRule="exact"/>
        <w:ind w:left="5501" w:hanging="187"/>
      </w:pPr>
      <w:r w:rsidRPr="00B85EBC">
        <w:rPr>
          <w:i/>
          <w:iCs/>
        </w:rPr>
        <w:t>(podpis Wykonawcy lub osoby upowa</w:t>
      </w:r>
      <w:r w:rsidRPr="00B85EBC">
        <w:rPr>
          <w:rFonts w:eastAsia="Times New Roman"/>
          <w:i/>
          <w:iCs/>
        </w:rPr>
        <w:t xml:space="preserve">żnionej </w:t>
      </w:r>
      <w:r w:rsidRPr="00B85EBC">
        <w:rPr>
          <w:rFonts w:eastAsia="Times New Roman"/>
          <w:i/>
          <w:iCs/>
          <w:spacing w:val="-2"/>
        </w:rPr>
        <w:t>do występowania w imieniu Wykonawcy)</w:t>
      </w:r>
    </w:p>
    <w:p w:rsidR="002B46FF" w:rsidRPr="00B85EBC" w:rsidRDefault="002B46FF" w:rsidP="002B46FF">
      <w:pPr>
        <w:shd w:val="clear" w:color="auto" w:fill="FFFFFF"/>
        <w:spacing w:before="576"/>
        <w:jc w:val="center"/>
      </w:pPr>
      <w:r w:rsidRPr="00B85EBC">
        <w:rPr>
          <w:b/>
          <w:bCs/>
          <w:sz w:val="22"/>
          <w:szCs w:val="22"/>
          <w:u w:val="single"/>
        </w:rPr>
        <w:t>dotycz</w:t>
      </w:r>
      <w:r w:rsidRPr="00B85EBC">
        <w:rPr>
          <w:rFonts w:eastAsia="Times New Roman"/>
          <w:b/>
          <w:bCs/>
          <w:sz w:val="22"/>
          <w:szCs w:val="22"/>
          <w:u w:val="single"/>
        </w:rPr>
        <w:t>ące podstaw wykluczenia z postępowania</w:t>
      </w:r>
    </w:p>
    <w:p w:rsidR="002B46FF" w:rsidRPr="00B85EBC" w:rsidRDefault="002B46FF" w:rsidP="002B46FF">
      <w:pPr>
        <w:shd w:val="clear" w:color="auto" w:fill="FFFFFF"/>
        <w:spacing w:before="497" w:line="274" w:lineRule="exact"/>
        <w:ind w:left="7" w:right="14"/>
        <w:jc w:val="both"/>
        <w:rPr>
          <w:b/>
          <w:bCs/>
          <w:sz w:val="22"/>
          <w:szCs w:val="22"/>
        </w:rPr>
      </w:pPr>
      <w:r w:rsidRPr="00B85EBC">
        <w:rPr>
          <w:sz w:val="22"/>
          <w:szCs w:val="22"/>
        </w:rPr>
        <w:t>Na potrzeby post</w:t>
      </w:r>
      <w:r w:rsidRPr="00B85EBC">
        <w:rPr>
          <w:rFonts w:eastAsia="Times New Roman"/>
          <w:sz w:val="22"/>
          <w:szCs w:val="22"/>
        </w:rPr>
        <w:t xml:space="preserve">ępowania o udzielenie zamówienia publicznego pn. </w:t>
      </w:r>
      <w:r w:rsidRPr="00B85EBC">
        <w:rPr>
          <w:b/>
          <w:bCs/>
          <w:sz w:val="22"/>
          <w:szCs w:val="22"/>
        </w:rPr>
        <w:t xml:space="preserve">„Usługa kompleksowego sprzątania w Prokuraturze Okręgowej w Tarnobrzegu przy ulicy Sienkiewicza 27 oraz Konstytucji 3 Maja 29, Prokuraturze Rejonowej w Tarnobrzegu przy ulicy Sienkiewicza 27, Prokuraturze Rejonowej w Mielcu przy ulicy Marii Curie Skłodowskiej 2, Prokuraturze Rejonowej w Kolbuszowej przy ulicy Tyszkiewiczów 4, Prokuraturze Rejonowej w Nisku przy ulicy Sandomierskiej 19 i Prokuraturze Rejonowej w Stalowej Woli przy ulicy Popiełuszki 16” </w:t>
      </w:r>
      <w:r w:rsidRPr="00B85EBC">
        <w:rPr>
          <w:rFonts w:eastAsia="Times New Roman"/>
          <w:sz w:val="22"/>
          <w:szCs w:val="22"/>
        </w:rPr>
        <w:t xml:space="preserve">prowadzonego przez Prokuraturę Okręgową w Tarnobrzegu, oświadczam że nie podlegam wykluczeniu z postępowania na podstawie art. 108 ust. 1 ustaw)'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.</w:t>
      </w:r>
    </w:p>
    <w:p w:rsidR="002B46FF" w:rsidRPr="00B85EBC" w:rsidRDefault="002B46FF" w:rsidP="002B46FF">
      <w:pPr>
        <w:shd w:val="clear" w:color="auto" w:fill="FFFFFF"/>
        <w:tabs>
          <w:tab w:val="left" w:leader="dot" w:pos="1771"/>
          <w:tab w:val="left" w:leader="dot" w:pos="3888"/>
        </w:tabs>
        <w:spacing w:before="540"/>
        <w:ind w:left="36"/>
      </w:pPr>
      <w:r w:rsidRPr="00B85EBC">
        <w:rPr>
          <w:sz w:val="22"/>
          <w:szCs w:val="22"/>
        </w:rPr>
        <w:tab/>
        <w:t>, dnia</w:t>
      </w:r>
      <w:r w:rsidRPr="00B85EBC">
        <w:rPr>
          <w:sz w:val="22"/>
          <w:szCs w:val="22"/>
        </w:rPr>
        <w:tab/>
      </w:r>
      <w:r w:rsidRPr="00B85EBC">
        <w:rPr>
          <w:spacing w:val="-10"/>
          <w:sz w:val="22"/>
          <w:szCs w:val="22"/>
        </w:rPr>
        <w:t>r.</w:t>
      </w:r>
    </w:p>
    <w:p w:rsidR="002B46FF" w:rsidRPr="00B85EBC" w:rsidRDefault="002B46FF" w:rsidP="002B46FF">
      <w:pPr>
        <w:shd w:val="clear" w:color="auto" w:fill="FFFFFF"/>
        <w:spacing w:before="144"/>
        <w:ind w:left="223"/>
      </w:pPr>
      <w:r w:rsidRPr="00B85EBC">
        <w:rPr>
          <w:i/>
          <w:iCs/>
          <w:spacing w:val="-3"/>
        </w:rPr>
        <w:t>(miejscowo</w:t>
      </w:r>
      <w:r w:rsidRPr="00B85EBC">
        <w:rPr>
          <w:rFonts w:eastAsia="Times New Roman"/>
          <w:i/>
          <w:iCs/>
          <w:spacing w:val="-3"/>
        </w:rPr>
        <w:t>ść)</w:t>
      </w:r>
    </w:p>
    <w:p w:rsidR="002B46FF" w:rsidRPr="00B85EBC" w:rsidRDefault="002B46FF" w:rsidP="002B46FF">
      <w:pPr>
        <w:shd w:val="clear" w:color="auto" w:fill="FFFFFF"/>
        <w:spacing w:before="468" w:line="302" w:lineRule="exact"/>
        <w:ind w:left="5501" w:hanging="194"/>
      </w:pPr>
      <w:r w:rsidRPr="00B85EBC">
        <w:rPr>
          <w:i/>
          <w:iCs/>
        </w:rPr>
        <w:t>(podpis Wykonawcy lub osoby upowa</w:t>
      </w:r>
      <w:r w:rsidRPr="00B85EBC">
        <w:rPr>
          <w:rFonts w:eastAsia="Times New Roman"/>
          <w:i/>
          <w:iCs/>
        </w:rPr>
        <w:t xml:space="preserve">żnionej </w:t>
      </w:r>
      <w:r w:rsidRPr="00B85EBC">
        <w:rPr>
          <w:rFonts w:eastAsia="Times New Roman"/>
          <w:i/>
          <w:iCs/>
          <w:spacing w:val="-2"/>
        </w:rPr>
        <w:t>do występowania w imieniu Wykonawcy)</w:t>
      </w:r>
    </w:p>
    <w:p w:rsidR="002B46FF" w:rsidRPr="00B85EBC" w:rsidRDefault="002B46FF" w:rsidP="002B46FF">
      <w:pPr>
        <w:shd w:val="clear" w:color="auto" w:fill="FFFFFF"/>
        <w:spacing w:before="482" w:line="302" w:lineRule="exact"/>
        <w:ind w:left="29"/>
      </w:pPr>
      <w:r w:rsidRPr="00B85EBC">
        <w:rPr>
          <w:sz w:val="22"/>
          <w:szCs w:val="22"/>
        </w:rPr>
        <w:t>O</w:t>
      </w:r>
      <w:r w:rsidRPr="00B85EBC">
        <w:rPr>
          <w:rFonts w:eastAsia="Times New Roman"/>
          <w:sz w:val="22"/>
          <w:szCs w:val="22"/>
        </w:rPr>
        <w:t>świadczam, że zachodzą w stosunku do mnie podstawy wykluczenia z postępowania</w:t>
      </w:r>
    </w:p>
    <w:p w:rsidR="002B46FF" w:rsidRPr="00B85EBC" w:rsidRDefault="002B46FF" w:rsidP="002B46FF">
      <w:pPr>
        <w:shd w:val="clear" w:color="auto" w:fill="FFFFFF"/>
        <w:tabs>
          <w:tab w:val="left" w:leader="dot" w:pos="2635"/>
        </w:tabs>
        <w:spacing w:line="302" w:lineRule="exact"/>
        <w:ind w:left="22"/>
      </w:pPr>
      <w:r w:rsidRPr="00B85EBC">
        <w:rPr>
          <w:sz w:val="22"/>
          <w:szCs w:val="22"/>
        </w:rPr>
        <w:t>na podstawie art</w:t>
      </w:r>
      <w:r w:rsidRPr="00B85EBC">
        <w:rPr>
          <w:sz w:val="22"/>
          <w:szCs w:val="22"/>
        </w:rPr>
        <w:tab/>
        <w:t xml:space="preserve">ustawy </w:t>
      </w:r>
      <w:proofErr w:type="spellStart"/>
      <w:r w:rsidRPr="00B85EBC">
        <w:rPr>
          <w:sz w:val="22"/>
          <w:szCs w:val="22"/>
        </w:rPr>
        <w:t>Pzp</w:t>
      </w:r>
      <w:proofErr w:type="spellEnd"/>
      <w:r w:rsidRPr="00B85EBC">
        <w:rPr>
          <w:sz w:val="22"/>
          <w:szCs w:val="22"/>
        </w:rPr>
        <w:t xml:space="preserve"> (poda</w:t>
      </w:r>
      <w:r w:rsidRPr="00B85EBC">
        <w:rPr>
          <w:rFonts w:eastAsia="Times New Roman"/>
          <w:sz w:val="22"/>
          <w:szCs w:val="22"/>
        </w:rPr>
        <w:t>ć mającą zastosowanie podstawę wykluczenia</w:t>
      </w:r>
    </w:p>
    <w:p w:rsidR="002B46FF" w:rsidRPr="00B85EBC" w:rsidRDefault="002B46FF" w:rsidP="002B46FF">
      <w:pPr>
        <w:shd w:val="clear" w:color="auto" w:fill="FFFFFF"/>
        <w:spacing w:line="302" w:lineRule="exact"/>
        <w:ind w:left="29"/>
      </w:pPr>
      <w:r w:rsidRPr="00B85EBC">
        <w:rPr>
          <w:sz w:val="22"/>
          <w:szCs w:val="22"/>
        </w:rPr>
        <w:t>spo</w:t>
      </w:r>
      <w:r w:rsidRPr="00B85EBC">
        <w:rPr>
          <w:rFonts w:eastAsia="Times New Roman"/>
          <w:sz w:val="22"/>
          <w:szCs w:val="22"/>
        </w:rPr>
        <w:t xml:space="preserve">śród wymienionych w art. 108 ust. 1 </w:t>
      </w:r>
      <w:proofErr w:type="spellStart"/>
      <w:r w:rsidRPr="00B85EBC">
        <w:rPr>
          <w:rFonts w:eastAsia="Times New Roman"/>
          <w:sz w:val="22"/>
          <w:szCs w:val="22"/>
        </w:rPr>
        <w:t>pkt.l</w:t>
      </w:r>
      <w:proofErr w:type="spellEnd"/>
      <w:r w:rsidRPr="00B85EBC">
        <w:rPr>
          <w:rFonts w:eastAsia="Times New Roman"/>
          <w:sz w:val="22"/>
          <w:szCs w:val="22"/>
        </w:rPr>
        <w:t xml:space="preserve">, 2, 5 lub 6 ustawy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>).</w:t>
      </w:r>
    </w:p>
    <w:p w:rsidR="002B46FF" w:rsidRPr="00B85EBC" w:rsidRDefault="002B46FF" w:rsidP="002B46FF">
      <w:pPr>
        <w:shd w:val="clear" w:color="auto" w:fill="FFFFFF"/>
        <w:tabs>
          <w:tab w:val="left" w:leader="dot" w:pos="8942"/>
        </w:tabs>
        <w:spacing w:before="115" w:line="295" w:lineRule="exact"/>
        <w:ind w:left="22"/>
      </w:pPr>
      <w:r w:rsidRPr="00B85EBC">
        <w:rPr>
          <w:sz w:val="22"/>
          <w:szCs w:val="22"/>
        </w:rPr>
        <w:t>Jednocze</w:t>
      </w:r>
      <w:r w:rsidRPr="00B85EBC">
        <w:rPr>
          <w:rFonts w:eastAsia="Times New Roman"/>
          <w:sz w:val="22"/>
          <w:szCs w:val="22"/>
        </w:rPr>
        <w:t>śnie oświadczam, że w związku z ww. okolicznościami, na podstawie art. 110 ust. 2</w:t>
      </w:r>
      <w:r w:rsidRPr="00B85EBC">
        <w:rPr>
          <w:rFonts w:eastAsia="Times New Roman"/>
          <w:sz w:val="22"/>
          <w:szCs w:val="22"/>
        </w:rPr>
        <w:br/>
        <w:t xml:space="preserve">ustawy </w:t>
      </w:r>
      <w:proofErr w:type="spellStart"/>
      <w:r w:rsidRPr="00B85EBC">
        <w:rPr>
          <w:rFonts w:eastAsia="Times New Roman"/>
          <w:sz w:val="22"/>
          <w:szCs w:val="22"/>
        </w:rPr>
        <w:t>Pzp</w:t>
      </w:r>
      <w:proofErr w:type="spellEnd"/>
      <w:r w:rsidRPr="00B85EBC">
        <w:rPr>
          <w:rFonts w:eastAsia="Times New Roman"/>
          <w:sz w:val="22"/>
          <w:szCs w:val="22"/>
        </w:rPr>
        <w:t xml:space="preserve"> podjąłem następujące  środki  naprawcze:</w:t>
      </w:r>
      <w:r w:rsidRPr="00B85EBC">
        <w:rPr>
          <w:rFonts w:eastAsia="Times New Roman"/>
          <w:sz w:val="22"/>
          <w:szCs w:val="22"/>
        </w:rPr>
        <w:tab/>
      </w:r>
    </w:p>
    <w:p w:rsidR="002B46FF" w:rsidRPr="00B85EBC" w:rsidRDefault="002B46FF" w:rsidP="002B46FF">
      <w:pPr>
        <w:shd w:val="clear" w:color="auto" w:fill="FFFFFF"/>
        <w:tabs>
          <w:tab w:val="left" w:leader="dot" w:pos="1786"/>
          <w:tab w:val="left" w:leader="dot" w:pos="3895"/>
        </w:tabs>
        <w:spacing w:before="1332"/>
        <w:ind w:left="216"/>
      </w:pPr>
      <w:r w:rsidRPr="00B85EBC">
        <w:rPr>
          <w:sz w:val="22"/>
          <w:szCs w:val="22"/>
        </w:rPr>
        <w:tab/>
        <w:t>, dnia</w:t>
      </w:r>
      <w:r w:rsidRPr="00B85EBC">
        <w:rPr>
          <w:sz w:val="22"/>
          <w:szCs w:val="22"/>
        </w:rPr>
        <w:tab/>
      </w:r>
      <w:r w:rsidRPr="00B85EBC">
        <w:rPr>
          <w:spacing w:val="-10"/>
          <w:sz w:val="22"/>
          <w:szCs w:val="22"/>
        </w:rPr>
        <w:t>r.</w:t>
      </w:r>
    </w:p>
    <w:p w:rsidR="002B46FF" w:rsidRPr="00B85EBC" w:rsidRDefault="002B46FF" w:rsidP="002B46FF">
      <w:pPr>
        <w:shd w:val="clear" w:color="auto" w:fill="FFFFFF"/>
        <w:spacing w:before="151"/>
        <w:ind w:left="245"/>
      </w:pPr>
      <w:r w:rsidRPr="00B85EBC">
        <w:rPr>
          <w:i/>
          <w:iCs/>
          <w:spacing w:val="-4"/>
        </w:rPr>
        <w:t xml:space="preserve">  (miejscowo</w:t>
      </w:r>
      <w:r w:rsidRPr="00B85EBC">
        <w:rPr>
          <w:rFonts w:eastAsia="Times New Roman"/>
          <w:i/>
          <w:iCs/>
          <w:spacing w:val="-4"/>
        </w:rPr>
        <w:t>ść)</w:t>
      </w:r>
    </w:p>
    <w:p w:rsidR="002B46FF" w:rsidRPr="00B85EBC" w:rsidRDefault="002B46FF" w:rsidP="002B46FF">
      <w:pPr>
        <w:shd w:val="clear" w:color="auto" w:fill="FFFFFF"/>
        <w:spacing w:before="425"/>
        <w:jc w:val="center"/>
        <w:sectPr w:rsidR="002B46FF" w:rsidRPr="00B85EBC">
          <w:pgSz w:w="11909" w:h="16834"/>
          <w:pgMar w:top="1440" w:right="1491" w:bottom="720" w:left="1440" w:header="708" w:footer="708" w:gutter="0"/>
          <w:cols w:space="60"/>
          <w:noEndnote/>
        </w:sectPr>
      </w:pPr>
    </w:p>
    <w:p w:rsidR="002B46FF" w:rsidRPr="00B85EBC" w:rsidRDefault="002B46FF" w:rsidP="002B46FF">
      <w:pPr>
        <w:shd w:val="clear" w:color="auto" w:fill="FFFFFF"/>
        <w:spacing w:line="295" w:lineRule="exact"/>
        <w:ind w:left="5515" w:hanging="194"/>
      </w:pPr>
      <w:r w:rsidRPr="00B85E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5DF2D1" wp14:editId="3239249A">
                <wp:simplePos x="0" y="0"/>
                <wp:positionH relativeFrom="margin">
                  <wp:posOffset>3397250</wp:posOffset>
                </wp:positionH>
                <wp:positionV relativeFrom="paragraph">
                  <wp:posOffset>-114300</wp:posOffset>
                </wp:positionV>
                <wp:extent cx="227203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7.5pt,-9pt" to="446.4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axEgIAACg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Pr="00B85EBC">
        <w:rPr>
          <w:i/>
          <w:iCs/>
        </w:rPr>
        <w:t>(podpis Wykonawcy lub osoby upowa</w:t>
      </w:r>
      <w:r w:rsidRPr="00B85EBC">
        <w:rPr>
          <w:rFonts w:eastAsia="Times New Roman"/>
          <w:i/>
          <w:iCs/>
        </w:rPr>
        <w:t xml:space="preserve">żnionej </w:t>
      </w:r>
      <w:r w:rsidRPr="00B85EBC">
        <w:rPr>
          <w:rFonts w:eastAsia="Times New Roman"/>
          <w:i/>
          <w:iCs/>
          <w:spacing w:val="-2"/>
        </w:rPr>
        <w:t>do występowania w imieniu Wykonawcy)</w:t>
      </w:r>
    </w:p>
    <w:p w:rsidR="002B46FF" w:rsidRPr="00B85EBC" w:rsidRDefault="002B46FF" w:rsidP="002B46FF">
      <w:pPr>
        <w:shd w:val="clear" w:color="auto" w:fill="FFFFFF"/>
        <w:spacing w:before="497"/>
        <w:ind w:left="7"/>
      </w:pPr>
      <w:r w:rsidRPr="00B85EBC">
        <w:rPr>
          <w:b/>
          <w:bCs/>
          <w:sz w:val="22"/>
          <w:szCs w:val="22"/>
          <w:u w:val="single"/>
        </w:rPr>
        <w:t>O</w:t>
      </w:r>
      <w:r w:rsidRPr="00B85EBC">
        <w:rPr>
          <w:rFonts w:eastAsia="Times New Roman"/>
          <w:b/>
          <w:bCs/>
          <w:sz w:val="22"/>
          <w:szCs w:val="22"/>
          <w:u w:val="single"/>
        </w:rPr>
        <w:t>świadczenie dotyczące podmiotu, na którego zasoby powołuje się w</w:t>
      </w:r>
      <w:r w:rsidRPr="00B85EBC">
        <w:rPr>
          <w:rFonts w:eastAsia="Times New Roman"/>
          <w:b/>
          <w:bCs/>
          <w:sz w:val="22"/>
          <w:szCs w:val="22"/>
        </w:rPr>
        <w:t>y</w:t>
      </w:r>
      <w:r w:rsidRPr="00B85EBC">
        <w:rPr>
          <w:rFonts w:eastAsia="Times New Roman"/>
          <w:b/>
          <w:bCs/>
          <w:sz w:val="22"/>
          <w:szCs w:val="22"/>
          <w:u w:val="single"/>
        </w:rPr>
        <w:t>konawca</w:t>
      </w:r>
      <w:r w:rsidRPr="00B85EBC">
        <w:rPr>
          <w:rFonts w:eastAsia="Times New Roman"/>
          <w:b/>
          <w:bCs/>
          <w:sz w:val="22"/>
          <w:szCs w:val="22"/>
        </w:rPr>
        <w:t>:</w:t>
      </w:r>
    </w:p>
    <w:p w:rsidR="002B46FF" w:rsidRPr="00B85EBC" w:rsidRDefault="002B46FF" w:rsidP="002B46FF">
      <w:pPr>
        <w:shd w:val="clear" w:color="auto" w:fill="FFFFFF"/>
        <w:tabs>
          <w:tab w:val="left" w:leader="dot" w:pos="8928"/>
        </w:tabs>
        <w:spacing w:before="86" w:line="302" w:lineRule="exact"/>
      </w:pPr>
      <w:r w:rsidRPr="00B85EBC">
        <w:rPr>
          <w:sz w:val="22"/>
          <w:szCs w:val="22"/>
        </w:rPr>
        <w:t>O</w:t>
      </w:r>
      <w:r w:rsidRPr="00B85EBC">
        <w:rPr>
          <w:rFonts w:eastAsia="Times New Roman"/>
          <w:sz w:val="22"/>
          <w:szCs w:val="22"/>
        </w:rPr>
        <w:t>świadczam, że następujący/e podmiot/y, na którego /</w:t>
      </w:r>
      <w:proofErr w:type="spellStart"/>
      <w:r w:rsidRPr="00B85EBC">
        <w:rPr>
          <w:rFonts w:eastAsia="Times New Roman"/>
          <w:sz w:val="22"/>
          <w:szCs w:val="22"/>
        </w:rPr>
        <w:t>ych</w:t>
      </w:r>
      <w:proofErr w:type="spellEnd"/>
      <w:r w:rsidRPr="00B85EBC">
        <w:rPr>
          <w:rFonts w:eastAsia="Times New Roman"/>
          <w:sz w:val="22"/>
          <w:szCs w:val="22"/>
        </w:rPr>
        <w:t xml:space="preserve"> zasoby powołuję się w niniejszym</w:t>
      </w:r>
      <w:r w:rsidRPr="00B85EBC">
        <w:rPr>
          <w:rFonts w:eastAsia="Times New Roman"/>
          <w:sz w:val="22"/>
          <w:szCs w:val="22"/>
        </w:rPr>
        <w:br/>
        <w:t>postępowaniu, tj.;</w:t>
      </w:r>
      <w:r w:rsidRPr="00B85EBC">
        <w:rPr>
          <w:rFonts w:eastAsia="Times New Roman"/>
          <w:sz w:val="22"/>
          <w:szCs w:val="22"/>
        </w:rPr>
        <w:tab/>
      </w:r>
    </w:p>
    <w:p w:rsidR="002B46FF" w:rsidRPr="00B85EBC" w:rsidRDefault="002B46FF" w:rsidP="002B46FF">
      <w:pPr>
        <w:shd w:val="clear" w:color="auto" w:fill="FFFFFF"/>
        <w:spacing w:before="511"/>
        <w:ind w:left="14"/>
      </w:pPr>
      <w:r w:rsidRPr="00B85EBC">
        <w:rPr>
          <w:i/>
          <w:iCs/>
          <w:spacing w:val="-10"/>
        </w:rPr>
        <w:t>(poda</w:t>
      </w:r>
      <w:r w:rsidRPr="00B85EBC">
        <w:rPr>
          <w:rFonts w:eastAsia="Times New Roman"/>
          <w:i/>
          <w:iCs/>
          <w:spacing w:val="-10"/>
        </w:rPr>
        <w:t>ć pełna nazwę/firmę, adres, a także w zależności od podmiotu (NIP, PESEL,KRS CEIDG)</w:t>
      </w:r>
    </w:p>
    <w:p w:rsidR="002B46FF" w:rsidRPr="00B85EBC" w:rsidRDefault="002B46FF" w:rsidP="002B46FF">
      <w:pPr>
        <w:shd w:val="clear" w:color="auto" w:fill="FFFFFF"/>
        <w:spacing w:before="130"/>
      </w:pPr>
      <w:r w:rsidRPr="00B85EBC">
        <w:rPr>
          <w:sz w:val="22"/>
          <w:szCs w:val="22"/>
        </w:rPr>
        <w:t>nie podlega/ja wykluczeniu z post</w:t>
      </w:r>
      <w:r w:rsidRPr="00B85EBC">
        <w:rPr>
          <w:rFonts w:eastAsia="Times New Roman"/>
          <w:sz w:val="22"/>
          <w:szCs w:val="22"/>
        </w:rPr>
        <w:t>ępowania o udzielenie zamówienia.</w:t>
      </w:r>
    </w:p>
    <w:p w:rsidR="002B46FF" w:rsidRPr="00B85EBC" w:rsidRDefault="002B46FF" w:rsidP="002B46FF">
      <w:pPr>
        <w:shd w:val="clear" w:color="auto" w:fill="FFFFFF"/>
        <w:tabs>
          <w:tab w:val="left" w:leader="dot" w:pos="1764"/>
          <w:tab w:val="left" w:leader="dot" w:pos="3895"/>
        </w:tabs>
        <w:spacing w:before="893"/>
        <w:ind w:left="22"/>
      </w:pPr>
      <w:r w:rsidRPr="00B85EBC">
        <w:rPr>
          <w:sz w:val="22"/>
          <w:szCs w:val="22"/>
        </w:rPr>
        <w:tab/>
        <w:t>, dnia</w:t>
      </w:r>
      <w:r w:rsidRPr="00B85EBC">
        <w:rPr>
          <w:sz w:val="22"/>
          <w:szCs w:val="22"/>
        </w:rPr>
        <w:tab/>
      </w:r>
      <w:r w:rsidRPr="00B85EBC">
        <w:rPr>
          <w:spacing w:val="-10"/>
          <w:sz w:val="22"/>
          <w:szCs w:val="22"/>
        </w:rPr>
        <w:t>r.</w:t>
      </w:r>
    </w:p>
    <w:p w:rsidR="002B46FF" w:rsidRPr="00B85EBC" w:rsidRDefault="002B46FF" w:rsidP="002B46FF">
      <w:pPr>
        <w:shd w:val="clear" w:color="auto" w:fill="FFFFFF"/>
        <w:spacing w:before="151"/>
        <w:ind w:left="209"/>
      </w:pPr>
      <w:r w:rsidRPr="00B85EBC">
        <w:rPr>
          <w:i/>
          <w:iCs/>
          <w:spacing w:val="-3"/>
        </w:rPr>
        <w:t>(miejscowo</w:t>
      </w:r>
      <w:r w:rsidRPr="00B85EBC">
        <w:rPr>
          <w:rFonts w:eastAsia="Times New Roman"/>
          <w:i/>
          <w:iCs/>
          <w:spacing w:val="-3"/>
        </w:rPr>
        <w:t>ść)</w:t>
      </w:r>
    </w:p>
    <w:p w:rsidR="002B46FF" w:rsidRPr="00B85EBC" w:rsidRDefault="002B46FF" w:rsidP="002B46FF">
      <w:pPr>
        <w:shd w:val="clear" w:color="auto" w:fill="FFFFFF"/>
        <w:spacing w:before="454" w:line="302" w:lineRule="exact"/>
        <w:ind w:left="5508" w:hanging="202"/>
      </w:pPr>
      <w:r w:rsidRPr="00B85EBC">
        <w:rPr>
          <w:i/>
          <w:iCs/>
        </w:rPr>
        <w:t>(podpis Wykonawcy lub osoby upowa</w:t>
      </w:r>
      <w:r w:rsidRPr="00B85EBC">
        <w:rPr>
          <w:rFonts w:eastAsia="Times New Roman"/>
          <w:i/>
          <w:iCs/>
        </w:rPr>
        <w:t xml:space="preserve">żnionej </w:t>
      </w:r>
      <w:r w:rsidRPr="00B85EBC">
        <w:rPr>
          <w:rFonts w:eastAsia="Times New Roman"/>
          <w:i/>
          <w:iCs/>
          <w:spacing w:val="-2"/>
        </w:rPr>
        <w:t>do występowania w imieniu Wykonawcy)</w:t>
      </w:r>
    </w:p>
    <w:p w:rsidR="002B46FF" w:rsidRPr="00B85EBC" w:rsidRDefault="002B46FF" w:rsidP="002B46FF">
      <w:pPr>
        <w:shd w:val="clear" w:color="auto" w:fill="FFFFFF"/>
        <w:spacing w:before="886"/>
        <w:ind w:left="14"/>
      </w:pPr>
      <w:r w:rsidRPr="00B85EBC">
        <w:rPr>
          <w:b/>
          <w:bCs/>
          <w:sz w:val="22"/>
          <w:szCs w:val="22"/>
          <w:u w:val="single"/>
        </w:rPr>
        <w:t>O</w:t>
      </w:r>
      <w:r w:rsidRPr="00B85EBC">
        <w:rPr>
          <w:rFonts w:eastAsia="Times New Roman"/>
          <w:b/>
          <w:bCs/>
          <w:sz w:val="22"/>
          <w:szCs w:val="22"/>
          <w:u w:val="single"/>
        </w:rPr>
        <w:t>świadczenie dotyczące podanych in</w:t>
      </w:r>
      <w:r w:rsidRPr="00B85EBC">
        <w:rPr>
          <w:rFonts w:eastAsia="Times New Roman"/>
          <w:b/>
          <w:bCs/>
          <w:sz w:val="22"/>
          <w:szCs w:val="22"/>
        </w:rPr>
        <w:t>f</w:t>
      </w:r>
      <w:r w:rsidRPr="00B85EBC">
        <w:rPr>
          <w:rFonts w:eastAsia="Times New Roman"/>
          <w:b/>
          <w:bCs/>
          <w:sz w:val="22"/>
          <w:szCs w:val="22"/>
          <w:u w:val="single"/>
        </w:rPr>
        <w:t>ormacji</w:t>
      </w:r>
      <w:r w:rsidRPr="00B85EBC">
        <w:rPr>
          <w:rFonts w:eastAsia="Times New Roman"/>
          <w:b/>
          <w:bCs/>
          <w:sz w:val="22"/>
          <w:szCs w:val="22"/>
        </w:rPr>
        <w:t>:</w:t>
      </w:r>
    </w:p>
    <w:p w:rsidR="002B46FF" w:rsidRPr="00B85EBC" w:rsidRDefault="002B46FF" w:rsidP="002B46FF">
      <w:pPr>
        <w:shd w:val="clear" w:color="auto" w:fill="FFFFFF"/>
        <w:spacing w:before="115" w:line="302" w:lineRule="exact"/>
        <w:ind w:left="7" w:right="22"/>
        <w:jc w:val="both"/>
      </w:pPr>
      <w:r w:rsidRPr="00B85EBC">
        <w:rPr>
          <w:sz w:val="22"/>
          <w:szCs w:val="22"/>
        </w:rPr>
        <w:t>O</w:t>
      </w:r>
      <w:r w:rsidRPr="00B85EBC">
        <w:rPr>
          <w:rFonts w:eastAsia="Times New Roman"/>
          <w:sz w:val="22"/>
          <w:szCs w:val="22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B46FF" w:rsidRPr="00B85EBC" w:rsidRDefault="002B46FF" w:rsidP="002B46FF">
      <w:pPr>
        <w:shd w:val="clear" w:color="auto" w:fill="FFFFFF"/>
        <w:tabs>
          <w:tab w:val="left" w:leader="dot" w:pos="1771"/>
          <w:tab w:val="left" w:leader="dot" w:pos="3902"/>
        </w:tabs>
        <w:spacing w:before="914"/>
        <w:ind w:left="43"/>
      </w:pPr>
      <w:r w:rsidRPr="00B85EBC">
        <w:rPr>
          <w:sz w:val="22"/>
          <w:szCs w:val="22"/>
        </w:rPr>
        <w:tab/>
        <w:t>, dnia</w:t>
      </w:r>
      <w:r w:rsidRPr="00B85EBC">
        <w:rPr>
          <w:sz w:val="22"/>
          <w:szCs w:val="22"/>
        </w:rPr>
        <w:tab/>
      </w:r>
      <w:r w:rsidRPr="00B85EBC">
        <w:rPr>
          <w:spacing w:val="-3"/>
          <w:sz w:val="22"/>
          <w:szCs w:val="22"/>
        </w:rPr>
        <w:t>r.</w:t>
      </w:r>
    </w:p>
    <w:p w:rsidR="002B46FF" w:rsidRPr="00B85EBC" w:rsidRDefault="002B46FF" w:rsidP="002B46FF">
      <w:pPr>
        <w:shd w:val="clear" w:color="auto" w:fill="FFFFFF"/>
        <w:spacing w:before="158"/>
        <w:ind w:left="223"/>
      </w:pPr>
      <w:r w:rsidRPr="00B85EBC">
        <w:rPr>
          <w:i/>
          <w:iCs/>
          <w:spacing w:val="-3"/>
        </w:rPr>
        <w:t>(miejscowo</w:t>
      </w:r>
      <w:r w:rsidRPr="00B85EBC">
        <w:rPr>
          <w:rFonts w:eastAsia="Times New Roman"/>
          <w:i/>
          <w:iCs/>
          <w:spacing w:val="-3"/>
        </w:rPr>
        <w:t>ść)</w:t>
      </w:r>
    </w:p>
    <w:p w:rsidR="002B46FF" w:rsidRPr="00B85EBC" w:rsidRDefault="002B46FF" w:rsidP="002B46FF">
      <w:pPr>
        <w:shd w:val="clear" w:color="auto" w:fill="FFFFFF"/>
        <w:spacing w:before="461" w:line="295" w:lineRule="exact"/>
        <w:ind w:left="5501" w:hanging="194"/>
      </w:pPr>
      <w:r w:rsidRPr="00B85EBC">
        <w:rPr>
          <w:i/>
          <w:iCs/>
        </w:rPr>
        <w:t>(podpis Wykonawcy lub osoby upowa</w:t>
      </w:r>
      <w:r w:rsidRPr="00B85EBC">
        <w:rPr>
          <w:rFonts w:eastAsia="Times New Roman"/>
          <w:i/>
          <w:iCs/>
        </w:rPr>
        <w:t xml:space="preserve">żnionej </w:t>
      </w:r>
      <w:r w:rsidRPr="00B85EBC">
        <w:rPr>
          <w:rFonts w:eastAsia="Times New Roman"/>
          <w:i/>
          <w:iCs/>
          <w:spacing w:val="-2"/>
        </w:rPr>
        <w:t>do występowania w imieniu Wykonawcy)</w:t>
      </w:r>
    </w:p>
    <w:p w:rsidR="002B46FF" w:rsidRPr="00B85EBC" w:rsidRDefault="002B46FF" w:rsidP="002B46FF">
      <w:pPr>
        <w:shd w:val="clear" w:color="auto" w:fill="FFFFFF"/>
        <w:spacing w:before="670" w:line="374" w:lineRule="exact"/>
        <w:ind w:left="29"/>
      </w:pPr>
      <w:r w:rsidRPr="00B85EBC">
        <w:t>Uwaga; w przypadku oferty wsp</w:t>
      </w:r>
      <w:r w:rsidRPr="00B85EBC">
        <w:rPr>
          <w:rFonts w:eastAsia="Times New Roman"/>
        </w:rPr>
        <w:t>ólnej  (konsorcjum, spółka cywilna) dokument składa każdy z Wykonawców we własnym imieniu</w:t>
      </w:r>
    </w:p>
    <w:p w:rsidR="00B57F8D" w:rsidRPr="00B85EBC" w:rsidRDefault="00B57F8D" w:rsidP="00B57F8D">
      <w:pPr>
        <w:rPr>
          <w:b/>
          <w:sz w:val="24"/>
          <w:szCs w:val="24"/>
        </w:rPr>
      </w:pPr>
    </w:p>
    <w:p w:rsidR="002B46FF" w:rsidRPr="00B85EBC" w:rsidRDefault="002B46FF" w:rsidP="00B57F8D">
      <w:pPr>
        <w:rPr>
          <w:b/>
          <w:sz w:val="24"/>
          <w:szCs w:val="24"/>
        </w:rPr>
      </w:pPr>
    </w:p>
    <w:p w:rsidR="002B46FF" w:rsidRPr="00B85EBC" w:rsidRDefault="002B46FF" w:rsidP="00B57F8D">
      <w:pPr>
        <w:rPr>
          <w:b/>
          <w:sz w:val="24"/>
          <w:szCs w:val="24"/>
        </w:rPr>
      </w:pPr>
    </w:p>
    <w:p w:rsidR="002B46FF" w:rsidRPr="00B85EBC" w:rsidRDefault="002B46FF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B57F8D" w:rsidP="00B57F8D">
      <w:pPr>
        <w:rPr>
          <w:b/>
          <w:sz w:val="24"/>
          <w:szCs w:val="24"/>
        </w:rPr>
      </w:pPr>
    </w:p>
    <w:p w:rsidR="00B57F8D" w:rsidRPr="00B85EBC" w:rsidRDefault="009D2682" w:rsidP="00B57F8D">
      <w:pPr>
        <w:rPr>
          <w:sz w:val="24"/>
          <w:szCs w:val="24"/>
        </w:rPr>
      </w:pPr>
      <w:r w:rsidRPr="00B85EBC">
        <w:rPr>
          <w:b/>
          <w:sz w:val="24"/>
          <w:szCs w:val="24"/>
        </w:rPr>
        <w:lastRenderedPageBreak/>
        <w:t>Załącznik nr 5</w:t>
      </w:r>
      <w:r w:rsidR="00B57F8D" w:rsidRPr="00B85EBC">
        <w:rPr>
          <w:b/>
          <w:sz w:val="24"/>
          <w:szCs w:val="24"/>
        </w:rPr>
        <w:t xml:space="preserve"> do SIWZ</w:t>
      </w:r>
    </w:p>
    <w:p w:rsidR="009D2682" w:rsidRPr="00B85EBC" w:rsidRDefault="009D2682" w:rsidP="009D2682">
      <w:pPr>
        <w:rPr>
          <w:sz w:val="24"/>
          <w:szCs w:val="24"/>
        </w:rPr>
      </w:pPr>
      <w:r w:rsidRPr="00B85EBC">
        <w:rPr>
          <w:i/>
        </w:rPr>
        <w:t>3037-7.261.2.2022</w:t>
      </w:r>
    </w:p>
    <w:p w:rsidR="00B57F8D" w:rsidRPr="00B85EBC" w:rsidRDefault="00B57F8D" w:rsidP="00B57F8D">
      <w:pPr>
        <w:rPr>
          <w:sz w:val="22"/>
          <w:szCs w:val="22"/>
        </w:rPr>
      </w:pPr>
    </w:p>
    <w:p w:rsidR="00B57F8D" w:rsidRPr="00B85EBC" w:rsidRDefault="00B57F8D" w:rsidP="00B57F8D">
      <w:pPr>
        <w:rPr>
          <w:sz w:val="22"/>
          <w:szCs w:val="22"/>
        </w:rPr>
      </w:pPr>
      <w:r w:rsidRPr="00B85EBC">
        <w:rPr>
          <w:sz w:val="22"/>
          <w:szCs w:val="22"/>
        </w:rPr>
        <w:t>.................................</w:t>
      </w:r>
    </w:p>
    <w:p w:rsidR="00B57F8D" w:rsidRPr="00B85EBC" w:rsidRDefault="00B57F8D" w:rsidP="00B57F8D">
      <w:pPr>
        <w:rPr>
          <w:sz w:val="22"/>
          <w:szCs w:val="22"/>
        </w:rPr>
      </w:pPr>
      <w:r w:rsidRPr="00B85EBC">
        <w:rPr>
          <w:sz w:val="22"/>
          <w:szCs w:val="22"/>
        </w:rPr>
        <w:t>(pieczęć Wykonawcy)</w:t>
      </w: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rPr>
          <w:b/>
          <w:sz w:val="22"/>
          <w:szCs w:val="22"/>
        </w:rPr>
      </w:pPr>
      <w:r w:rsidRPr="00B85EBC">
        <w:rPr>
          <w:b/>
          <w:sz w:val="22"/>
          <w:szCs w:val="22"/>
        </w:rPr>
        <w:t>WYKAZ WYKONANYCH- WYKONYWANYCH USŁUG</w:t>
      </w:r>
    </w:p>
    <w:p w:rsidR="00B57F8D" w:rsidRPr="00B85EBC" w:rsidRDefault="00B57F8D" w:rsidP="00B57F8D">
      <w:pPr>
        <w:jc w:val="center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389"/>
      </w:tblGrid>
      <w:tr w:rsidR="00B57F8D" w:rsidRPr="00B85EBC" w:rsidTr="00B57F8D">
        <w:tc>
          <w:tcPr>
            <w:tcW w:w="79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  <w:r w:rsidRPr="00B85EB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  <w:r w:rsidRPr="00B85EBC">
              <w:rPr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  <w:r w:rsidRPr="00B85EBC">
              <w:rPr>
                <w:b/>
                <w:sz w:val="22"/>
                <w:szCs w:val="22"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  <w:r w:rsidRPr="00B85EBC">
              <w:rPr>
                <w:b/>
                <w:sz w:val="22"/>
                <w:szCs w:val="22"/>
              </w:rPr>
              <w:t xml:space="preserve"> Data wykonania/</w:t>
            </w:r>
          </w:p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  <w:r w:rsidRPr="00B85EBC">
              <w:rPr>
                <w:b/>
                <w:sz w:val="22"/>
                <w:szCs w:val="22"/>
              </w:rPr>
              <w:t xml:space="preserve">wykonywania usługi </w:t>
            </w:r>
          </w:p>
        </w:tc>
        <w:tc>
          <w:tcPr>
            <w:tcW w:w="238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  <w:r w:rsidRPr="00B85EBC">
              <w:rPr>
                <w:b/>
                <w:sz w:val="22"/>
                <w:szCs w:val="22"/>
              </w:rPr>
              <w:t>Odbiorca usług</w:t>
            </w:r>
          </w:p>
        </w:tc>
      </w:tr>
      <w:tr w:rsidR="00B57F8D" w:rsidRPr="00B85EBC" w:rsidTr="00B57F8D">
        <w:tc>
          <w:tcPr>
            <w:tcW w:w="79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</w:tr>
      <w:tr w:rsidR="00B57F8D" w:rsidRPr="00B85EBC" w:rsidTr="00B57F8D">
        <w:tc>
          <w:tcPr>
            <w:tcW w:w="79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</w:tr>
      <w:tr w:rsidR="00B57F8D" w:rsidRPr="00B85EBC" w:rsidTr="00B57F8D">
        <w:tc>
          <w:tcPr>
            <w:tcW w:w="79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</w:tr>
      <w:tr w:rsidR="00B57F8D" w:rsidRPr="00B85EBC" w:rsidTr="00B57F8D">
        <w:tc>
          <w:tcPr>
            <w:tcW w:w="79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:rsidR="00B57F8D" w:rsidRPr="00B85EBC" w:rsidRDefault="00B57F8D" w:rsidP="00B57F8D">
            <w:pPr>
              <w:rPr>
                <w:b/>
                <w:sz w:val="22"/>
                <w:szCs w:val="22"/>
              </w:rPr>
            </w:pPr>
          </w:p>
        </w:tc>
      </w:tr>
    </w:tbl>
    <w:p w:rsidR="00B57F8D" w:rsidRPr="00B85EBC" w:rsidRDefault="00B57F8D" w:rsidP="00B57F8D">
      <w:pPr>
        <w:rPr>
          <w:b/>
          <w:sz w:val="22"/>
          <w:szCs w:val="22"/>
        </w:rPr>
      </w:pPr>
    </w:p>
    <w:p w:rsidR="00B57F8D" w:rsidRPr="00B85EBC" w:rsidRDefault="00B57F8D" w:rsidP="00B57F8D">
      <w:pPr>
        <w:jc w:val="both"/>
        <w:rPr>
          <w:sz w:val="22"/>
          <w:szCs w:val="22"/>
        </w:rPr>
      </w:pPr>
    </w:p>
    <w:p w:rsidR="00B57F8D" w:rsidRPr="00B85EBC" w:rsidRDefault="00B57F8D" w:rsidP="00B57F8D">
      <w:pPr>
        <w:jc w:val="both"/>
        <w:outlineLvl w:val="0"/>
        <w:rPr>
          <w:sz w:val="22"/>
          <w:szCs w:val="22"/>
        </w:rPr>
      </w:pPr>
      <w:r w:rsidRPr="00B85EBC">
        <w:rPr>
          <w:sz w:val="22"/>
          <w:szCs w:val="22"/>
        </w:rPr>
        <w:t xml:space="preserve">1. Do wykazu należy dołączyć dokumenty, potwierdzające, iż ww. usługi zostały wykazane należycie lub są wykonywane w sposób prawidłowy.  </w:t>
      </w:r>
    </w:p>
    <w:p w:rsidR="00B57F8D" w:rsidRPr="00B85EBC" w:rsidRDefault="00B57F8D" w:rsidP="00B57F8D">
      <w:pPr>
        <w:outlineLvl w:val="0"/>
        <w:rPr>
          <w:sz w:val="22"/>
          <w:szCs w:val="22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tabs>
          <w:tab w:val="left" w:pos="0"/>
        </w:tabs>
        <w:jc w:val="both"/>
      </w:pPr>
      <w:r w:rsidRPr="00B85EBC">
        <w:rPr>
          <w:sz w:val="22"/>
          <w:szCs w:val="22"/>
        </w:rPr>
        <w:t>……..</w:t>
      </w:r>
      <w:r w:rsidRPr="00B85EBC">
        <w:t>………………… ……..………………………</w:t>
      </w:r>
    </w:p>
    <w:p w:rsidR="00B57F8D" w:rsidRPr="00B85EBC" w:rsidRDefault="00B57F8D" w:rsidP="00B57F8D">
      <w:pPr>
        <w:tabs>
          <w:tab w:val="left" w:pos="0"/>
        </w:tabs>
        <w:jc w:val="both"/>
        <w:rPr>
          <w:sz w:val="24"/>
          <w:szCs w:val="24"/>
        </w:rPr>
      </w:pPr>
      <w:r w:rsidRPr="00B85EBC">
        <w:rPr>
          <w:sz w:val="24"/>
          <w:szCs w:val="24"/>
        </w:rPr>
        <w:t xml:space="preserve">              (miejscowość i data ) </w:t>
      </w:r>
    </w:p>
    <w:p w:rsidR="00B57F8D" w:rsidRPr="00B85EBC" w:rsidRDefault="00B57F8D" w:rsidP="00B57F8D">
      <w:pPr>
        <w:tabs>
          <w:tab w:val="left" w:pos="0"/>
        </w:tabs>
        <w:jc w:val="both"/>
      </w:pPr>
      <w:r w:rsidRPr="00B85EBC">
        <w:t xml:space="preserve">                                                                          ……………………………………………………………….</w:t>
      </w:r>
    </w:p>
    <w:p w:rsidR="00B57F8D" w:rsidRPr="00B85EBC" w:rsidRDefault="00B57F8D" w:rsidP="00B57F8D">
      <w:pPr>
        <w:tabs>
          <w:tab w:val="left" w:pos="0"/>
        </w:tabs>
        <w:jc w:val="both"/>
        <w:rPr>
          <w:b/>
          <w:sz w:val="24"/>
          <w:szCs w:val="24"/>
        </w:rPr>
      </w:pPr>
      <w:r w:rsidRPr="00B85EBC">
        <w:rPr>
          <w:sz w:val="24"/>
          <w:szCs w:val="24"/>
        </w:rPr>
        <w:t xml:space="preserve">                                                                                      (podpis Wykonawcy)</w:t>
      </w:r>
      <w:r w:rsidRPr="00B85EBC">
        <w:rPr>
          <w:b/>
          <w:sz w:val="24"/>
          <w:szCs w:val="24"/>
        </w:rPr>
        <w:t xml:space="preserve"> </w:t>
      </w:r>
    </w:p>
    <w:p w:rsidR="00B57F8D" w:rsidRPr="00B85EBC" w:rsidRDefault="00B57F8D" w:rsidP="00B57F8D">
      <w:pPr>
        <w:outlineLvl w:val="0"/>
        <w:rPr>
          <w:b/>
          <w:sz w:val="24"/>
          <w:szCs w:val="24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spacing w:line="360" w:lineRule="auto"/>
        <w:rPr>
          <w:b/>
          <w:sz w:val="22"/>
          <w:szCs w:val="22"/>
        </w:rPr>
      </w:pPr>
      <w:r w:rsidRPr="00B85EBC">
        <w:rPr>
          <w:b/>
          <w:sz w:val="22"/>
          <w:szCs w:val="22"/>
        </w:rPr>
        <w:br w:type="page"/>
      </w:r>
    </w:p>
    <w:p w:rsidR="00B57F8D" w:rsidRPr="00B85EBC" w:rsidRDefault="009D2682" w:rsidP="00B57F8D">
      <w:pPr>
        <w:rPr>
          <w:sz w:val="24"/>
          <w:szCs w:val="24"/>
        </w:rPr>
      </w:pPr>
      <w:r w:rsidRPr="00B85EBC">
        <w:rPr>
          <w:b/>
          <w:sz w:val="24"/>
          <w:szCs w:val="24"/>
        </w:rPr>
        <w:lastRenderedPageBreak/>
        <w:t>Załącznik nr 6</w:t>
      </w:r>
      <w:r w:rsidR="00B57F8D" w:rsidRPr="00B85EBC">
        <w:rPr>
          <w:b/>
          <w:sz w:val="24"/>
          <w:szCs w:val="24"/>
        </w:rPr>
        <w:t xml:space="preserve"> do SIWZ</w:t>
      </w:r>
    </w:p>
    <w:p w:rsidR="009D2682" w:rsidRPr="00B85EBC" w:rsidRDefault="009D2682" w:rsidP="009D2682">
      <w:pPr>
        <w:rPr>
          <w:sz w:val="24"/>
          <w:szCs w:val="24"/>
        </w:rPr>
      </w:pPr>
      <w:r w:rsidRPr="00B85EBC">
        <w:rPr>
          <w:i/>
        </w:rPr>
        <w:t>3037-7.261.2.2022</w:t>
      </w:r>
    </w:p>
    <w:p w:rsidR="00B57F8D" w:rsidRPr="00B85EBC" w:rsidRDefault="00B57F8D" w:rsidP="00B57F8D">
      <w:pPr>
        <w:rPr>
          <w:sz w:val="22"/>
          <w:szCs w:val="22"/>
        </w:rPr>
      </w:pPr>
    </w:p>
    <w:p w:rsidR="00B57F8D" w:rsidRPr="00B85EBC" w:rsidRDefault="00B57F8D" w:rsidP="00B57F8D">
      <w:pPr>
        <w:rPr>
          <w:sz w:val="22"/>
          <w:szCs w:val="22"/>
        </w:rPr>
      </w:pPr>
      <w:r w:rsidRPr="00B85EBC">
        <w:rPr>
          <w:sz w:val="22"/>
          <w:szCs w:val="22"/>
        </w:rPr>
        <w:t>...........................................</w:t>
      </w:r>
    </w:p>
    <w:p w:rsidR="00B57F8D" w:rsidRPr="00B85EBC" w:rsidRDefault="00B57F8D" w:rsidP="00B57F8D">
      <w:pPr>
        <w:rPr>
          <w:sz w:val="22"/>
          <w:szCs w:val="22"/>
        </w:rPr>
      </w:pPr>
      <w:r w:rsidRPr="00B85EBC">
        <w:rPr>
          <w:sz w:val="22"/>
          <w:szCs w:val="22"/>
        </w:rPr>
        <w:t xml:space="preserve">     (pieczęć Wykonawcy)</w:t>
      </w: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rPr>
          <w:b/>
          <w:sz w:val="24"/>
          <w:szCs w:val="24"/>
        </w:rPr>
      </w:pPr>
      <w:r w:rsidRPr="00B85EBC">
        <w:rPr>
          <w:b/>
          <w:sz w:val="24"/>
          <w:szCs w:val="24"/>
        </w:rPr>
        <w:t>WYKAZ OSÓB</w:t>
      </w:r>
    </w:p>
    <w:p w:rsidR="00B57F8D" w:rsidRPr="00B85EBC" w:rsidRDefault="00B57F8D" w:rsidP="00B57F8D">
      <w:pPr>
        <w:rPr>
          <w:sz w:val="24"/>
          <w:szCs w:val="24"/>
        </w:rPr>
      </w:pPr>
    </w:p>
    <w:p w:rsidR="00B57F8D" w:rsidRPr="00B85EBC" w:rsidRDefault="00B57F8D" w:rsidP="00B57F8D">
      <w:pPr>
        <w:jc w:val="center"/>
        <w:rPr>
          <w:sz w:val="24"/>
          <w:szCs w:val="24"/>
        </w:rPr>
      </w:pPr>
      <w:r w:rsidRPr="00B85EBC">
        <w:rPr>
          <w:sz w:val="24"/>
          <w:szCs w:val="24"/>
        </w:rPr>
        <w:t>Wykaz osób, skierowanych przez wykonawcę do realizacji zamówienia  którymi dysponuje lub będzie dysponował wykonawca  i które będą uczestniczyć  w wykonywaniu zamówienia</w:t>
      </w:r>
    </w:p>
    <w:p w:rsidR="00B57F8D" w:rsidRPr="00B85EBC" w:rsidRDefault="00B57F8D" w:rsidP="00B57F8D">
      <w:pPr>
        <w:rPr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tbl>
      <w:tblPr>
        <w:tblStyle w:val="Tabela-Siatka"/>
        <w:tblW w:w="771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887"/>
        <w:gridCol w:w="1134"/>
        <w:gridCol w:w="1155"/>
      </w:tblGrid>
      <w:tr w:rsidR="00B57F8D" w:rsidRPr="00B85EBC" w:rsidTr="00B57F8D">
        <w:trPr>
          <w:jc w:val="center"/>
        </w:trPr>
        <w:tc>
          <w:tcPr>
            <w:tcW w:w="562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85EBC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85EBC">
              <w:rPr>
                <w:b/>
                <w:sz w:val="18"/>
                <w:szCs w:val="18"/>
              </w:rPr>
              <w:t>Imię i nazwisko pracownika sprzątającego</w:t>
            </w:r>
          </w:p>
        </w:tc>
        <w:tc>
          <w:tcPr>
            <w:tcW w:w="1559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85EBC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87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85EBC">
              <w:rPr>
                <w:b/>
                <w:sz w:val="18"/>
                <w:szCs w:val="18"/>
              </w:rPr>
              <w:t>Doświadczenie w pełnieniu usługi w obiektach użyteczności publicznej (wymienić  obiekty)</w:t>
            </w:r>
          </w:p>
        </w:tc>
        <w:tc>
          <w:tcPr>
            <w:tcW w:w="1134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85EBC">
              <w:rPr>
                <w:b/>
                <w:sz w:val="18"/>
                <w:szCs w:val="18"/>
              </w:rPr>
              <w:t>Niekarany</w:t>
            </w:r>
          </w:p>
          <w:p w:rsidR="00B57F8D" w:rsidRPr="00B85EBC" w:rsidRDefault="00B57F8D" w:rsidP="00B57F8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85EBC">
              <w:rPr>
                <w:b/>
                <w:sz w:val="18"/>
                <w:szCs w:val="18"/>
              </w:rPr>
              <w:t>(wpisać tak/nie)</w:t>
            </w:r>
          </w:p>
        </w:tc>
        <w:tc>
          <w:tcPr>
            <w:tcW w:w="1155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B85EBC">
              <w:rPr>
                <w:b/>
                <w:sz w:val="18"/>
                <w:szCs w:val="18"/>
              </w:rPr>
              <w:t xml:space="preserve">Podstawa  </w:t>
            </w:r>
            <w:proofErr w:type="spellStart"/>
            <w:r w:rsidRPr="00B85EBC">
              <w:rPr>
                <w:b/>
                <w:sz w:val="18"/>
                <w:szCs w:val="18"/>
              </w:rPr>
              <w:t>dysponowa-nia</w:t>
            </w:r>
            <w:proofErr w:type="spellEnd"/>
          </w:p>
        </w:tc>
      </w:tr>
      <w:tr w:rsidR="00B57F8D" w:rsidRPr="00B85EBC" w:rsidTr="00B57F8D">
        <w:trPr>
          <w:jc w:val="center"/>
        </w:trPr>
        <w:tc>
          <w:tcPr>
            <w:tcW w:w="562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57F8D" w:rsidRPr="00B85EBC" w:rsidTr="00B57F8D">
        <w:trPr>
          <w:jc w:val="center"/>
        </w:trPr>
        <w:tc>
          <w:tcPr>
            <w:tcW w:w="562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57F8D" w:rsidRPr="00B85EBC" w:rsidTr="00B57F8D">
        <w:trPr>
          <w:jc w:val="center"/>
        </w:trPr>
        <w:tc>
          <w:tcPr>
            <w:tcW w:w="562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57F8D" w:rsidRPr="00B85EBC" w:rsidTr="00B57F8D">
        <w:trPr>
          <w:jc w:val="center"/>
        </w:trPr>
        <w:tc>
          <w:tcPr>
            <w:tcW w:w="562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57F8D" w:rsidRPr="00B85EBC" w:rsidTr="00B57F8D">
        <w:trPr>
          <w:jc w:val="center"/>
        </w:trPr>
        <w:tc>
          <w:tcPr>
            <w:tcW w:w="562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</w:tcPr>
          <w:p w:rsidR="00B57F8D" w:rsidRPr="00B85EBC" w:rsidRDefault="00B57F8D" w:rsidP="00B57F8D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sz w:val="22"/>
          <w:szCs w:val="22"/>
        </w:rPr>
      </w:pPr>
      <w:r w:rsidRPr="00B85EBC">
        <w:rPr>
          <w:sz w:val="22"/>
          <w:szCs w:val="22"/>
        </w:rPr>
        <w:t>Wykonawca oświadcza i zapewnia, że osoby skierowane do realizacji przedmiotowego zamówienia spełniają i będą spełniać w trakcie realizacji zamówienia wszystkie wymagania określone w SIWZ.</w:t>
      </w: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center"/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jc w:val="both"/>
        <w:outlineLvl w:val="0"/>
        <w:rPr>
          <w:sz w:val="22"/>
          <w:szCs w:val="22"/>
        </w:rPr>
      </w:pPr>
      <w:r w:rsidRPr="00B85EBC">
        <w:rPr>
          <w:sz w:val="22"/>
          <w:szCs w:val="22"/>
        </w:rPr>
        <w:t xml:space="preserve">Uwaga! Jeżeli Wykonawca polega na osobach zdolnych do wykonania zamówienia oddanych do dyspozycji przez inny podmiot - na podstawie delegacji ustawowej z art. 26 ust. 2 b ustawy </w:t>
      </w:r>
      <w:proofErr w:type="spellStart"/>
      <w:r w:rsidRPr="00B85EBC">
        <w:rPr>
          <w:sz w:val="22"/>
          <w:szCs w:val="22"/>
        </w:rPr>
        <w:t>Pzp</w:t>
      </w:r>
      <w:proofErr w:type="spellEnd"/>
      <w:r w:rsidRPr="00B85EBC">
        <w:rPr>
          <w:sz w:val="22"/>
          <w:szCs w:val="22"/>
        </w:rPr>
        <w:t xml:space="preserve"> do wykazu należy dołączyć w szczególności pisemne zobowiązanie innych podmiotów do oddania Wykonawcy do dyspozycji niezbędnych zasobów na okres korzystania z nich przy wykonywaniu zamówienia.   </w:t>
      </w:r>
    </w:p>
    <w:p w:rsidR="00B57F8D" w:rsidRPr="00B85EBC" w:rsidRDefault="00B57F8D" w:rsidP="00B57F8D">
      <w:pPr>
        <w:outlineLvl w:val="0"/>
        <w:rPr>
          <w:b/>
          <w:sz w:val="22"/>
          <w:szCs w:val="22"/>
        </w:rPr>
      </w:pPr>
    </w:p>
    <w:p w:rsidR="00B57F8D" w:rsidRPr="00B85EBC" w:rsidRDefault="00B57F8D" w:rsidP="00B57F8D">
      <w:pPr>
        <w:tabs>
          <w:tab w:val="left" w:pos="0"/>
        </w:tabs>
        <w:jc w:val="both"/>
        <w:rPr>
          <w:sz w:val="22"/>
          <w:szCs w:val="22"/>
        </w:rPr>
      </w:pPr>
    </w:p>
    <w:p w:rsidR="00B57F8D" w:rsidRPr="00B85EBC" w:rsidRDefault="00B57F8D" w:rsidP="00B57F8D">
      <w:pPr>
        <w:tabs>
          <w:tab w:val="left" w:pos="0"/>
        </w:tabs>
        <w:jc w:val="both"/>
        <w:rPr>
          <w:sz w:val="22"/>
          <w:szCs w:val="22"/>
        </w:rPr>
      </w:pPr>
    </w:p>
    <w:p w:rsidR="00B57F8D" w:rsidRPr="00B85EBC" w:rsidRDefault="00B57F8D" w:rsidP="00B57F8D">
      <w:pPr>
        <w:tabs>
          <w:tab w:val="left" w:pos="0"/>
        </w:tabs>
        <w:jc w:val="both"/>
        <w:rPr>
          <w:sz w:val="22"/>
          <w:szCs w:val="22"/>
        </w:rPr>
      </w:pPr>
    </w:p>
    <w:p w:rsidR="00B57F8D" w:rsidRPr="00B85EBC" w:rsidRDefault="00B57F8D" w:rsidP="00B57F8D">
      <w:pPr>
        <w:tabs>
          <w:tab w:val="left" w:pos="0"/>
        </w:tabs>
        <w:jc w:val="both"/>
        <w:rPr>
          <w:sz w:val="22"/>
          <w:szCs w:val="22"/>
        </w:rPr>
      </w:pPr>
    </w:p>
    <w:p w:rsidR="00B57F8D" w:rsidRPr="00B85EBC" w:rsidRDefault="00B57F8D" w:rsidP="00B57F8D">
      <w:pPr>
        <w:tabs>
          <w:tab w:val="left" w:pos="0"/>
        </w:tabs>
        <w:jc w:val="both"/>
        <w:rPr>
          <w:sz w:val="22"/>
          <w:szCs w:val="22"/>
        </w:rPr>
      </w:pPr>
    </w:p>
    <w:p w:rsidR="00B57F8D" w:rsidRPr="00B85EBC" w:rsidRDefault="00B57F8D" w:rsidP="00B57F8D">
      <w:pPr>
        <w:tabs>
          <w:tab w:val="left" w:pos="0"/>
        </w:tabs>
        <w:jc w:val="both"/>
      </w:pPr>
      <w:r w:rsidRPr="00B85EBC">
        <w:rPr>
          <w:sz w:val="22"/>
          <w:szCs w:val="22"/>
        </w:rPr>
        <w:t>……..</w:t>
      </w:r>
      <w:r w:rsidRPr="00B85EBC">
        <w:t>……………………..………………………</w:t>
      </w:r>
    </w:p>
    <w:p w:rsidR="00B57F8D" w:rsidRPr="00B85EBC" w:rsidRDefault="00B57F8D" w:rsidP="00B57F8D">
      <w:pPr>
        <w:tabs>
          <w:tab w:val="left" w:pos="0"/>
        </w:tabs>
        <w:jc w:val="both"/>
        <w:rPr>
          <w:sz w:val="24"/>
          <w:szCs w:val="24"/>
        </w:rPr>
      </w:pPr>
      <w:r w:rsidRPr="00B85EBC">
        <w:rPr>
          <w:sz w:val="24"/>
          <w:szCs w:val="24"/>
        </w:rPr>
        <w:t xml:space="preserve">              (miejscowość i data ) </w:t>
      </w:r>
    </w:p>
    <w:p w:rsidR="00B57F8D" w:rsidRPr="00B85EBC" w:rsidRDefault="00B57F8D" w:rsidP="00B57F8D">
      <w:pPr>
        <w:tabs>
          <w:tab w:val="left" w:pos="0"/>
        </w:tabs>
        <w:jc w:val="both"/>
      </w:pPr>
      <w:r w:rsidRPr="00B85EBC">
        <w:t xml:space="preserve">                                                                          ……………………………………………………………….</w:t>
      </w:r>
    </w:p>
    <w:p w:rsidR="00B57F8D" w:rsidRPr="005A38C0" w:rsidRDefault="00B57F8D" w:rsidP="00B57F8D">
      <w:pPr>
        <w:tabs>
          <w:tab w:val="left" w:pos="0"/>
        </w:tabs>
        <w:jc w:val="both"/>
        <w:rPr>
          <w:b/>
          <w:sz w:val="24"/>
          <w:szCs w:val="24"/>
        </w:rPr>
      </w:pPr>
      <w:r w:rsidRPr="00B85EBC">
        <w:rPr>
          <w:sz w:val="24"/>
          <w:szCs w:val="24"/>
        </w:rPr>
        <w:t xml:space="preserve">                                                                                      (podpis Wykonawcy)</w:t>
      </w:r>
      <w:r w:rsidRPr="005A38C0">
        <w:rPr>
          <w:b/>
          <w:sz w:val="24"/>
          <w:szCs w:val="24"/>
        </w:rPr>
        <w:t xml:space="preserve"> </w:t>
      </w:r>
    </w:p>
    <w:p w:rsidR="00B57F8D" w:rsidRPr="005A38C0" w:rsidRDefault="00B57F8D" w:rsidP="00B57F8D">
      <w:pPr>
        <w:outlineLvl w:val="0"/>
        <w:rPr>
          <w:b/>
          <w:sz w:val="24"/>
          <w:szCs w:val="24"/>
        </w:rPr>
      </w:pPr>
    </w:p>
    <w:p w:rsidR="00B57F8D" w:rsidRPr="005A38C0" w:rsidRDefault="00B57F8D" w:rsidP="00B57F8D">
      <w:pPr>
        <w:rPr>
          <w:b/>
          <w:sz w:val="24"/>
          <w:szCs w:val="24"/>
        </w:rPr>
      </w:pPr>
    </w:p>
    <w:p w:rsidR="00B57F8D" w:rsidRPr="005A38C0" w:rsidRDefault="00B57F8D" w:rsidP="00B57F8D">
      <w:pPr>
        <w:rPr>
          <w:b/>
          <w:sz w:val="24"/>
          <w:szCs w:val="24"/>
        </w:rPr>
      </w:pPr>
    </w:p>
    <w:p w:rsidR="005D4B5B" w:rsidRPr="000B325E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0B325E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0B325E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5D4B5B" w:rsidRPr="000B325E" w:rsidRDefault="005D4B5B" w:rsidP="005D4B5B">
      <w:pPr>
        <w:shd w:val="clear" w:color="auto" w:fill="FFFFFF"/>
        <w:tabs>
          <w:tab w:val="left" w:pos="850"/>
        </w:tabs>
        <w:spacing w:line="310" w:lineRule="exact"/>
        <w:rPr>
          <w:rFonts w:eastAsia="Times New Roman"/>
          <w:sz w:val="22"/>
          <w:szCs w:val="22"/>
        </w:rPr>
      </w:pPr>
    </w:p>
    <w:p w:rsidR="00AE1C6E" w:rsidRDefault="00AE1C6E">
      <w:pPr>
        <w:shd w:val="clear" w:color="auto" w:fill="FFFFFF"/>
        <w:ind w:left="29"/>
        <w:rPr>
          <w:b/>
          <w:bCs/>
          <w:sz w:val="22"/>
          <w:szCs w:val="22"/>
        </w:rPr>
      </w:pPr>
    </w:p>
    <w:p w:rsidR="00AE1C6E" w:rsidRDefault="00AE1C6E">
      <w:pPr>
        <w:shd w:val="clear" w:color="auto" w:fill="FFFFFF"/>
        <w:ind w:left="29"/>
        <w:rPr>
          <w:b/>
          <w:bCs/>
          <w:sz w:val="22"/>
          <w:szCs w:val="22"/>
        </w:rPr>
      </w:pPr>
    </w:p>
    <w:sectPr w:rsidR="00AE1C6E" w:rsidSect="00551C1D">
      <w:pgSz w:w="11909" w:h="16834"/>
      <w:pgMar w:top="1267" w:right="1483" w:bottom="36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Times New Roman"/>
    <w:charset w:val="0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B61CC6"/>
    <w:lvl w:ilvl="0">
      <w:numFmt w:val="bullet"/>
      <w:lvlText w:val="*"/>
      <w:lvlJc w:val="left"/>
    </w:lvl>
  </w:abstractNum>
  <w:abstractNum w:abstractNumId="1">
    <w:nsid w:val="013E5CD6"/>
    <w:multiLevelType w:val="hybridMultilevel"/>
    <w:tmpl w:val="6A4C496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24216"/>
    <w:multiLevelType w:val="singleLevel"/>
    <w:tmpl w:val="F6B2BA1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05A12621"/>
    <w:multiLevelType w:val="singleLevel"/>
    <w:tmpl w:val="F0DA9B06"/>
    <w:lvl w:ilvl="0">
      <w:start w:val="8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07777F02"/>
    <w:multiLevelType w:val="singleLevel"/>
    <w:tmpl w:val="B1A8141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080427A7"/>
    <w:multiLevelType w:val="singleLevel"/>
    <w:tmpl w:val="C30657E8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08AD7F6E"/>
    <w:multiLevelType w:val="hybridMultilevel"/>
    <w:tmpl w:val="E3AA76F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0431CB9"/>
    <w:multiLevelType w:val="singleLevel"/>
    <w:tmpl w:val="20885208"/>
    <w:lvl w:ilvl="0">
      <w:start w:val="14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8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9">
    <w:nsid w:val="15423DEE"/>
    <w:multiLevelType w:val="singleLevel"/>
    <w:tmpl w:val="4310287C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">
    <w:nsid w:val="166D7FB5"/>
    <w:multiLevelType w:val="singleLevel"/>
    <w:tmpl w:val="2DD80A12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1DFF0487"/>
    <w:multiLevelType w:val="hybridMultilevel"/>
    <w:tmpl w:val="3A8A2134"/>
    <w:lvl w:ilvl="0" w:tplc="67825B4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05BA2"/>
    <w:multiLevelType w:val="singleLevel"/>
    <w:tmpl w:val="61346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209770DE"/>
    <w:multiLevelType w:val="singleLevel"/>
    <w:tmpl w:val="7BB8A59A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21A745EC"/>
    <w:multiLevelType w:val="singleLevel"/>
    <w:tmpl w:val="7B8E579E"/>
    <w:lvl w:ilvl="0">
      <w:start w:val="1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EA5AEA"/>
    <w:multiLevelType w:val="singleLevel"/>
    <w:tmpl w:val="031C82F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</w:lvl>
  </w:abstractNum>
  <w:abstractNum w:abstractNumId="18">
    <w:nsid w:val="2E495571"/>
    <w:multiLevelType w:val="singleLevel"/>
    <w:tmpl w:val="2A7EA306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9">
    <w:nsid w:val="31AF32E7"/>
    <w:multiLevelType w:val="singleLevel"/>
    <w:tmpl w:val="EF6463A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>
    <w:nsid w:val="3424109E"/>
    <w:multiLevelType w:val="hybridMultilevel"/>
    <w:tmpl w:val="40A44E92"/>
    <w:lvl w:ilvl="0" w:tplc="26944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62ABF"/>
    <w:multiLevelType w:val="singleLevel"/>
    <w:tmpl w:val="3F527F24"/>
    <w:lvl w:ilvl="0">
      <w:start w:val="2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2">
    <w:nsid w:val="37D93ED4"/>
    <w:multiLevelType w:val="singleLevel"/>
    <w:tmpl w:val="F53E1788"/>
    <w:lvl w:ilvl="0">
      <w:start w:val="1"/>
      <w:numFmt w:val="lowerLetter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3">
    <w:nsid w:val="3A7A1D6B"/>
    <w:multiLevelType w:val="singleLevel"/>
    <w:tmpl w:val="B4A6D3D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>
    <w:nsid w:val="3B143791"/>
    <w:multiLevelType w:val="singleLevel"/>
    <w:tmpl w:val="CD84DD9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5">
    <w:nsid w:val="3E172D35"/>
    <w:multiLevelType w:val="singleLevel"/>
    <w:tmpl w:val="12CA388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3F0D12D3"/>
    <w:multiLevelType w:val="singleLevel"/>
    <w:tmpl w:val="D332DA5A"/>
    <w:lvl w:ilvl="0">
      <w:start w:val="24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7">
    <w:nsid w:val="40554C2A"/>
    <w:multiLevelType w:val="singleLevel"/>
    <w:tmpl w:val="3DB80A6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8">
    <w:nsid w:val="44A363BC"/>
    <w:multiLevelType w:val="singleLevel"/>
    <w:tmpl w:val="8A4AB058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9">
    <w:nsid w:val="46E17095"/>
    <w:multiLevelType w:val="singleLevel"/>
    <w:tmpl w:val="8A4AB058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>
    <w:nsid w:val="486F1D55"/>
    <w:multiLevelType w:val="hybridMultilevel"/>
    <w:tmpl w:val="0D1AFDC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C1A40F0"/>
    <w:multiLevelType w:val="singleLevel"/>
    <w:tmpl w:val="12CA388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2">
    <w:nsid w:val="57BF0279"/>
    <w:multiLevelType w:val="hybridMultilevel"/>
    <w:tmpl w:val="3806CC7A"/>
    <w:lvl w:ilvl="0" w:tplc="21DC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E81D0C"/>
    <w:multiLevelType w:val="hybridMultilevel"/>
    <w:tmpl w:val="FA7ADEEC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BF20EFA"/>
    <w:multiLevelType w:val="singleLevel"/>
    <w:tmpl w:val="8CAACD84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5">
    <w:nsid w:val="5CCC41A7"/>
    <w:multiLevelType w:val="hybridMultilevel"/>
    <w:tmpl w:val="8A5A1E5C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DA1276F"/>
    <w:multiLevelType w:val="singleLevel"/>
    <w:tmpl w:val="8A4AB058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7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E0A81"/>
    <w:multiLevelType w:val="singleLevel"/>
    <w:tmpl w:val="63F061B0"/>
    <w:lvl w:ilvl="0">
      <w:start w:val="26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9">
    <w:nsid w:val="62B57E85"/>
    <w:multiLevelType w:val="singleLevel"/>
    <w:tmpl w:val="2A1CDFD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0">
    <w:nsid w:val="647F15AA"/>
    <w:multiLevelType w:val="hybridMultilevel"/>
    <w:tmpl w:val="A3183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A67657"/>
    <w:multiLevelType w:val="singleLevel"/>
    <w:tmpl w:val="7EFCEB2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65A94E81"/>
    <w:multiLevelType w:val="singleLevel"/>
    <w:tmpl w:val="E0A0D47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3">
    <w:nsid w:val="678A714F"/>
    <w:multiLevelType w:val="singleLevel"/>
    <w:tmpl w:val="424A858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4">
    <w:nsid w:val="6C2C10A9"/>
    <w:multiLevelType w:val="singleLevel"/>
    <w:tmpl w:val="96BAECFA"/>
    <w:lvl w:ilvl="0">
      <w:start w:val="16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5">
    <w:nsid w:val="6C3154CE"/>
    <w:multiLevelType w:val="singleLevel"/>
    <w:tmpl w:val="50B213EE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6">
    <w:nsid w:val="6F33341A"/>
    <w:multiLevelType w:val="singleLevel"/>
    <w:tmpl w:val="041602E2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7">
    <w:nsid w:val="6F987D11"/>
    <w:multiLevelType w:val="singleLevel"/>
    <w:tmpl w:val="21D09AD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48">
    <w:nsid w:val="6FA44095"/>
    <w:multiLevelType w:val="singleLevel"/>
    <w:tmpl w:val="A894E30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9">
    <w:nsid w:val="731E1E36"/>
    <w:multiLevelType w:val="singleLevel"/>
    <w:tmpl w:val="5EC41F8A"/>
    <w:lvl w:ilvl="0">
      <w:start w:val="2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0">
    <w:nsid w:val="764F0D18"/>
    <w:multiLevelType w:val="singleLevel"/>
    <w:tmpl w:val="55BA5058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1">
    <w:nsid w:val="77194A58"/>
    <w:multiLevelType w:val="singleLevel"/>
    <w:tmpl w:val="B73E5C26"/>
    <w:lvl w:ilvl="0">
      <w:start w:val="20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52">
    <w:nsid w:val="7B512A76"/>
    <w:multiLevelType w:val="singleLevel"/>
    <w:tmpl w:val="502C3C92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48"/>
  </w:num>
  <w:num w:numId="3">
    <w:abstractNumId w:val="3"/>
  </w:num>
  <w:num w:numId="4">
    <w:abstractNumId w:val="47"/>
  </w:num>
  <w:num w:numId="5">
    <w:abstractNumId w:val="29"/>
  </w:num>
  <w:num w:numId="6">
    <w:abstractNumId w:val="36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42"/>
  </w:num>
  <w:num w:numId="15">
    <w:abstractNumId w:val="43"/>
  </w:num>
  <w:num w:numId="16">
    <w:abstractNumId w:val="7"/>
  </w:num>
  <w:num w:numId="17">
    <w:abstractNumId w:val="27"/>
  </w:num>
  <w:num w:numId="18">
    <w:abstractNumId w:val="44"/>
  </w:num>
  <w:num w:numId="19">
    <w:abstractNumId w:val="51"/>
  </w:num>
  <w:num w:numId="20">
    <w:abstractNumId w:val="38"/>
  </w:num>
  <w:num w:numId="21">
    <w:abstractNumId w:val="52"/>
  </w:num>
  <w:num w:numId="22">
    <w:abstractNumId w:val="5"/>
  </w:num>
  <w:num w:numId="23">
    <w:abstractNumId w:val="39"/>
  </w:num>
  <w:num w:numId="24">
    <w:abstractNumId w:val="24"/>
  </w:num>
  <w:num w:numId="25">
    <w:abstractNumId w:val="34"/>
  </w:num>
  <w:num w:numId="26">
    <w:abstractNumId w:val="49"/>
  </w:num>
  <w:num w:numId="27">
    <w:abstractNumId w:val="49"/>
    <w:lvlOverride w:ilvl="0">
      <w:lvl w:ilvl="0">
        <w:start w:val="2"/>
        <w:numFmt w:val="decimal"/>
        <w:lvlText w:val="%1)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8"/>
  </w:num>
  <w:num w:numId="29">
    <w:abstractNumId w:val="28"/>
  </w:num>
  <w:num w:numId="30">
    <w:abstractNumId w:val="16"/>
  </w:num>
  <w:num w:numId="31">
    <w:abstractNumId w:val="19"/>
  </w:num>
  <w:num w:numId="32">
    <w:abstractNumId w:val="41"/>
  </w:num>
  <w:num w:numId="33">
    <w:abstractNumId w:val="45"/>
  </w:num>
  <w:num w:numId="34">
    <w:abstractNumId w:val="46"/>
  </w:num>
  <w:num w:numId="35">
    <w:abstractNumId w:val="50"/>
  </w:num>
  <w:num w:numId="36">
    <w:abstractNumId w:val="9"/>
  </w:num>
  <w:num w:numId="37">
    <w:abstractNumId w:val="25"/>
  </w:num>
  <w:num w:numId="38">
    <w:abstractNumId w:val="2"/>
  </w:num>
  <w:num w:numId="39">
    <w:abstractNumId w:val="22"/>
  </w:num>
  <w:num w:numId="40">
    <w:abstractNumId w:val="14"/>
  </w:num>
  <w:num w:numId="41">
    <w:abstractNumId w:val="31"/>
  </w:num>
  <w:num w:numId="42">
    <w:abstractNumId w:val="11"/>
  </w:num>
  <w:num w:numId="43">
    <w:abstractNumId w:val="20"/>
  </w:num>
  <w:num w:numId="44">
    <w:abstractNumId w:val="8"/>
  </w:num>
  <w:num w:numId="45">
    <w:abstractNumId w:val="1"/>
  </w:num>
  <w:num w:numId="46">
    <w:abstractNumId w:val="35"/>
  </w:num>
  <w:num w:numId="47">
    <w:abstractNumId w:val="6"/>
  </w:num>
  <w:num w:numId="48">
    <w:abstractNumId w:val="30"/>
  </w:num>
  <w:num w:numId="49">
    <w:abstractNumId w:val="33"/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4B"/>
    <w:rsid w:val="00020A8B"/>
    <w:rsid w:val="00055125"/>
    <w:rsid w:val="00067056"/>
    <w:rsid w:val="000865BA"/>
    <w:rsid w:val="000941F7"/>
    <w:rsid w:val="000A1AE5"/>
    <w:rsid w:val="000B325E"/>
    <w:rsid w:val="000D0FE3"/>
    <w:rsid w:val="00113C9E"/>
    <w:rsid w:val="001455C5"/>
    <w:rsid w:val="00157079"/>
    <w:rsid w:val="001766E5"/>
    <w:rsid w:val="001A543F"/>
    <w:rsid w:val="00230E58"/>
    <w:rsid w:val="002416E0"/>
    <w:rsid w:val="0025084E"/>
    <w:rsid w:val="00266AD3"/>
    <w:rsid w:val="00284687"/>
    <w:rsid w:val="0029103F"/>
    <w:rsid w:val="0029765F"/>
    <w:rsid w:val="002B46FF"/>
    <w:rsid w:val="002D7C88"/>
    <w:rsid w:val="00312DE6"/>
    <w:rsid w:val="0031773E"/>
    <w:rsid w:val="00381C57"/>
    <w:rsid w:val="00382043"/>
    <w:rsid w:val="003E2622"/>
    <w:rsid w:val="00412A1E"/>
    <w:rsid w:val="004262AD"/>
    <w:rsid w:val="00433913"/>
    <w:rsid w:val="00443D35"/>
    <w:rsid w:val="0046594B"/>
    <w:rsid w:val="004A0258"/>
    <w:rsid w:val="004A3003"/>
    <w:rsid w:val="004A7D38"/>
    <w:rsid w:val="00515873"/>
    <w:rsid w:val="00542328"/>
    <w:rsid w:val="00551C1D"/>
    <w:rsid w:val="00577FA2"/>
    <w:rsid w:val="005A2C18"/>
    <w:rsid w:val="005C3C5B"/>
    <w:rsid w:val="005D4B5B"/>
    <w:rsid w:val="005D6F35"/>
    <w:rsid w:val="006137FE"/>
    <w:rsid w:val="00656A15"/>
    <w:rsid w:val="00676A21"/>
    <w:rsid w:val="00700A5F"/>
    <w:rsid w:val="007128D7"/>
    <w:rsid w:val="00754B03"/>
    <w:rsid w:val="00755E4A"/>
    <w:rsid w:val="0076726A"/>
    <w:rsid w:val="0078665F"/>
    <w:rsid w:val="007955E4"/>
    <w:rsid w:val="007A3513"/>
    <w:rsid w:val="007D6277"/>
    <w:rsid w:val="00810689"/>
    <w:rsid w:val="00811C79"/>
    <w:rsid w:val="00821029"/>
    <w:rsid w:val="00842819"/>
    <w:rsid w:val="00891EB4"/>
    <w:rsid w:val="0093251C"/>
    <w:rsid w:val="00945DAA"/>
    <w:rsid w:val="00994656"/>
    <w:rsid w:val="009C6A3E"/>
    <w:rsid w:val="009D2682"/>
    <w:rsid w:val="009E0390"/>
    <w:rsid w:val="009E4036"/>
    <w:rsid w:val="00A039D5"/>
    <w:rsid w:val="00A60A35"/>
    <w:rsid w:val="00A64317"/>
    <w:rsid w:val="00A81EB4"/>
    <w:rsid w:val="00AA532D"/>
    <w:rsid w:val="00AE1C6E"/>
    <w:rsid w:val="00AF0570"/>
    <w:rsid w:val="00AF3BFA"/>
    <w:rsid w:val="00B04FAD"/>
    <w:rsid w:val="00B3365F"/>
    <w:rsid w:val="00B57F8D"/>
    <w:rsid w:val="00B61867"/>
    <w:rsid w:val="00B85EBC"/>
    <w:rsid w:val="00C63E4B"/>
    <w:rsid w:val="00C808D4"/>
    <w:rsid w:val="00C90BFF"/>
    <w:rsid w:val="00C960C3"/>
    <w:rsid w:val="00CA0738"/>
    <w:rsid w:val="00CF02A4"/>
    <w:rsid w:val="00D02FB2"/>
    <w:rsid w:val="00D06D13"/>
    <w:rsid w:val="00D204B6"/>
    <w:rsid w:val="00D35E02"/>
    <w:rsid w:val="00DD3397"/>
    <w:rsid w:val="00DF4E50"/>
    <w:rsid w:val="00E06564"/>
    <w:rsid w:val="00E11AF1"/>
    <w:rsid w:val="00E365B0"/>
    <w:rsid w:val="00E57A72"/>
    <w:rsid w:val="00E67EBD"/>
    <w:rsid w:val="00EC15C5"/>
    <w:rsid w:val="00F86087"/>
    <w:rsid w:val="00F90DE2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end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uiPriority w:val="9"/>
    <w:qFormat/>
    <w:rsid w:val="00B57F8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3365F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F8D"/>
    <w:pPr>
      <w:keepNext/>
      <w:widowControl/>
      <w:autoSpaceDE/>
      <w:autoSpaceDN/>
      <w:adjustRightInd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57F8D"/>
    <w:pPr>
      <w:keepNext/>
      <w:widowControl/>
      <w:spacing w:line="360" w:lineRule="auto"/>
      <w:outlineLvl w:val="6"/>
    </w:pPr>
    <w:rPr>
      <w:rFonts w:eastAsia="Times New Roman"/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57F8D"/>
    <w:pPr>
      <w:keepNext/>
      <w:widowControl/>
      <w:autoSpaceDE/>
      <w:autoSpaceDN/>
      <w:adjustRightInd/>
      <w:spacing w:line="360" w:lineRule="auto"/>
      <w:jc w:val="both"/>
      <w:outlineLvl w:val="8"/>
    </w:pPr>
    <w:rPr>
      <w:rFonts w:eastAsia="Times New Roman"/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E06564"/>
    <w:pPr>
      <w:widowControl/>
      <w:autoSpaceDE/>
      <w:autoSpaceDN/>
      <w:adjustRightInd/>
      <w:spacing w:after="120"/>
      <w:ind w:left="1440" w:right="1440"/>
    </w:pPr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06564"/>
    <w:rPr>
      <w:color w:val="0000FF" w:themeColor="hyperlink"/>
      <w:u w:val="single"/>
    </w:rPr>
  </w:style>
  <w:style w:type="paragraph" w:customStyle="1" w:styleId="Znak">
    <w:name w:val="Znak"/>
    <w:basedOn w:val="Normalny"/>
    <w:rsid w:val="00381C57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paragraph" w:styleId="Bezodstpw">
    <w:name w:val="No Spacing"/>
    <w:qFormat/>
    <w:rsid w:val="00B336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B3365F"/>
    <w:pPr>
      <w:widowControl/>
      <w:autoSpaceDE/>
      <w:autoSpaceDN/>
      <w:adjustRightInd/>
      <w:ind w:left="708"/>
    </w:pPr>
    <w:rPr>
      <w:rFonts w:eastAsia="Times New Roman"/>
    </w:rPr>
  </w:style>
  <w:style w:type="paragraph" w:customStyle="1" w:styleId="Style2">
    <w:name w:val="Style2"/>
    <w:basedOn w:val="Normalny"/>
    <w:uiPriority w:val="99"/>
    <w:rsid w:val="00B3365F"/>
    <w:rPr>
      <w:rFonts w:eastAsia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336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Lista2">
    <w:name w:val="List 2"/>
    <w:basedOn w:val="Normalny"/>
    <w:semiHidden/>
    <w:unhideWhenUsed/>
    <w:rsid w:val="00B3365F"/>
    <w:pPr>
      <w:widowControl/>
      <w:autoSpaceDE/>
      <w:autoSpaceDN/>
      <w:adjustRightInd/>
      <w:ind w:left="566" w:hanging="283"/>
    </w:pPr>
    <w:rPr>
      <w:rFonts w:eastAsia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3365F"/>
    <w:pPr>
      <w:widowControl/>
      <w:autoSpaceDE/>
      <w:autoSpaceDN/>
      <w:adjustRightInd/>
    </w:pPr>
    <w:rPr>
      <w:rFonts w:ascii="Courier New" w:eastAsia="Times New Roman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365F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customStyle="1" w:styleId="Default">
    <w:name w:val="Default"/>
    <w:rsid w:val="00B336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Normalny"/>
    <w:rsid w:val="00B3365F"/>
    <w:rPr>
      <w:rFonts w:eastAsia="Times New Roman"/>
      <w:sz w:val="24"/>
      <w:szCs w:val="24"/>
    </w:rPr>
  </w:style>
  <w:style w:type="paragraph" w:customStyle="1" w:styleId="Style8">
    <w:name w:val="Style8"/>
    <w:basedOn w:val="Normalny"/>
    <w:rsid w:val="00B3365F"/>
    <w:pPr>
      <w:spacing w:line="278" w:lineRule="exact"/>
      <w:jc w:val="both"/>
    </w:pPr>
    <w:rPr>
      <w:rFonts w:eastAsia="Times New Roman"/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B3365F"/>
    <w:pPr>
      <w:widowControl/>
      <w:tabs>
        <w:tab w:val="left" w:pos="8505"/>
        <w:tab w:val="left" w:pos="13608"/>
      </w:tabs>
      <w:autoSpaceDE/>
      <w:autoSpaceDN/>
      <w:adjustRightInd/>
      <w:spacing w:before="60" w:line="360" w:lineRule="auto"/>
      <w:jc w:val="both"/>
    </w:pPr>
    <w:rPr>
      <w:rFonts w:eastAsia="Times New Roman"/>
      <w:kern w:val="16"/>
      <w:sz w:val="24"/>
    </w:rPr>
  </w:style>
  <w:style w:type="character" w:customStyle="1" w:styleId="FontStyle38">
    <w:name w:val="Font Style38"/>
    <w:rsid w:val="00B3365F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B336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B3365F"/>
    <w:rPr>
      <w:rFonts w:ascii="Times New Roman" w:hAnsi="Times New Roman" w:cs="Times New Roman" w:hint="default"/>
      <w:sz w:val="22"/>
      <w:szCs w:val="22"/>
    </w:rPr>
  </w:style>
  <w:style w:type="paragraph" w:customStyle="1" w:styleId="pkt">
    <w:name w:val="pkt"/>
    <w:basedOn w:val="Normalny"/>
    <w:uiPriority w:val="99"/>
    <w:rsid w:val="00842819"/>
    <w:pPr>
      <w:widowControl/>
      <w:autoSpaceDE/>
      <w:autoSpaceDN/>
      <w:adjustRightInd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842819"/>
    <w:pPr>
      <w:widowControl/>
      <w:suppressAutoHyphens/>
      <w:autoSpaceDE/>
      <w:autoSpaceDN/>
      <w:adjustRightInd/>
      <w:spacing w:before="120"/>
      <w:jc w:val="both"/>
    </w:pPr>
    <w:rPr>
      <w:rFonts w:eastAsia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842819"/>
    <w:pPr>
      <w:widowControl/>
      <w:suppressAutoHyphens/>
      <w:autoSpaceDE/>
      <w:autoSpaceDN/>
      <w:adjustRightInd/>
      <w:spacing w:before="120"/>
      <w:jc w:val="both"/>
    </w:pPr>
    <w:rPr>
      <w:rFonts w:eastAsia="Times New Roman" w:cs="Verdana"/>
      <w:i/>
      <w:i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F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57F8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F8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57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57F8D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B57F8D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7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7F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F8D"/>
    <w:pPr>
      <w:widowControl/>
      <w:autoSpaceDE/>
      <w:autoSpaceDN/>
      <w:adjustRightInd/>
    </w:pPr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F8D"/>
    <w:pPr>
      <w:widowControl/>
      <w:autoSpaceDE/>
      <w:autoSpaceDN/>
      <w:adjustRightInd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7F8D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57F8D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B57F8D"/>
    <w:pPr>
      <w:widowControl/>
      <w:autoSpaceDE/>
      <w:autoSpaceDN/>
      <w:adjustRightInd/>
    </w:pPr>
    <w:rPr>
      <w:rFonts w:ascii="Courier New" w:eastAsia="Times New Roman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F8D"/>
    <w:pPr>
      <w:widowControl/>
      <w:adjustRightInd/>
      <w:jc w:val="both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B57F8D"/>
    <w:pPr>
      <w:widowControl/>
      <w:autoSpaceDE/>
      <w:autoSpaceDN/>
      <w:adjustRightInd/>
      <w:snapToGrid w:val="0"/>
      <w:spacing w:line="360" w:lineRule="auto"/>
      <w:jc w:val="center"/>
    </w:pPr>
    <w:rPr>
      <w:rFonts w:eastAsia="Times New Roman"/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57F8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7F8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F8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57F8D"/>
    <w:pPr>
      <w:widowControl/>
      <w:autoSpaceDE/>
      <w:autoSpaceDN/>
      <w:adjustRightInd/>
      <w:ind w:left="2160" w:hanging="36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57F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57F8D"/>
    <w:pPr>
      <w:widowControl/>
      <w:suppressAutoHyphens/>
      <w:autoSpaceDE/>
      <w:autoSpaceDN/>
      <w:adjustRightInd/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57F8D"/>
    <w:rPr>
      <w:rFonts w:ascii="Times New Roman" w:eastAsia="Times New Roman" w:hAnsi="Times New Roman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57F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F8D"/>
    <w:pPr>
      <w:widowControl/>
      <w:autoSpaceDE/>
      <w:autoSpaceDN/>
      <w:adjustRightInd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F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ocumentdescription">
    <w:name w:val="documentdescription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artykulu">
    <w:name w:val="styl_artykulu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odytext">
    <w:name w:val="bodytext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uthor">
    <w:name w:val="autho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ead">
    <w:name w:val="lead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resc">
    <w:name w:val="tresc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tstandard">
    <w:name w:val="ft_standard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B57F8D"/>
    <w:pPr>
      <w:widowControl/>
      <w:autoSpaceDE/>
      <w:autoSpaceDN/>
      <w:adjustRightInd/>
      <w:spacing w:after="100" w:afterAutospacing="1"/>
      <w:ind w:firstLine="480"/>
    </w:pPr>
    <w:rPr>
      <w:rFonts w:eastAsia="Times New Roman"/>
      <w:sz w:val="24"/>
      <w:szCs w:val="24"/>
    </w:rPr>
  </w:style>
  <w:style w:type="paragraph" w:customStyle="1" w:styleId="ust">
    <w:name w:val="ust"/>
    <w:uiPriority w:val="99"/>
    <w:rsid w:val="00B57F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">
    <w:name w:val="tyt"/>
    <w:basedOn w:val="Normalny"/>
    <w:uiPriority w:val="99"/>
    <w:rsid w:val="00B57F8D"/>
    <w:pPr>
      <w:keepNext/>
      <w:widowControl/>
      <w:autoSpaceDE/>
      <w:autoSpaceDN/>
      <w:adjustRightInd/>
      <w:spacing w:before="60" w:after="60"/>
      <w:jc w:val="center"/>
    </w:pPr>
    <w:rPr>
      <w:rFonts w:eastAsia="Times New Roman"/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unkt">
    <w:name w:val="punkt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57F8D"/>
    <w:pPr>
      <w:widowControl/>
      <w:suppressAutoHyphens/>
      <w:spacing w:line="360" w:lineRule="auto"/>
      <w:ind w:left="510" w:firstLine="510"/>
      <w:jc w:val="both"/>
    </w:pPr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57F8D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B57F8D"/>
    <w:pPr>
      <w:widowControl/>
      <w:autoSpaceDE/>
      <w:autoSpaceDN/>
      <w:adjustRightInd/>
      <w:spacing w:line="360" w:lineRule="auto"/>
      <w:ind w:left="1497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B57F8D"/>
    <w:pPr>
      <w:widowControl/>
      <w:suppressAutoHyphens/>
      <w:spacing w:line="360" w:lineRule="auto"/>
      <w:ind w:left="987" w:firstLine="510"/>
      <w:jc w:val="both"/>
    </w:pPr>
    <w:rPr>
      <w:rFonts w:ascii="Times" w:eastAsia="Times New Roman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57F8D"/>
  </w:style>
  <w:style w:type="paragraph" w:customStyle="1" w:styleId="LITlitera">
    <w:name w:val="LIT – litera"/>
    <w:basedOn w:val="Normalny"/>
    <w:uiPriority w:val="14"/>
    <w:qFormat/>
    <w:rsid w:val="00B57F8D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uiPriority w:val="13"/>
    <w:qFormat/>
    <w:rsid w:val="00B57F8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B57F8D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B57F8D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B57F8D"/>
    <w:pPr>
      <w:ind w:left="502"/>
      <w:jc w:val="both"/>
    </w:pPr>
    <w:rPr>
      <w:rFonts w:asciiTheme="minorHAnsi" w:eastAsia="SimSun" w:hAnsiTheme="minorHAnsi" w:cstheme="minorBidi"/>
      <w:sz w:val="24"/>
      <w:szCs w:val="24"/>
    </w:rPr>
  </w:style>
  <w:style w:type="character" w:styleId="Odwoanieprzypisudolnego">
    <w:name w:val="footnote reference"/>
    <w:semiHidden/>
    <w:unhideWhenUsed/>
    <w:rsid w:val="00B57F8D"/>
    <w:rPr>
      <w:vertAlign w:val="superscript"/>
    </w:rPr>
  </w:style>
  <w:style w:type="character" w:styleId="Odwoaniedokomentarza">
    <w:name w:val="annotation reference"/>
    <w:semiHidden/>
    <w:unhideWhenUsed/>
    <w:rsid w:val="00B57F8D"/>
    <w:rPr>
      <w:sz w:val="16"/>
      <w:szCs w:val="16"/>
    </w:rPr>
  </w:style>
  <w:style w:type="character" w:styleId="Odwoanieprzypisukocowego">
    <w:name w:val="endnote reference"/>
    <w:semiHidden/>
    <w:unhideWhenUsed/>
    <w:rsid w:val="00B57F8D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57F8D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57F8D"/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B57F8D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57F8D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57F8D"/>
    <w:rPr>
      <w:rFonts w:ascii="Arial" w:eastAsia="Times New Roman" w:hAnsi="Arial" w:cs="Arial"/>
      <w:vanish/>
      <w:sz w:val="16"/>
      <w:szCs w:val="16"/>
    </w:rPr>
  </w:style>
  <w:style w:type="character" w:customStyle="1" w:styleId="kolor">
    <w:name w:val="kolor"/>
    <w:basedOn w:val="Domylnaczcionkaakapitu"/>
    <w:rsid w:val="00B57F8D"/>
  </w:style>
  <w:style w:type="character" w:customStyle="1" w:styleId="tabulatory">
    <w:name w:val="tabulatory"/>
    <w:basedOn w:val="Domylnaczcionkaakapitu"/>
    <w:rsid w:val="00B57F8D"/>
  </w:style>
  <w:style w:type="character" w:customStyle="1" w:styleId="txt-old">
    <w:name w:val="txt-old"/>
    <w:basedOn w:val="Domylnaczcionkaakapitu"/>
    <w:rsid w:val="00B57F8D"/>
  </w:style>
  <w:style w:type="character" w:customStyle="1" w:styleId="txt-new">
    <w:name w:val="txt-new"/>
    <w:basedOn w:val="Domylnaczcionkaakapitu"/>
    <w:rsid w:val="00B57F8D"/>
  </w:style>
  <w:style w:type="character" w:customStyle="1" w:styleId="go">
    <w:name w:val="go"/>
    <w:basedOn w:val="Domylnaczcionkaakapitu"/>
    <w:rsid w:val="00B57F8D"/>
  </w:style>
  <w:style w:type="character" w:customStyle="1" w:styleId="gi">
    <w:name w:val="gi"/>
    <w:basedOn w:val="Domylnaczcionkaakapitu"/>
    <w:rsid w:val="00B57F8D"/>
  </w:style>
  <w:style w:type="character" w:customStyle="1" w:styleId="t">
    <w:name w:val="t"/>
    <w:basedOn w:val="Domylnaczcionkaakapitu"/>
    <w:rsid w:val="00B57F8D"/>
  </w:style>
  <w:style w:type="character" w:customStyle="1" w:styleId="articleseparator">
    <w:name w:val="article_separator"/>
    <w:basedOn w:val="Domylnaczcionkaakapitu"/>
    <w:rsid w:val="00B57F8D"/>
  </w:style>
  <w:style w:type="character" w:customStyle="1" w:styleId="link">
    <w:name w:val="link"/>
    <w:basedOn w:val="Domylnaczcionkaakapitu"/>
    <w:rsid w:val="00B57F8D"/>
  </w:style>
  <w:style w:type="character" w:customStyle="1" w:styleId="dim">
    <w:name w:val="dim"/>
    <w:basedOn w:val="Domylnaczcionkaakapitu"/>
    <w:rsid w:val="00B57F8D"/>
  </w:style>
  <w:style w:type="character" w:customStyle="1" w:styleId="mainlevel">
    <w:name w:val="mainlevel"/>
    <w:basedOn w:val="Domylnaczcionkaakapitu"/>
    <w:rsid w:val="00B57F8D"/>
  </w:style>
  <w:style w:type="character" w:customStyle="1" w:styleId="Data1">
    <w:name w:val="Data1"/>
    <w:basedOn w:val="Domylnaczcionkaakapitu"/>
    <w:rsid w:val="00B57F8D"/>
  </w:style>
  <w:style w:type="character" w:customStyle="1" w:styleId="nsixword">
    <w:name w:val="nsix_word"/>
    <w:basedOn w:val="Domylnaczcionkaakapitu"/>
    <w:rsid w:val="00B57F8D"/>
  </w:style>
  <w:style w:type="character" w:customStyle="1" w:styleId="opistowarurozsz">
    <w:name w:val="opistowarurozsz"/>
    <w:basedOn w:val="Domylnaczcionkaakapitu"/>
    <w:rsid w:val="00B57F8D"/>
  </w:style>
  <w:style w:type="character" w:customStyle="1" w:styleId="issue">
    <w:name w:val="issue"/>
    <w:basedOn w:val="Domylnaczcionkaakapitu"/>
    <w:rsid w:val="00B57F8D"/>
  </w:style>
  <w:style w:type="character" w:customStyle="1" w:styleId="A2">
    <w:name w:val="A2"/>
    <w:uiPriority w:val="99"/>
    <w:rsid w:val="00B57F8D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B57F8D"/>
  </w:style>
  <w:style w:type="character" w:customStyle="1" w:styleId="newsshortext">
    <w:name w:val="newsshortext"/>
    <w:basedOn w:val="Domylnaczcionkaakapitu"/>
    <w:rsid w:val="00B57F8D"/>
  </w:style>
  <w:style w:type="character" w:customStyle="1" w:styleId="alb">
    <w:name w:val="a_lb"/>
    <w:rsid w:val="00B57F8D"/>
  </w:style>
  <w:style w:type="character" w:customStyle="1" w:styleId="Ppogrubienie">
    <w:name w:val="_P_ – pogrubienie"/>
    <w:uiPriority w:val="1"/>
    <w:qFormat/>
    <w:rsid w:val="00B57F8D"/>
    <w:rPr>
      <w:b/>
      <w:bCs w:val="0"/>
    </w:rPr>
  </w:style>
  <w:style w:type="character" w:customStyle="1" w:styleId="text-center">
    <w:name w:val="text-center"/>
    <w:rsid w:val="00B57F8D"/>
  </w:style>
  <w:style w:type="character" w:customStyle="1" w:styleId="fn-ref">
    <w:name w:val="fn-ref"/>
    <w:rsid w:val="00B57F8D"/>
  </w:style>
  <w:style w:type="character" w:customStyle="1" w:styleId="alb-s">
    <w:name w:val="a_lb-s"/>
    <w:rsid w:val="00B57F8D"/>
  </w:style>
  <w:style w:type="character" w:customStyle="1" w:styleId="FontStyle29">
    <w:name w:val="Font Style29"/>
    <w:rsid w:val="00B57F8D"/>
    <w:rPr>
      <w:rFonts w:ascii="Arial" w:hAnsi="Arial" w:cs="Arial" w:hint="default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57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F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B57F8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bidi="hi-IN"/>
    </w:rPr>
  </w:style>
  <w:style w:type="numbering" w:customStyle="1" w:styleId="RTFNum14">
    <w:name w:val="RTF_Num 14"/>
    <w:rsid w:val="00B57F8D"/>
    <w:pPr>
      <w:numPr>
        <w:numId w:val="44"/>
      </w:numPr>
    </w:pPr>
  </w:style>
  <w:style w:type="paragraph" w:customStyle="1" w:styleId="Zal-text">
    <w:name w:val="Zal-text"/>
    <w:basedOn w:val="Normalny"/>
    <w:rsid w:val="00B57F8D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end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uiPriority w:val="9"/>
    <w:qFormat/>
    <w:rsid w:val="00B57F8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3365F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F8D"/>
    <w:pPr>
      <w:keepNext/>
      <w:widowControl/>
      <w:autoSpaceDE/>
      <w:autoSpaceDN/>
      <w:adjustRightInd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57F8D"/>
    <w:pPr>
      <w:keepNext/>
      <w:widowControl/>
      <w:spacing w:line="360" w:lineRule="auto"/>
      <w:outlineLvl w:val="6"/>
    </w:pPr>
    <w:rPr>
      <w:rFonts w:eastAsia="Times New Roman"/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57F8D"/>
    <w:pPr>
      <w:keepNext/>
      <w:widowControl/>
      <w:autoSpaceDE/>
      <w:autoSpaceDN/>
      <w:adjustRightInd/>
      <w:spacing w:line="360" w:lineRule="auto"/>
      <w:jc w:val="both"/>
      <w:outlineLvl w:val="8"/>
    </w:pPr>
    <w:rPr>
      <w:rFonts w:eastAsia="Times New Roman"/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E06564"/>
    <w:pPr>
      <w:widowControl/>
      <w:autoSpaceDE/>
      <w:autoSpaceDN/>
      <w:adjustRightInd/>
      <w:spacing w:after="120"/>
      <w:ind w:left="1440" w:right="1440"/>
    </w:pPr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06564"/>
    <w:rPr>
      <w:color w:val="0000FF" w:themeColor="hyperlink"/>
      <w:u w:val="single"/>
    </w:rPr>
  </w:style>
  <w:style w:type="paragraph" w:customStyle="1" w:styleId="Znak">
    <w:name w:val="Znak"/>
    <w:basedOn w:val="Normalny"/>
    <w:rsid w:val="00381C57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paragraph" w:styleId="Bezodstpw">
    <w:name w:val="No Spacing"/>
    <w:qFormat/>
    <w:rsid w:val="00B336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B3365F"/>
    <w:pPr>
      <w:widowControl/>
      <w:autoSpaceDE/>
      <w:autoSpaceDN/>
      <w:adjustRightInd/>
      <w:ind w:left="708"/>
    </w:pPr>
    <w:rPr>
      <w:rFonts w:eastAsia="Times New Roman"/>
    </w:rPr>
  </w:style>
  <w:style w:type="paragraph" w:customStyle="1" w:styleId="Style2">
    <w:name w:val="Style2"/>
    <w:basedOn w:val="Normalny"/>
    <w:uiPriority w:val="99"/>
    <w:rsid w:val="00B3365F"/>
    <w:rPr>
      <w:rFonts w:eastAsia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336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Lista2">
    <w:name w:val="List 2"/>
    <w:basedOn w:val="Normalny"/>
    <w:semiHidden/>
    <w:unhideWhenUsed/>
    <w:rsid w:val="00B3365F"/>
    <w:pPr>
      <w:widowControl/>
      <w:autoSpaceDE/>
      <w:autoSpaceDN/>
      <w:adjustRightInd/>
      <w:ind w:left="566" w:hanging="283"/>
    </w:pPr>
    <w:rPr>
      <w:rFonts w:eastAsia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3365F"/>
    <w:pPr>
      <w:widowControl/>
      <w:autoSpaceDE/>
      <w:autoSpaceDN/>
      <w:adjustRightInd/>
    </w:pPr>
    <w:rPr>
      <w:rFonts w:ascii="Courier New" w:eastAsia="Times New Roman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365F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customStyle="1" w:styleId="Default">
    <w:name w:val="Default"/>
    <w:rsid w:val="00B336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Normalny"/>
    <w:rsid w:val="00B3365F"/>
    <w:rPr>
      <w:rFonts w:eastAsia="Times New Roman"/>
      <w:sz w:val="24"/>
      <w:szCs w:val="24"/>
    </w:rPr>
  </w:style>
  <w:style w:type="paragraph" w:customStyle="1" w:styleId="Style8">
    <w:name w:val="Style8"/>
    <w:basedOn w:val="Normalny"/>
    <w:rsid w:val="00B3365F"/>
    <w:pPr>
      <w:spacing w:line="278" w:lineRule="exact"/>
      <w:jc w:val="both"/>
    </w:pPr>
    <w:rPr>
      <w:rFonts w:eastAsia="Times New Roman"/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B3365F"/>
    <w:pPr>
      <w:widowControl/>
      <w:tabs>
        <w:tab w:val="left" w:pos="8505"/>
        <w:tab w:val="left" w:pos="13608"/>
      </w:tabs>
      <w:autoSpaceDE/>
      <w:autoSpaceDN/>
      <w:adjustRightInd/>
      <w:spacing w:before="60" w:line="360" w:lineRule="auto"/>
      <w:jc w:val="both"/>
    </w:pPr>
    <w:rPr>
      <w:rFonts w:eastAsia="Times New Roman"/>
      <w:kern w:val="16"/>
      <w:sz w:val="24"/>
    </w:rPr>
  </w:style>
  <w:style w:type="character" w:customStyle="1" w:styleId="FontStyle38">
    <w:name w:val="Font Style38"/>
    <w:rsid w:val="00B3365F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B336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B3365F"/>
    <w:rPr>
      <w:rFonts w:ascii="Times New Roman" w:hAnsi="Times New Roman" w:cs="Times New Roman" w:hint="default"/>
      <w:sz w:val="22"/>
      <w:szCs w:val="22"/>
    </w:rPr>
  </w:style>
  <w:style w:type="paragraph" w:customStyle="1" w:styleId="pkt">
    <w:name w:val="pkt"/>
    <w:basedOn w:val="Normalny"/>
    <w:uiPriority w:val="99"/>
    <w:rsid w:val="00842819"/>
    <w:pPr>
      <w:widowControl/>
      <w:autoSpaceDE/>
      <w:autoSpaceDN/>
      <w:adjustRightInd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842819"/>
    <w:pPr>
      <w:widowControl/>
      <w:suppressAutoHyphens/>
      <w:autoSpaceDE/>
      <w:autoSpaceDN/>
      <w:adjustRightInd/>
      <w:spacing w:before="120"/>
      <w:jc w:val="both"/>
    </w:pPr>
    <w:rPr>
      <w:rFonts w:eastAsia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842819"/>
    <w:pPr>
      <w:widowControl/>
      <w:suppressAutoHyphens/>
      <w:autoSpaceDE/>
      <w:autoSpaceDN/>
      <w:adjustRightInd/>
      <w:spacing w:before="120"/>
      <w:jc w:val="both"/>
    </w:pPr>
    <w:rPr>
      <w:rFonts w:eastAsia="Times New Roman" w:cs="Verdana"/>
      <w:i/>
      <w:i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F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57F8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F8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57F8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57F8D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B57F8D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7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7F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F8D"/>
    <w:pPr>
      <w:widowControl/>
      <w:autoSpaceDE/>
      <w:autoSpaceDN/>
      <w:adjustRightInd/>
    </w:pPr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F8D"/>
    <w:pPr>
      <w:widowControl/>
      <w:autoSpaceDE/>
      <w:autoSpaceDN/>
      <w:adjustRightInd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7F8D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57F8D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B57F8D"/>
    <w:pPr>
      <w:widowControl/>
      <w:autoSpaceDE/>
      <w:autoSpaceDN/>
      <w:adjustRightInd/>
    </w:pPr>
    <w:rPr>
      <w:rFonts w:ascii="Courier New" w:eastAsia="Times New Roman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F8D"/>
    <w:pPr>
      <w:widowControl/>
      <w:adjustRightInd/>
      <w:jc w:val="both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B57F8D"/>
    <w:pPr>
      <w:widowControl/>
      <w:autoSpaceDE/>
      <w:autoSpaceDN/>
      <w:adjustRightInd/>
      <w:snapToGrid w:val="0"/>
      <w:spacing w:line="360" w:lineRule="auto"/>
      <w:jc w:val="center"/>
    </w:pPr>
    <w:rPr>
      <w:rFonts w:eastAsia="Times New Roman"/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57F8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7F8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F8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F8D"/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57F8D"/>
    <w:pPr>
      <w:widowControl/>
      <w:autoSpaceDE/>
      <w:autoSpaceDN/>
      <w:adjustRightInd/>
      <w:ind w:left="2160" w:hanging="36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57F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57F8D"/>
    <w:pPr>
      <w:widowControl/>
      <w:suppressAutoHyphens/>
      <w:autoSpaceDE/>
      <w:autoSpaceDN/>
      <w:adjustRightInd/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57F8D"/>
    <w:rPr>
      <w:rFonts w:ascii="Times New Roman" w:eastAsia="Times New Roman" w:hAnsi="Times New Roman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57F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F8D"/>
    <w:pPr>
      <w:widowControl/>
      <w:autoSpaceDE/>
      <w:autoSpaceDN/>
      <w:adjustRightInd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F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ocumentdescription">
    <w:name w:val="documentdescription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artykulu">
    <w:name w:val="styl_artykulu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odytext">
    <w:name w:val="bodytext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uthor">
    <w:name w:val="autho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ead">
    <w:name w:val="lead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resc">
    <w:name w:val="tresc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tstandard">
    <w:name w:val="ft_standard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B57F8D"/>
    <w:pPr>
      <w:widowControl/>
      <w:autoSpaceDE/>
      <w:autoSpaceDN/>
      <w:adjustRightInd/>
      <w:spacing w:after="100" w:afterAutospacing="1"/>
      <w:ind w:firstLine="480"/>
    </w:pPr>
    <w:rPr>
      <w:rFonts w:eastAsia="Times New Roman"/>
      <w:sz w:val="24"/>
      <w:szCs w:val="24"/>
    </w:rPr>
  </w:style>
  <w:style w:type="paragraph" w:customStyle="1" w:styleId="ust">
    <w:name w:val="ust"/>
    <w:uiPriority w:val="99"/>
    <w:rsid w:val="00B57F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">
    <w:name w:val="tyt"/>
    <w:basedOn w:val="Normalny"/>
    <w:uiPriority w:val="99"/>
    <w:rsid w:val="00B57F8D"/>
    <w:pPr>
      <w:keepNext/>
      <w:widowControl/>
      <w:autoSpaceDE/>
      <w:autoSpaceDN/>
      <w:adjustRightInd/>
      <w:spacing w:before="60" w:after="60"/>
      <w:jc w:val="center"/>
    </w:pPr>
    <w:rPr>
      <w:rFonts w:eastAsia="Times New Roman"/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unkt">
    <w:name w:val="punkt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57F8D"/>
    <w:pPr>
      <w:widowControl/>
      <w:suppressAutoHyphens/>
      <w:spacing w:line="360" w:lineRule="auto"/>
      <w:ind w:left="510" w:firstLine="510"/>
      <w:jc w:val="both"/>
    </w:pPr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57F8D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B57F8D"/>
    <w:pPr>
      <w:widowControl/>
      <w:autoSpaceDE/>
      <w:autoSpaceDN/>
      <w:adjustRightInd/>
      <w:spacing w:line="360" w:lineRule="auto"/>
      <w:ind w:left="1497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B57F8D"/>
    <w:pPr>
      <w:widowControl/>
      <w:suppressAutoHyphens/>
      <w:spacing w:line="360" w:lineRule="auto"/>
      <w:ind w:left="987" w:firstLine="510"/>
      <w:jc w:val="both"/>
    </w:pPr>
    <w:rPr>
      <w:rFonts w:ascii="Times" w:eastAsia="Times New Roman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57F8D"/>
  </w:style>
  <w:style w:type="paragraph" w:customStyle="1" w:styleId="LITlitera">
    <w:name w:val="LIT – litera"/>
    <w:basedOn w:val="Normalny"/>
    <w:uiPriority w:val="14"/>
    <w:qFormat/>
    <w:rsid w:val="00B57F8D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uiPriority w:val="13"/>
    <w:qFormat/>
    <w:rsid w:val="00B57F8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B57F8D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B57F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B57F8D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B57F8D"/>
    <w:pPr>
      <w:ind w:left="502"/>
      <w:jc w:val="both"/>
    </w:pPr>
    <w:rPr>
      <w:rFonts w:asciiTheme="minorHAnsi" w:eastAsia="SimSun" w:hAnsiTheme="minorHAnsi" w:cstheme="minorBidi"/>
      <w:sz w:val="24"/>
      <w:szCs w:val="24"/>
    </w:rPr>
  </w:style>
  <w:style w:type="character" w:styleId="Odwoanieprzypisudolnego">
    <w:name w:val="footnote reference"/>
    <w:semiHidden/>
    <w:unhideWhenUsed/>
    <w:rsid w:val="00B57F8D"/>
    <w:rPr>
      <w:vertAlign w:val="superscript"/>
    </w:rPr>
  </w:style>
  <w:style w:type="character" w:styleId="Odwoaniedokomentarza">
    <w:name w:val="annotation reference"/>
    <w:semiHidden/>
    <w:unhideWhenUsed/>
    <w:rsid w:val="00B57F8D"/>
    <w:rPr>
      <w:sz w:val="16"/>
      <w:szCs w:val="16"/>
    </w:rPr>
  </w:style>
  <w:style w:type="character" w:styleId="Odwoanieprzypisukocowego">
    <w:name w:val="endnote reference"/>
    <w:semiHidden/>
    <w:unhideWhenUsed/>
    <w:rsid w:val="00B57F8D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57F8D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57F8D"/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B57F8D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57F8D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57F8D"/>
    <w:rPr>
      <w:rFonts w:ascii="Arial" w:eastAsia="Times New Roman" w:hAnsi="Arial" w:cs="Arial"/>
      <w:vanish/>
      <w:sz w:val="16"/>
      <w:szCs w:val="16"/>
    </w:rPr>
  </w:style>
  <w:style w:type="character" w:customStyle="1" w:styleId="kolor">
    <w:name w:val="kolor"/>
    <w:basedOn w:val="Domylnaczcionkaakapitu"/>
    <w:rsid w:val="00B57F8D"/>
  </w:style>
  <w:style w:type="character" w:customStyle="1" w:styleId="tabulatory">
    <w:name w:val="tabulatory"/>
    <w:basedOn w:val="Domylnaczcionkaakapitu"/>
    <w:rsid w:val="00B57F8D"/>
  </w:style>
  <w:style w:type="character" w:customStyle="1" w:styleId="txt-old">
    <w:name w:val="txt-old"/>
    <w:basedOn w:val="Domylnaczcionkaakapitu"/>
    <w:rsid w:val="00B57F8D"/>
  </w:style>
  <w:style w:type="character" w:customStyle="1" w:styleId="txt-new">
    <w:name w:val="txt-new"/>
    <w:basedOn w:val="Domylnaczcionkaakapitu"/>
    <w:rsid w:val="00B57F8D"/>
  </w:style>
  <w:style w:type="character" w:customStyle="1" w:styleId="go">
    <w:name w:val="go"/>
    <w:basedOn w:val="Domylnaczcionkaakapitu"/>
    <w:rsid w:val="00B57F8D"/>
  </w:style>
  <w:style w:type="character" w:customStyle="1" w:styleId="gi">
    <w:name w:val="gi"/>
    <w:basedOn w:val="Domylnaczcionkaakapitu"/>
    <w:rsid w:val="00B57F8D"/>
  </w:style>
  <w:style w:type="character" w:customStyle="1" w:styleId="t">
    <w:name w:val="t"/>
    <w:basedOn w:val="Domylnaczcionkaakapitu"/>
    <w:rsid w:val="00B57F8D"/>
  </w:style>
  <w:style w:type="character" w:customStyle="1" w:styleId="articleseparator">
    <w:name w:val="article_separator"/>
    <w:basedOn w:val="Domylnaczcionkaakapitu"/>
    <w:rsid w:val="00B57F8D"/>
  </w:style>
  <w:style w:type="character" w:customStyle="1" w:styleId="link">
    <w:name w:val="link"/>
    <w:basedOn w:val="Domylnaczcionkaakapitu"/>
    <w:rsid w:val="00B57F8D"/>
  </w:style>
  <w:style w:type="character" w:customStyle="1" w:styleId="dim">
    <w:name w:val="dim"/>
    <w:basedOn w:val="Domylnaczcionkaakapitu"/>
    <w:rsid w:val="00B57F8D"/>
  </w:style>
  <w:style w:type="character" w:customStyle="1" w:styleId="mainlevel">
    <w:name w:val="mainlevel"/>
    <w:basedOn w:val="Domylnaczcionkaakapitu"/>
    <w:rsid w:val="00B57F8D"/>
  </w:style>
  <w:style w:type="character" w:customStyle="1" w:styleId="Data1">
    <w:name w:val="Data1"/>
    <w:basedOn w:val="Domylnaczcionkaakapitu"/>
    <w:rsid w:val="00B57F8D"/>
  </w:style>
  <w:style w:type="character" w:customStyle="1" w:styleId="nsixword">
    <w:name w:val="nsix_word"/>
    <w:basedOn w:val="Domylnaczcionkaakapitu"/>
    <w:rsid w:val="00B57F8D"/>
  </w:style>
  <w:style w:type="character" w:customStyle="1" w:styleId="opistowarurozsz">
    <w:name w:val="opistowarurozsz"/>
    <w:basedOn w:val="Domylnaczcionkaakapitu"/>
    <w:rsid w:val="00B57F8D"/>
  </w:style>
  <w:style w:type="character" w:customStyle="1" w:styleId="issue">
    <w:name w:val="issue"/>
    <w:basedOn w:val="Domylnaczcionkaakapitu"/>
    <w:rsid w:val="00B57F8D"/>
  </w:style>
  <w:style w:type="character" w:customStyle="1" w:styleId="A2">
    <w:name w:val="A2"/>
    <w:uiPriority w:val="99"/>
    <w:rsid w:val="00B57F8D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B57F8D"/>
  </w:style>
  <w:style w:type="character" w:customStyle="1" w:styleId="newsshortext">
    <w:name w:val="newsshortext"/>
    <w:basedOn w:val="Domylnaczcionkaakapitu"/>
    <w:rsid w:val="00B57F8D"/>
  </w:style>
  <w:style w:type="character" w:customStyle="1" w:styleId="alb">
    <w:name w:val="a_lb"/>
    <w:rsid w:val="00B57F8D"/>
  </w:style>
  <w:style w:type="character" w:customStyle="1" w:styleId="Ppogrubienie">
    <w:name w:val="_P_ – pogrubienie"/>
    <w:uiPriority w:val="1"/>
    <w:qFormat/>
    <w:rsid w:val="00B57F8D"/>
    <w:rPr>
      <w:b/>
      <w:bCs w:val="0"/>
    </w:rPr>
  </w:style>
  <w:style w:type="character" w:customStyle="1" w:styleId="text-center">
    <w:name w:val="text-center"/>
    <w:rsid w:val="00B57F8D"/>
  </w:style>
  <w:style w:type="character" w:customStyle="1" w:styleId="fn-ref">
    <w:name w:val="fn-ref"/>
    <w:rsid w:val="00B57F8D"/>
  </w:style>
  <w:style w:type="character" w:customStyle="1" w:styleId="alb-s">
    <w:name w:val="a_lb-s"/>
    <w:rsid w:val="00B57F8D"/>
  </w:style>
  <w:style w:type="character" w:customStyle="1" w:styleId="FontStyle29">
    <w:name w:val="Font Style29"/>
    <w:rsid w:val="00B57F8D"/>
    <w:rPr>
      <w:rFonts w:ascii="Arial" w:hAnsi="Arial" w:cs="Arial" w:hint="default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B57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F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B57F8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bidi="hi-IN"/>
    </w:rPr>
  </w:style>
  <w:style w:type="numbering" w:customStyle="1" w:styleId="RTFNum14">
    <w:name w:val="RTF_Num 14"/>
    <w:rsid w:val="00B57F8D"/>
    <w:pPr>
      <w:numPr>
        <w:numId w:val="44"/>
      </w:numPr>
    </w:pPr>
  </w:style>
  <w:style w:type="paragraph" w:customStyle="1" w:styleId="Zal-text">
    <w:name w:val="Zal-text"/>
    <w:basedOn w:val="Normalny"/>
    <w:rsid w:val="00B57F8D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arnobrzeg.po.gov.pl" TargetMode="External"/><Relationship Id="rId13" Type="http://schemas.openxmlformats.org/officeDocument/2006/relationships/hyperlink" Target="https://www.gov.pl/web/gov/zaloz-profil-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v.nl)," TargetMode="External"/><Relationship Id="rId12" Type="http://schemas.openxmlformats.org/officeDocument/2006/relationships/hyperlink" Target="http://www.nccert.pl/kontakt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arnobrzeg.po,gov.pl" TargetMode="External"/><Relationship Id="rId11" Type="http://schemas.openxmlformats.org/officeDocument/2006/relationships/hyperlink" Target="mailto:prokuratura@tarnobrzeg.po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zamowienia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ms.gov.pl/" TargetMode="External"/><Relationship Id="rId14" Type="http://schemas.openxmlformats.org/officeDocument/2006/relationships/hyperlink" Target="https://www.gov.plAveb/e-dowod/podpis-osobis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35</Pages>
  <Words>12458</Words>
  <Characters>83651</Characters>
  <Application>Microsoft Office Word</Application>
  <DocSecurity>0</DocSecurity>
  <Lines>697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Bernyś</dc:creator>
  <cp:lastModifiedBy>Marcin Bernyś</cp:lastModifiedBy>
  <cp:revision>94</cp:revision>
  <cp:lastPrinted>2022-01-05T08:19:00Z</cp:lastPrinted>
  <dcterms:created xsi:type="dcterms:W3CDTF">2021-12-20T06:35:00Z</dcterms:created>
  <dcterms:modified xsi:type="dcterms:W3CDTF">2022-01-10T07:43:00Z</dcterms:modified>
</cp:coreProperties>
</file>