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D9C73" w14:textId="77777777" w:rsidR="00052EE7" w:rsidRPr="006217E1" w:rsidRDefault="00052EE7" w:rsidP="00052EE7">
      <w:pPr>
        <w:widowControl/>
        <w:ind w:left="5387"/>
        <w:rPr>
          <w:rFonts w:eastAsia="Times New Roman" w:cs="Times New Roman"/>
          <w:kern w:val="0"/>
          <w:sz w:val="22"/>
          <w:szCs w:val="22"/>
        </w:rPr>
      </w:pPr>
      <w:r w:rsidRPr="006217E1">
        <w:rPr>
          <w:sz w:val="22"/>
          <w:szCs w:val="22"/>
        </w:rPr>
        <w:t xml:space="preserve">Załącznik Nr 3 </w:t>
      </w:r>
    </w:p>
    <w:p w14:paraId="2B07AEF6" w14:textId="77777777" w:rsidR="00052EE7" w:rsidRPr="006217E1" w:rsidRDefault="00052EE7" w:rsidP="00052EE7">
      <w:pPr>
        <w:widowControl/>
        <w:ind w:left="5387"/>
        <w:rPr>
          <w:sz w:val="22"/>
          <w:szCs w:val="22"/>
        </w:rPr>
      </w:pPr>
      <w:r w:rsidRPr="006217E1">
        <w:rPr>
          <w:sz w:val="22"/>
          <w:szCs w:val="22"/>
        </w:rPr>
        <w:t xml:space="preserve">do zarządzenia Regionalnego Dyrektora </w:t>
      </w:r>
      <w:r w:rsidRPr="006217E1">
        <w:rPr>
          <w:sz w:val="22"/>
          <w:szCs w:val="22"/>
        </w:rPr>
        <w:br/>
        <w:t>Ochrony Środowiska w Katowicach</w:t>
      </w:r>
    </w:p>
    <w:p w14:paraId="60CFDC45" w14:textId="77777777" w:rsidR="00052EE7" w:rsidRPr="006217E1" w:rsidRDefault="00052EE7" w:rsidP="00052EE7">
      <w:pPr>
        <w:widowControl/>
        <w:ind w:left="5387"/>
        <w:rPr>
          <w:sz w:val="22"/>
          <w:szCs w:val="22"/>
        </w:rPr>
      </w:pPr>
      <w:r w:rsidRPr="006217E1">
        <w:rPr>
          <w:sz w:val="22"/>
          <w:szCs w:val="22"/>
        </w:rPr>
        <w:t>z dnia …… ….r.</w:t>
      </w:r>
    </w:p>
    <w:p w14:paraId="21423928" w14:textId="77777777" w:rsidR="00052EE7" w:rsidRPr="006217E1" w:rsidRDefault="00052EE7" w:rsidP="00052EE7">
      <w:pPr>
        <w:shd w:val="clear" w:color="auto" w:fill="FFFFFF"/>
        <w:spacing w:before="259" w:line="269" w:lineRule="exact"/>
        <w:ind w:left="192" w:right="96"/>
        <w:jc w:val="both"/>
        <w:rPr>
          <w:color w:val="000000"/>
          <w:sz w:val="22"/>
          <w:szCs w:val="22"/>
        </w:rPr>
      </w:pPr>
      <w:r w:rsidRPr="006217E1">
        <w:rPr>
          <w:color w:val="000000"/>
          <w:sz w:val="22"/>
          <w:szCs w:val="22"/>
        </w:rPr>
        <w:t xml:space="preserve">Identyfikacja istniejących i potencjalnych zagrożeń dla zachowania właściwego stanu ochrony siedlisk przyrodniczych i gatunku rośliny i jej siedliska będącymi </w:t>
      </w:r>
      <w:r w:rsidRPr="006217E1">
        <w:rPr>
          <w:bCs/>
          <w:color w:val="000000"/>
          <w:sz w:val="22"/>
          <w:szCs w:val="22"/>
        </w:rPr>
        <w:t xml:space="preserve">przedmiotami </w:t>
      </w:r>
      <w:r w:rsidRPr="006217E1">
        <w:rPr>
          <w:color w:val="000000"/>
          <w:sz w:val="22"/>
          <w:szCs w:val="22"/>
        </w:rPr>
        <w:t>ochrony.</w:t>
      </w:r>
    </w:p>
    <w:p w14:paraId="04977134" w14:textId="77777777" w:rsidR="00052EE7" w:rsidRPr="006217E1" w:rsidRDefault="00052EE7">
      <w:pPr>
        <w:rPr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2791"/>
        <w:gridCol w:w="3820"/>
      </w:tblGrid>
      <w:tr w:rsidR="009E621B" w:rsidRPr="006217E1" w14:paraId="61139F83" w14:textId="77777777" w:rsidTr="00786D13">
        <w:tc>
          <w:tcPr>
            <w:tcW w:w="2172" w:type="dxa"/>
          </w:tcPr>
          <w:p w14:paraId="40DE77CF" w14:textId="77777777" w:rsidR="009E621B" w:rsidRPr="006217E1" w:rsidRDefault="009E621B" w:rsidP="00CA62C5">
            <w:pPr>
              <w:pStyle w:val="Default"/>
              <w:snapToGrid w:val="0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6217E1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Przedmiot ochrony Natura 2000 </w:t>
            </w:r>
          </w:p>
        </w:tc>
        <w:tc>
          <w:tcPr>
            <w:tcW w:w="2804" w:type="dxa"/>
          </w:tcPr>
          <w:p w14:paraId="31A72893" w14:textId="77777777" w:rsidR="009E621B" w:rsidRPr="006217E1" w:rsidRDefault="009E621B" w:rsidP="00CA62C5">
            <w:pPr>
              <w:pStyle w:val="Default"/>
              <w:snapToGrid w:val="0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6217E1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 xml:space="preserve">Zagrożenie </w:t>
            </w:r>
          </w:p>
        </w:tc>
        <w:tc>
          <w:tcPr>
            <w:tcW w:w="3842" w:type="dxa"/>
          </w:tcPr>
          <w:p w14:paraId="74CC6A36" w14:textId="77777777" w:rsidR="009E621B" w:rsidRPr="006217E1" w:rsidRDefault="009E621B" w:rsidP="00CA62C5">
            <w:pPr>
              <w:pStyle w:val="Default"/>
              <w:snapToGrid w:val="0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  <w:r w:rsidRPr="006217E1">
              <w:rPr>
                <w:rFonts w:ascii="Times New Roman" w:hAnsi="Times New Roman"/>
                <w:bCs/>
                <w:sz w:val="22"/>
                <w:szCs w:val="22"/>
                <w:lang w:val="pl-PL"/>
              </w:rPr>
              <w:t>Opis zagrożenia</w:t>
            </w:r>
          </w:p>
        </w:tc>
      </w:tr>
      <w:tr w:rsidR="00B26DD5" w:rsidRPr="006217E1" w14:paraId="14BF8601" w14:textId="77777777" w:rsidTr="00786D13">
        <w:tc>
          <w:tcPr>
            <w:tcW w:w="2172" w:type="dxa"/>
            <w:vMerge w:val="restart"/>
            <w:vAlign w:val="center"/>
          </w:tcPr>
          <w:p w14:paraId="48DB5535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2330 Wydmy śródlądowe </w:t>
            </w:r>
            <w:r w:rsidR="00BC6C03" w:rsidRPr="006217E1">
              <w:rPr>
                <w:rFonts w:cs="Times New Roman"/>
                <w:bCs/>
                <w:color w:val="000000"/>
                <w:sz w:val="22"/>
                <w:szCs w:val="22"/>
              </w:rPr>
              <w:br/>
            </w: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z murawami </w:t>
            </w:r>
            <w:proofErr w:type="spellStart"/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>napiaskowymi</w:t>
            </w:r>
            <w:proofErr w:type="spellEnd"/>
          </w:p>
        </w:tc>
        <w:tc>
          <w:tcPr>
            <w:tcW w:w="6646" w:type="dxa"/>
            <w:gridSpan w:val="2"/>
            <w:vAlign w:val="center"/>
          </w:tcPr>
          <w:p w14:paraId="2160AC52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B26DD5" w:rsidRPr="006217E1" w14:paraId="73CD970D" w14:textId="77777777" w:rsidTr="00786D13">
        <w:tc>
          <w:tcPr>
            <w:tcW w:w="2172" w:type="dxa"/>
            <w:vMerge/>
            <w:vAlign w:val="center"/>
          </w:tcPr>
          <w:p w14:paraId="1284A165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53048AE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D01.01</w:t>
            </w:r>
          </w:p>
          <w:p w14:paraId="2860FC66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Ścieżki, szlaki piesze, szlaki rowerowe</w:t>
            </w:r>
          </w:p>
        </w:tc>
        <w:tc>
          <w:tcPr>
            <w:tcW w:w="3842" w:type="dxa"/>
          </w:tcPr>
          <w:p w14:paraId="2BBFAFF2" w14:textId="77777777" w:rsidR="00B26DD5" w:rsidRPr="006217E1" w:rsidRDefault="00B2650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R</w:t>
            </w:r>
            <w:r w:rsidR="00B26DD5" w:rsidRPr="006217E1">
              <w:rPr>
                <w:rFonts w:cs="Times New Roman"/>
                <w:sz w:val="22"/>
                <w:szCs w:val="22"/>
              </w:rPr>
              <w:t>ozjeżdżani</w:t>
            </w:r>
            <w:r w:rsidRPr="006217E1">
              <w:rPr>
                <w:rFonts w:cs="Times New Roman"/>
                <w:sz w:val="22"/>
                <w:szCs w:val="22"/>
              </w:rPr>
              <w:t>e</w:t>
            </w:r>
            <w:r w:rsidR="00B26DD5" w:rsidRPr="006217E1">
              <w:rPr>
                <w:rFonts w:cs="Times New Roman"/>
                <w:sz w:val="22"/>
                <w:szCs w:val="22"/>
              </w:rPr>
              <w:t xml:space="preserve"> przez samochody oraz motocykle i wydeptywani</w:t>
            </w:r>
            <w:r w:rsidRPr="006217E1">
              <w:rPr>
                <w:rFonts w:cs="Times New Roman"/>
                <w:sz w:val="22"/>
                <w:szCs w:val="22"/>
              </w:rPr>
              <w:t>e</w:t>
            </w:r>
            <w:r w:rsidR="00F156C2" w:rsidRPr="006217E1">
              <w:rPr>
                <w:rFonts w:cs="Times New Roman"/>
                <w:sz w:val="22"/>
                <w:szCs w:val="22"/>
              </w:rPr>
              <w:t xml:space="preserve"> powoduje niszczenie siedliska.</w:t>
            </w:r>
          </w:p>
        </w:tc>
      </w:tr>
      <w:tr w:rsidR="00B26DD5" w:rsidRPr="006217E1" w14:paraId="470D15FA" w14:textId="77777777" w:rsidTr="00786D13">
        <w:tc>
          <w:tcPr>
            <w:tcW w:w="2172" w:type="dxa"/>
            <w:vMerge/>
          </w:tcPr>
          <w:p w14:paraId="3128BA25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279F0FE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G05.04</w:t>
            </w:r>
          </w:p>
          <w:p w14:paraId="1B1EE1B2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Wandalizm</w:t>
            </w:r>
          </w:p>
        </w:tc>
        <w:tc>
          <w:tcPr>
            <w:tcW w:w="3842" w:type="dxa"/>
            <w:vAlign w:val="center"/>
          </w:tcPr>
          <w:p w14:paraId="0AC51D98" w14:textId="77777777" w:rsidR="00B26DD5" w:rsidRPr="006217E1" w:rsidRDefault="00B2650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</w:t>
            </w:r>
            <w:r w:rsidR="00B26DD5" w:rsidRPr="006217E1">
              <w:rPr>
                <w:rFonts w:cs="Times New Roman"/>
                <w:sz w:val="22"/>
                <w:szCs w:val="22"/>
              </w:rPr>
              <w:t xml:space="preserve">alenie ognisk </w:t>
            </w:r>
            <w:r w:rsidRPr="006217E1">
              <w:rPr>
                <w:rFonts w:cs="Times New Roman"/>
                <w:sz w:val="22"/>
                <w:szCs w:val="22"/>
              </w:rPr>
              <w:t>w</w:t>
            </w:r>
            <w:r w:rsidR="00B26DD5" w:rsidRPr="006217E1">
              <w:rPr>
                <w:rFonts w:cs="Times New Roman"/>
                <w:sz w:val="22"/>
                <w:szCs w:val="22"/>
              </w:rPr>
              <w:t xml:space="preserve"> obrębie</w:t>
            </w:r>
            <w:r w:rsidRPr="006217E1">
              <w:rPr>
                <w:rFonts w:cs="Times New Roman"/>
                <w:sz w:val="22"/>
                <w:szCs w:val="22"/>
              </w:rPr>
              <w:t xml:space="preserve"> siedliska</w:t>
            </w:r>
            <w:r w:rsidR="00F156C2" w:rsidRPr="006217E1">
              <w:rPr>
                <w:rFonts w:cs="Times New Roman"/>
                <w:sz w:val="22"/>
                <w:szCs w:val="22"/>
              </w:rPr>
              <w:t xml:space="preserve"> powoduje degradacje </w:t>
            </w:r>
            <w:r w:rsidR="00865B5B" w:rsidRPr="006217E1">
              <w:rPr>
                <w:rFonts w:cs="Times New Roman"/>
                <w:sz w:val="22"/>
                <w:szCs w:val="22"/>
              </w:rPr>
              <w:t>siedliska</w:t>
            </w:r>
            <w:r w:rsidRPr="006217E1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26DD5" w:rsidRPr="006217E1" w14:paraId="6992DE0A" w14:textId="77777777" w:rsidTr="00786D13">
        <w:tc>
          <w:tcPr>
            <w:tcW w:w="2172" w:type="dxa"/>
            <w:vMerge/>
          </w:tcPr>
          <w:p w14:paraId="5C10F5C7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11B1CAF5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K02.01</w:t>
            </w:r>
          </w:p>
          <w:p w14:paraId="6CC3CF8D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Zmiana składu gatunkowego (sukcesja)</w:t>
            </w:r>
          </w:p>
        </w:tc>
        <w:tc>
          <w:tcPr>
            <w:tcW w:w="3842" w:type="dxa"/>
            <w:vAlign w:val="center"/>
          </w:tcPr>
          <w:p w14:paraId="2EFE370E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Zarastanie murawy </w:t>
            </w:r>
            <w:proofErr w:type="spellStart"/>
            <w:r w:rsidRPr="006217E1">
              <w:rPr>
                <w:rFonts w:cs="Times New Roman"/>
                <w:sz w:val="22"/>
                <w:szCs w:val="22"/>
              </w:rPr>
              <w:t>napiaskowej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 przez krzewy i drzewa</w:t>
            </w:r>
            <w:r w:rsidR="00B26505" w:rsidRPr="006217E1">
              <w:rPr>
                <w:rFonts w:cs="Times New Roman"/>
                <w:sz w:val="22"/>
                <w:szCs w:val="22"/>
              </w:rPr>
              <w:t xml:space="preserve">, </w:t>
            </w:r>
            <w:r w:rsidRPr="006217E1">
              <w:rPr>
                <w:rFonts w:cs="Times New Roman"/>
                <w:sz w:val="22"/>
                <w:szCs w:val="22"/>
              </w:rPr>
              <w:t>a także roślinność zielną</w:t>
            </w:r>
            <w:r w:rsidR="00F156C2" w:rsidRPr="006217E1">
              <w:rPr>
                <w:rFonts w:cs="Times New Roman"/>
                <w:sz w:val="22"/>
                <w:szCs w:val="22"/>
              </w:rPr>
              <w:t xml:space="preserve"> powoduje </w:t>
            </w:r>
            <w:r w:rsidR="00804A98" w:rsidRPr="006217E1">
              <w:rPr>
                <w:rFonts w:cs="Times New Roman"/>
                <w:sz w:val="22"/>
                <w:szCs w:val="22"/>
              </w:rPr>
              <w:t>zmniejszenie</w:t>
            </w:r>
            <w:r w:rsidR="00F156C2" w:rsidRPr="006217E1">
              <w:rPr>
                <w:rFonts w:cs="Times New Roman"/>
                <w:sz w:val="22"/>
                <w:szCs w:val="22"/>
              </w:rPr>
              <w:t xml:space="preserve"> płatu siedliska</w:t>
            </w:r>
            <w:r w:rsidR="00804A98" w:rsidRPr="006217E1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26DD5" w:rsidRPr="006217E1" w14:paraId="7082DD3F" w14:textId="77777777" w:rsidTr="00786D13">
        <w:tc>
          <w:tcPr>
            <w:tcW w:w="2172" w:type="dxa"/>
            <w:vMerge/>
          </w:tcPr>
          <w:p w14:paraId="425D0A30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65CA424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K04.01</w:t>
            </w:r>
          </w:p>
          <w:p w14:paraId="2B119E3F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Konkurencja</w:t>
            </w:r>
          </w:p>
        </w:tc>
        <w:tc>
          <w:tcPr>
            <w:tcW w:w="3842" w:type="dxa"/>
            <w:vAlign w:val="center"/>
          </w:tcPr>
          <w:p w14:paraId="5DF08DF5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Wzrost ocienienia</w:t>
            </w:r>
            <w:r w:rsidR="00B26505" w:rsidRPr="006217E1">
              <w:rPr>
                <w:rFonts w:cs="Times New Roman"/>
                <w:sz w:val="22"/>
                <w:szCs w:val="22"/>
              </w:rPr>
              <w:t xml:space="preserve"> przez roślinność krzewiastą i drzewiastą</w:t>
            </w:r>
            <w:r w:rsidR="00804A98" w:rsidRPr="006217E1">
              <w:rPr>
                <w:rFonts w:cs="Times New Roman"/>
                <w:sz w:val="22"/>
                <w:szCs w:val="22"/>
              </w:rPr>
              <w:t xml:space="preserve">, powoduje zwiększone ocienienie i zmiany </w:t>
            </w:r>
            <w:r w:rsidR="00BC6C03" w:rsidRPr="006217E1">
              <w:rPr>
                <w:rFonts w:cs="Times New Roman"/>
                <w:sz w:val="22"/>
                <w:szCs w:val="22"/>
              </w:rPr>
              <w:br/>
            </w:r>
            <w:r w:rsidR="00804A98" w:rsidRPr="006217E1">
              <w:rPr>
                <w:rFonts w:cs="Times New Roman"/>
                <w:sz w:val="22"/>
                <w:szCs w:val="22"/>
              </w:rPr>
              <w:t xml:space="preserve">w </w:t>
            </w:r>
            <w:r w:rsidR="00865B5B" w:rsidRPr="006217E1">
              <w:rPr>
                <w:rFonts w:cs="Times New Roman"/>
                <w:sz w:val="22"/>
                <w:szCs w:val="22"/>
              </w:rPr>
              <w:t>siedlisku</w:t>
            </w:r>
            <w:r w:rsidR="00804A98" w:rsidRPr="006217E1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26DD5" w:rsidRPr="006217E1" w14:paraId="09ABF136" w14:textId="77777777" w:rsidTr="00786D13">
        <w:tc>
          <w:tcPr>
            <w:tcW w:w="2172" w:type="dxa"/>
            <w:vMerge/>
          </w:tcPr>
          <w:p w14:paraId="676EB3A5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1CEEA13A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B26DD5" w:rsidRPr="006217E1" w14:paraId="7FC3330E" w14:textId="77777777" w:rsidTr="00786D13">
        <w:tc>
          <w:tcPr>
            <w:tcW w:w="2172" w:type="dxa"/>
            <w:vMerge/>
          </w:tcPr>
          <w:p w14:paraId="24514E81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E3D72F1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B01</w:t>
            </w:r>
          </w:p>
          <w:p w14:paraId="766F7DB6" w14:textId="77777777" w:rsidR="00B26DD5" w:rsidRPr="006217E1" w:rsidRDefault="00B26DD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Zalesianie terenów otwartych</w:t>
            </w:r>
          </w:p>
        </w:tc>
        <w:tc>
          <w:tcPr>
            <w:tcW w:w="3842" w:type="dxa"/>
            <w:vAlign w:val="center"/>
          </w:tcPr>
          <w:p w14:paraId="2E369A1E" w14:textId="77777777" w:rsidR="00B26DD5" w:rsidRPr="006217E1" w:rsidRDefault="00052EE7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</w:t>
            </w:r>
            <w:r w:rsidR="00B26DD5" w:rsidRPr="006217E1">
              <w:rPr>
                <w:rFonts w:cs="Times New Roman"/>
                <w:sz w:val="22"/>
                <w:szCs w:val="22"/>
              </w:rPr>
              <w:t>alesieni</w:t>
            </w:r>
            <w:r w:rsidRPr="006217E1">
              <w:rPr>
                <w:rFonts w:cs="Times New Roman"/>
                <w:sz w:val="22"/>
                <w:szCs w:val="22"/>
              </w:rPr>
              <w:t>e</w:t>
            </w:r>
            <w:r w:rsidR="00B26DD5" w:rsidRPr="006217E1">
              <w:rPr>
                <w:rFonts w:cs="Times New Roman"/>
                <w:sz w:val="22"/>
                <w:szCs w:val="22"/>
              </w:rPr>
              <w:t xml:space="preserve"> murawy </w:t>
            </w:r>
            <w:proofErr w:type="spellStart"/>
            <w:r w:rsidR="00B26DD5" w:rsidRPr="006217E1">
              <w:rPr>
                <w:rFonts w:cs="Times New Roman"/>
                <w:sz w:val="22"/>
                <w:szCs w:val="22"/>
              </w:rPr>
              <w:t>napiaskowej</w:t>
            </w:r>
            <w:proofErr w:type="spellEnd"/>
            <w:r w:rsidR="00804A98" w:rsidRPr="006217E1">
              <w:rPr>
                <w:rFonts w:cs="Times New Roman"/>
                <w:sz w:val="22"/>
                <w:szCs w:val="22"/>
              </w:rPr>
              <w:t xml:space="preserve"> może spowodować jej zanik.</w:t>
            </w:r>
          </w:p>
        </w:tc>
      </w:tr>
      <w:tr w:rsidR="00B26505" w:rsidRPr="006217E1" w14:paraId="4AFB1909" w14:textId="77777777" w:rsidTr="00786D13">
        <w:tc>
          <w:tcPr>
            <w:tcW w:w="2172" w:type="dxa"/>
            <w:vMerge w:val="restart"/>
          </w:tcPr>
          <w:p w14:paraId="7E8AAF32" w14:textId="77777777" w:rsidR="00B26505" w:rsidRPr="006217E1" w:rsidRDefault="00B2650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6120 Ciepłolubne śródlądowe murawy </w:t>
            </w:r>
            <w:proofErr w:type="spellStart"/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>napiaskowe</w:t>
            </w:r>
            <w:proofErr w:type="spellEnd"/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6217E1">
              <w:rPr>
                <w:rFonts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6217E1">
              <w:rPr>
                <w:rFonts w:cs="Times New Roman"/>
                <w:i/>
                <w:color w:val="000000"/>
                <w:sz w:val="22"/>
                <w:szCs w:val="22"/>
              </w:rPr>
              <w:t>Koelerion</w:t>
            </w:r>
            <w:proofErr w:type="spellEnd"/>
            <w:r w:rsidRPr="006217E1">
              <w:rPr>
                <w:rFonts w:cs="Times New Roman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color w:val="000000"/>
                <w:sz w:val="22"/>
                <w:szCs w:val="22"/>
              </w:rPr>
              <w:t>glaucae</w:t>
            </w:r>
            <w:proofErr w:type="spellEnd"/>
            <w:r w:rsidRPr="006217E1">
              <w:rPr>
                <w:rFonts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6646" w:type="dxa"/>
            <w:gridSpan w:val="2"/>
          </w:tcPr>
          <w:p w14:paraId="29700EF8" w14:textId="77777777" w:rsidR="00B26505" w:rsidRPr="006217E1" w:rsidRDefault="00B26505" w:rsidP="00B822DB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19855864" w14:textId="77777777" w:rsidTr="00786D13">
        <w:tc>
          <w:tcPr>
            <w:tcW w:w="2172" w:type="dxa"/>
            <w:vMerge/>
          </w:tcPr>
          <w:p w14:paraId="1DFC390D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02565D6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D01.01</w:t>
            </w:r>
          </w:p>
          <w:p w14:paraId="65C0B2D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Ścieżki, szlaki piesze, szlaki rowerowe</w:t>
            </w:r>
          </w:p>
        </w:tc>
        <w:tc>
          <w:tcPr>
            <w:tcW w:w="3842" w:type="dxa"/>
            <w:vAlign w:val="center"/>
          </w:tcPr>
          <w:p w14:paraId="2C998B64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Rozjeżdżanie przez samochody oraz motocykle i wydeptywanie powoduje niszczenie siedliska.</w:t>
            </w:r>
          </w:p>
        </w:tc>
      </w:tr>
      <w:tr w:rsidR="00EA0A0E" w:rsidRPr="006217E1" w14:paraId="5FBE9ECA" w14:textId="77777777" w:rsidTr="00786D13">
        <w:tc>
          <w:tcPr>
            <w:tcW w:w="2172" w:type="dxa"/>
            <w:vMerge/>
          </w:tcPr>
          <w:p w14:paraId="2B9CBEB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374DF3E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K02.01</w:t>
            </w:r>
          </w:p>
          <w:p w14:paraId="4493F629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Zmiana składu gatunkowego (sukcesja)</w:t>
            </w:r>
          </w:p>
        </w:tc>
        <w:tc>
          <w:tcPr>
            <w:tcW w:w="3842" w:type="dxa"/>
            <w:vAlign w:val="center"/>
          </w:tcPr>
          <w:p w14:paraId="7B5750AB" w14:textId="77777777" w:rsidR="00EA0A0E" w:rsidRPr="006217E1" w:rsidRDefault="00EA0A0E" w:rsidP="00EA0A0E">
            <w:pPr>
              <w:rPr>
                <w:rFonts w:cs="Times New Roman"/>
                <w:iCs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Zarastanie muraw </w:t>
            </w:r>
            <w:proofErr w:type="spellStart"/>
            <w:r w:rsidRPr="006217E1">
              <w:rPr>
                <w:rFonts w:cs="Times New Roman"/>
                <w:sz w:val="22"/>
                <w:szCs w:val="22"/>
              </w:rPr>
              <w:t>napiaskowych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 przez krzewy i drzewa, w szczególności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Pinus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sylvestris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6217E1">
              <w:rPr>
                <w:rFonts w:cs="Times New Roman"/>
                <w:iCs/>
                <w:sz w:val="22"/>
                <w:szCs w:val="22"/>
              </w:rPr>
              <w:t xml:space="preserve">powoduje </w:t>
            </w:r>
            <w:proofErr w:type="spellStart"/>
            <w:r w:rsidRPr="006217E1">
              <w:rPr>
                <w:rFonts w:cs="Times New Roman"/>
                <w:iCs/>
                <w:sz w:val="22"/>
                <w:szCs w:val="22"/>
              </w:rPr>
              <w:t>zmiejszanie</w:t>
            </w:r>
            <w:proofErr w:type="spellEnd"/>
            <w:r w:rsidRPr="006217E1">
              <w:rPr>
                <w:rFonts w:cs="Times New Roman"/>
                <w:iCs/>
                <w:sz w:val="22"/>
                <w:szCs w:val="22"/>
              </w:rPr>
              <w:t xml:space="preserve"> powierzchni siedliska.</w:t>
            </w:r>
          </w:p>
        </w:tc>
      </w:tr>
      <w:tr w:rsidR="00EA0A0E" w:rsidRPr="006217E1" w14:paraId="4EF3D51B" w14:textId="77777777" w:rsidTr="00786D13">
        <w:tc>
          <w:tcPr>
            <w:tcW w:w="2172" w:type="dxa"/>
            <w:vMerge/>
          </w:tcPr>
          <w:p w14:paraId="2EDE902A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2B4D5A8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K04.01</w:t>
            </w:r>
          </w:p>
          <w:p w14:paraId="51959FAA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Konkurencja</w:t>
            </w:r>
          </w:p>
        </w:tc>
        <w:tc>
          <w:tcPr>
            <w:tcW w:w="3842" w:type="dxa"/>
            <w:vAlign w:val="center"/>
          </w:tcPr>
          <w:p w14:paraId="741B1B51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Wzrost ocienienia przez roślinność krzewiastą i drzewiastą, powoduje zwiększone ocienienie i zmiany </w:t>
            </w:r>
            <w:r w:rsidR="00BC6C03" w:rsidRPr="006217E1">
              <w:rPr>
                <w:rFonts w:cs="Times New Roman"/>
                <w:sz w:val="22"/>
                <w:szCs w:val="22"/>
              </w:rPr>
              <w:br/>
            </w:r>
            <w:r w:rsidRPr="006217E1">
              <w:rPr>
                <w:rFonts w:cs="Times New Roman"/>
                <w:sz w:val="22"/>
                <w:szCs w:val="22"/>
              </w:rPr>
              <w:t>w siedlisku.</w:t>
            </w:r>
          </w:p>
        </w:tc>
      </w:tr>
      <w:tr w:rsidR="00EA0A0E" w:rsidRPr="006217E1" w14:paraId="5804BABF" w14:textId="77777777" w:rsidTr="00786D13">
        <w:tc>
          <w:tcPr>
            <w:tcW w:w="2172" w:type="dxa"/>
            <w:vMerge/>
          </w:tcPr>
          <w:p w14:paraId="7B434F3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6041D13B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0F3D3443" w14:textId="77777777" w:rsidTr="00786D13">
        <w:tc>
          <w:tcPr>
            <w:tcW w:w="2172" w:type="dxa"/>
            <w:vMerge/>
          </w:tcPr>
          <w:p w14:paraId="487D03F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7F0DAE49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B01</w:t>
            </w:r>
          </w:p>
          <w:p w14:paraId="4AE4100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Zalesianie terenów otwartych</w:t>
            </w:r>
          </w:p>
        </w:tc>
        <w:tc>
          <w:tcPr>
            <w:tcW w:w="3842" w:type="dxa"/>
          </w:tcPr>
          <w:p w14:paraId="2A476011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Ocienienie przez drzewa może spowodować zmiany w siedlisku.</w:t>
            </w:r>
          </w:p>
        </w:tc>
      </w:tr>
      <w:tr w:rsidR="00EA0A0E" w:rsidRPr="006217E1" w14:paraId="0F903A08" w14:textId="77777777" w:rsidTr="00786D13">
        <w:tc>
          <w:tcPr>
            <w:tcW w:w="2172" w:type="dxa"/>
            <w:vMerge/>
          </w:tcPr>
          <w:p w14:paraId="3A0A97C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436D71ED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G04.05</w:t>
            </w:r>
          </w:p>
          <w:p w14:paraId="58B8799F" w14:textId="77777777" w:rsidR="00EA0A0E" w:rsidRPr="006217E1" w:rsidRDefault="00EA0A0E" w:rsidP="00EA0A0E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217E1">
              <w:rPr>
                <w:rFonts w:ascii="Times New Roman" w:hAnsi="Times New Roman"/>
                <w:sz w:val="22"/>
                <w:szCs w:val="22"/>
              </w:rPr>
              <w:t>Wandalizm</w:t>
            </w:r>
            <w:proofErr w:type="spellEnd"/>
          </w:p>
          <w:p w14:paraId="381EB183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842" w:type="dxa"/>
            <w:vAlign w:val="center"/>
          </w:tcPr>
          <w:p w14:paraId="0C8CC5E3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Palenie ognisk w obrębie siedliska może powodować degradację siedliska.</w:t>
            </w:r>
          </w:p>
        </w:tc>
      </w:tr>
      <w:tr w:rsidR="00EA0A0E" w:rsidRPr="006217E1" w14:paraId="374B97F5" w14:textId="77777777" w:rsidTr="00786D13">
        <w:tc>
          <w:tcPr>
            <w:tcW w:w="2172" w:type="dxa"/>
            <w:vMerge w:val="restart"/>
          </w:tcPr>
          <w:p w14:paraId="2B0F10F6" w14:textId="77777777" w:rsidR="00EA0A0E" w:rsidRPr="006217E1" w:rsidRDefault="00EA0A0E" w:rsidP="00EA0A0E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>6210 Murawy kserotermiczne (</w:t>
            </w:r>
            <w:proofErr w:type="spellStart"/>
            <w:r w:rsidRPr="006217E1">
              <w:rPr>
                <w:rFonts w:cs="Times New Roman"/>
                <w:bCs/>
                <w:i/>
                <w:color w:val="000000"/>
                <w:sz w:val="22"/>
                <w:szCs w:val="22"/>
              </w:rPr>
              <w:t>Festuco-Brometea</w:t>
            </w:r>
            <w:proofErr w:type="spellEnd"/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646" w:type="dxa"/>
            <w:gridSpan w:val="2"/>
            <w:vAlign w:val="center"/>
          </w:tcPr>
          <w:p w14:paraId="7C0A6EDA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16873198" w14:textId="77777777" w:rsidTr="00786D13">
        <w:tc>
          <w:tcPr>
            <w:tcW w:w="2172" w:type="dxa"/>
            <w:vMerge/>
          </w:tcPr>
          <w:p w14:paraId="6A116818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38D3559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A04.03</w:t>
            </w:r>
          </w:p>
          <w:p w14:paraId="1E8802F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Zarzucenie pasterstwa, brak wypasu</w:t>
            </w:r>
          </w:p>
        </w:tc>
        <w:tc>
          <w:tcPr>
            <w:tcW w:w="3842" w:type="dxa"/>
            <w:vAlign w:val="center"/>
          </w:tcPr>
          <w:p w14:paraId="62E56CA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Brak wypasu powoduje niekorzystne zmiany w składzie gatunkowym </w:t>
            </w:r>
            <w:r w:rsidR="00BC6C03" w:rsidRPr="006217E1">
              <w:rPr>
                <w:rFonts w:cs="Times New Roman"/>
                <w:sz w:val="22"/>
                <w:szCs w:val="22"/>
              </w:rPr>
              <w:br/>
            </w:r>
            <w:r w:rsidRPr="006217E1">
              <w:rPr>
                <w:rFonts w:cs="Times New Roman"/>
                <w:sz w:val="22"/>
                <w:szCs w:val="22"/>
              </w:rPr>
              <w:t>i strukturze siedliska.</w:t>
            </w:r>
          </w:p>
        </w:tc>
      </w:tr>
      <w:tr w:rsidR="00EA0A0E" w:rsidRPr="006217E1" w14:paraId="6C024D5F" w14:textId="77777777" w:rsidTr="00786D13">
        <w:tc>
          <w:tcPr>
            <w:tcW w:w="2172" w:type="dxa"/>
            <w:vMerge/>
          </w:tcPr>
          <w:p w14:paraId="5B865AA6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4C50889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B01</w:t>
            </w:r>
          </w:p>
          <w:p w14:paraId="4895E7F8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Zalesianie terenów otwartych</w:t>
            </w:r>
          </w:p>
        </w:tc>
        <w:tc>
          <w:tcPr>
            <w:tcW w:w="3842" w:type="dxa"/>
            <w:vAlign w:val="center"/>
          </w:tcPr>
          <w:p w14:paraId="39F0F561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Ocienienie przez drzewa powoduje zaburzenia struktury siedliska i ograniczenie wzrostu roślinności </w:t>
            </w:r>
            <w:r w:rsidRPr="006217E1">
              <w:rPr>
                <w:rFonts w:cs="Times New Roman"/>
                <w:sz w:val="22"/>
                <w:szCs w:val="22"/>
              </w:rPr>
              <w:lastRenderedPageBreak/>
              <w:t>zielnej związanej z murawami kserotermicznymi.</w:t>
            </w:r>
          </w:p>
        </w:tc>
      </w:tr>
      <w:tr w:rsidR="00EA0A0E" w:rsidRPr="006217E1" w14:paraId="08F22AD1" w14:textId="77777777" w:rsidTr="00786D13">
        <w:tc>
          <w:tcPr>
            <w:tcW w:w="2172" w:type="dxa"/>
            <w:vMerge/>
          </w:tcPr>
          <w:p w14:paraId="2F5F2C2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12C8FC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B07</w:t>
            </w:r>
          </w:p>
          <w:p w14:paraId="5594C26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Inne rodzaje praktyk leśnych, nie wymienione powyżej</w:t>
            </w:r>
          </w:p>
        </w:tc>
        <w:tc>
          <w:tcPr>
            <w:tcW w:w="3842" w:type="dxa"/>
            <w:vAlign w:val="center"/>
          </w:tcPr>
          <w:p w14:paraId="46F39043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Składowanie gałęzi i pni pochodzących z wycinki powoduje zmiany w siedlisku.</w:t>
            </w:r>
          </w:p>
        </w:tc>
      </w:tr>
      <w:tr w:rsidR="00EA0A0E" w:rsidRPr="006217E1" w14:paraId="4F3D6049" w14:textId="77777777" w:rsidTr="00786D13">
        <w:tc>
          <w:tcPr>
            <w:tcW w:w="2172" w:type="dxa"/>
            <w:vMerge/>
          </w:tcPr>
          <w:p w14:paraId="4D614A8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2875C6A9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D01.01</w:t>
            </w:r>
          </w:p>
          <w:p w14:paraId="4953072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Ścieżki, szlaki piesze, szlaki rowerowe (w tym gruntowe drogi leśne)</w:t>
            </w:r>
          </w:p>
        </w:tc>
        <w:tc>
          <w:tcPr>
            <w:tcW w:w="3842" w:type="dxa"/>
            <w:vAlign w:val="center"/>
          </w:tcPr>
          <w:p w14:paraId="1146412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Wydeptywanie roślinności muraw kserotermicznych powoduje zanik gatunków muraw kserotermicznych </w:t>
            </w:r>
            <w:r w:rsidR="00BC6C03" w:rsidRPr="006217E1">
              <w:rPr>
                <w:rFonts w:cs="Times New Roman"/>
                <w:sz w:val="22"/>
                <w:szCs w:val="22"/>
              </w:rPr>
              <w:br/>
            </w:r>
            <w:r w:rsidRPr="006217E1">
              <w:rPr>
                <w:rFonts w:cs="Times New Roman"/>
                <w:sz w:val="22"/>
                <w:szCs w:val="22"/>
              </w:rPr>
              <w:t xml:space="preserve">i wkraczanie gatunków niezwiązanych </w:t>
            </w:r>
            <w:r w:rsidR="00BC6C03" w:rsidRPr="006217E1">
              <w:rPr>
                <w:rFonts w:cs="Times New Roman"/>
                <w:sz w:val="22"/>
                <w:szCs w:val="22"/>
              </w:rPr>
              <w:br/>
            </w:r>
            <w:r w:rsidRPr="006217E1">
              <w:rPr>
                <w:rFonts w:cs="Times New Roman"/>
                <w:sz w:val="22"/>
                <w:szCs w:val="22"/>
              </w:rPr>
              <w:t>z siedliskiem.</w:t>
            </w:r>
          </w:p>
        </w:tc>
      </w:tr>
      <w:tr w:rsidR="00EA0A0E" w:rsidRPr="006217E1" w14:paraId="2A792220" w14:textId="77777777" w:rsidTr="00786D13">
        <w:tc>
          <w:tcPr>
            <w:tcW w:w="2172" w:type="dxa"/>
            <w:vMerge/>
          </w:tcPr>
          <w:p w14:paraId="00A3AD6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224137CB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G01.04</w:t>
            </w:r>
          </w:p>
          <w:p w14:paraId="3B0630A1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Turystyka górska, wspinaczka, speleologia</w:t>
            </w:r>
          </w:p>
        </w:tc>
        <w:tc>
          <w:tcPr>
            <w:tcW w:w="3842" w:type="dxa"/>
            <w:vAlign w:val="center"/>
          </w:tcPr>
          <w:p w14:paraId="7784533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Turystyka wspinaczkowa poprzez wydeptywanie powoduje zmiany w szacie roślinnej muraw naskalnych (podtyp 6210-1).</w:t>
            </w:r>
          </w:p>
        </w:tc>
      </w:tr>
      <w:tr w:rsidR="00EA0A0E" w:rsidRPr="006217E1" w14:paraId="6D7B3C40" w14:textId="77777777" w:rsidTr="00786D13">
        <w:tc>
          <w:tcPr>
            <w:tcW w:w="2172" w:type="dxa"/>
            <w:vMerge/>
          </w:tcPr>
          <w:p w14:paraId="041EE17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2FBD7DA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G05.04</w:t>
            </w:r>
          </w:p>
          <w:p w14:paraId="1389880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wandalizm</w:t>
            </w:r>
          </w:p>
        </w:tc>
        <w:tc>
          <w:tcPr>
            <w:tcW w:w="3842" w:type="dxa"/>
            <w:vAlign w:val="center"/>
          </w:tcPr>
          <w:p w14:paraId="1E34DFD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Palenie ognisk oraz malowanie ostańców wapiennych powoduje degradację siedlisk.</w:t>
            </w:r>
          </w:p>
        </w:tc>
      </w:tr>
      <w:tr w:rsidR="00EA0A0E" w:rsidRPr="006217E1" w14:paraId="2A7B9BC4" w14:textId="77777777" w:rsidTr="00786D13">
        <w:tc>
          <w:tcPr>
            <w:tcW w:w="2172" w:type="dxa"/>
            <w:vMerge/>
          </w:tcPr>
          <w:p w14:paraId="2BC34F99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ED16D3B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I02</w:t>
            </w:r>
          </w:p>
          <w:p w14:paraId="435869AB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Problematyczne gatunki rodzime</w:t>
            </w:r>
          </w:p>
        </w:tc>
        <w:tc>
          <w:tcPr>
            <w:tcW w:w="3842" w:type="dxa"/>
            <w:vAlign w:val="center"/>
          </w:tcPr>
          <w:p w14:paraId="31DA9B11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Rozrost gatunków: orlica pospolita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Pteridium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aquilinum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 i trzcinnik piaskowy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Calamgrostis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epigejos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, oraz malina/jeżyna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Rubus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sz w:val="22"/>
                <w:szCs w:val="22"/>
              </w:rPr>
              <w:t>spp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. powoduje ograniczenie rozwoju roślinności właściwej dla muraw kserotermicznych. </w:t>
            </w:r>
          </w:p>
        </w:tc>
      </w:tr>
      <w:tr w:rsidR="00EA0A0E" w:rsidRPr="006217E1" w14:paraId="48EE461C" w14:textId="77777777" w:rsidTr="00786D13">
        <w:tc>
          <w:tcPr>
            <w:tcW w:w="2172" w:type="dxa"/>
            <w:vMerge/>
          </w:tcPr>
          <w:p w14:paraId="631377B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7CE43BD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K02.01</w:t>
            </w:r>
          </w:p>
          <w:p w14:paraId="5AD95058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Zmiana składu gatunkowego (sukcesja)</w:t>
            </w:r>
          </w:p>
        </w:tc>
        <w:tc>
          <w:tcPr>
            <w:tcW w:w="3842" w:type="dxa"/>
            <w:vAlign w:val="center"/>
          </w:tcPr>
          <w:p w14:paraId="5DEC2FA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Rozwój roślinności ekspansywnej wywołany brakiem użytkowania pastwiskowego powoduje nadmierne ocienienie i zmiany w siedlisku.</w:t>
            </w:r>
          </w:p>
        </w:tc>
      </w:tr>
      <w:tr w:rsidR="00EA0A0E" w:rsidRPr="006217E1" w14:paraId="654D5170" w14:textId="77777777" w:rsidTr="00786D13">
        <w:tc>
          <w:tcPr>
            <w:tcW w:w="2172" w:type="dxa"/>
            <w:vMerge/>
          </w:tcPr>
          <w:p w14:paraId="78046B79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  <w:vAlign w:val="center"/>
          </w:tcPr>
          <w:p w14:paraId="5C9BEFD9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2E941192" w14:textId="77777777" w:rsidTr="00786D13">
        <w:tc>
          <w:tcPr>
            <w:tcW w:w="2172" w:type="dxa"/>
            <w:vMerge/>
          </w:tcPr>
          <w:p w14:paraId="623A2E5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6D0FEA8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B01</w:t>
            </w:r>
          </w:p>
          <w:p w14:paraId="16A669E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Zalesianie terenów otwartych</w:t>
            </w:r>
          </w:p>
        </w:tc>
        <w:tc>
          <w:tcPr>
            <w:tcW w:w="3842" w:type="dxa"/>
            <w:vAlign w:val="center"/>
          </w:tcPr>
          <w:p w14:paraId="093AC494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Zalesianie może powodować ocienienie i zmniejszanie powierzchni siedliska.</w:t>
            </w:r>
          </w:p>
        </w:tc>
      </w:tr>
      <w:tr w:rsidR="00EA0A0E" w:rsidRPr="006217E1" w14:paraId="3828BBE1" w14:textId="77777777" w:rsidTr="00786D13">
        <w:tc>
          <w:tcPr>
            <w:tcW w:w="2172" w:type="dxa"/>
            <w:vMerge w:val="restart"/>
          </w:tcPr>
          <w:p w14:paraId="0172E389" w14:textId="77777777" w:rsidR="00EA0A0E" w:rsidRPr="006217E1" w:rsidRDefault="00EA0A0E" w:rsidP="00EA0A0E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>6510 Ekstensywnie użytkowane niżowe łąki świeże (</w:t>
            </w:r>
            <w:proofErr w:type="spellStart"/>
            <w:r w:rsidRPr="006217E1">
              <w:rPr>
                <w:rFonts w:cs="Times New Roman"/>
                <w:bCs/>
                <w:i/>
                <w:color w:val="000000"/>
                <w:sz w:val="22"/>
                <w:szCs w:val="22"/>
                <w:u w:val="single"/>
              </w:rPr>
              <w:t>Arrhenatherion</w:t>
            </w:r>
            <w:proofErr w:type="spellEnd"/>
            <w:r w:rsidRPr="006217E1">
              <w:rPr>
                <w:rFonts w:cs="Times New Roman"/>
                <w:bCs/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6646" w:type="dxa"/>
            <w:gridSpan w:val="2"/>
          </w:tcPr>
          <w:p w14:paraId="2F8FBBEA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Nie zidentyfikowano istniejących zagrożeń</w:t>
            </w:r>
          </w:p>
        </w:tc>
      </w:tr>
      <w:tr w:rsidR="00EA0A0E" w:rsidRPr="006217E1" w14:paraId="0AFFC204" w14:textId="77777777" w:rsidTr="00786D13">
        <w:tc>
          <w:tcPr>
            <w:tcW w:w="2172" w:type="dxa"/>
            <w:vMerge/>
          </w:tcPr>
          <w:p w14:paraId="0DBC6ABD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1057951A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2E309E63" w14:textId="77777777" w:rsidTr="00786D13">
        <w:tc>
          <w:tcPr>
            <w:tcW w:w="2172" w:type="dxa"/>
            <w:vMerge/>
          </w:tcPr>
          <w:p w14:paraId="10C2D671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1DA96F5D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A03.03</w:t>
            </w:r>
          </w:p>
          <w:p w14:paraId="0822131D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Zaniechanie/brak koszenia</w:t>
            </w:r>
          </w:p>
        </w:tc>
        <w:tc>
          <w:tcPr>
            <w:tcW w:w="3842" w:type="dxa"/>
            <w:vAlign w:val="center"/>
          </w:tcPr>
          <w:p w14:paraId="1E43E839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Brak koszenia może powodować wkraczanie gatunków ekspansywnych oraz drzew i krzewów.</w:t>
            </w:r>
          </w:p>
        </w:tc>
      </w:tr>
      <w:tr w:rsidR="00EA0A0E" w:rsidRPr="006217E1" w14:paraId="3ECB1D4C" w14:textId="77777777" w:rsidTr="00786D13">
        <w:tc>
          <w:tcPr>
            <w:tcW w:w="2172" w:type="dxa"/>
            <w:vMerge/>
          </w:tcPr>
          <w:p w14:paraId="1A3900FA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17E7357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K02.01</w:t>
            </w:r>
          </w:p>
          <w:p w14:paraId="1BFAC404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Zmiana składu gatunkowego (sukcesja)</w:t>
            </w:r>
          </w:p>
        </w:tc>
        <w:tc>
          <w:tcPr>
            <w:tcW w:w="3842" w:type="dxa"/>
            <w:vAlign w:val="center"/>
          </w:tcPr>
          <w:p w14:paraId="7E3E804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Sukcesja może prowadzić do zaniku siedliska.</w:t>
            </w:r>
          </w:p>
        </w:tc>
      </w:tr>
      <w:tr w:rsidR="00EA0A0E" w:rsidRPr="006217E1" w14:paraId="6E9A2A92" w14:textId="77777777" w:rsidTr="00786D13">
        <w:tc>
          <w:tcPr>
            <w:tcW w:w="2172" w:type="dxa"/>
            <w:vAlign w:val="center"/>
          </w:tcPr>
          <w:p w14:paraId="112FC4CE" w14:textId="77777777" w:rsidR="00EA0A0E" w:rsidRPr="006217E1" w:rsidRDefault="00EA0A0E" w:rsidP="00EA0A0E">
            <w:pPr>
              <w:pStyle w:val="Standard"/>
              <w:rPr>
                <w:bCs/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8160 </w:t>
            </w:r>
            <w:r w:rsidRPr="006217E1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6217E1">
              <w:rPr>
                <w:sz w:val="22"/>
                <w:szCs w:val="22"/>
                <w:lang w:val="pl-PL"/>
              </w:rPr>
              <w:t xml:space="preserve">Podgórskie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 xml:space="preserve">i wyżynne rumowiska wapienne </w:t>
            </w:r>
          </w:p>
        </w:tc>
        <w:tc>
          <w:tcPr>
            <w:tcW w:w="6646" w:type="dxa"/>
            <w:gridSpan w:val="2"/>
            <w:vAlign w:val="center"/>
          </w:tcPr>
          <w:p w14:paraId="709DBE4B" w14:textId="77777777" w:rsidR="00EA0A0E" w:rsidRPr="006217E1" w:rsidRDefault="00EA0A0E" w:rsidP="00EA0A0E">
            <w:pPr>
              <w:suppressAutoHyphens w:val="0"/>
              <w:autoSpaceDE w:val="0"/>
              <w:adjustRightInd w:val="0"/>
              <w:jc w:val="both"/>
              <w:rPr>
                <w:rFonts w:cs="Times New Roman"/>
                <w:bCs/>
                <w:iCs/>
                <w:sz w:val="22"/>
                <w:szCs w:val="22"/>
              </w:rPr>
            </w:pPr>
            <w:r w:rsidRPr="006217E1">
              <w:rPr>
                <w:rFonts w:cs="Times New Roman"/>
                <w:bCs/>
                <w:iCs/>
                <w:sz w:val="22"/>
                <w:szCs w:val="22"/>
              </w:rPr>
              <w:t>Nie określono zagrożeń w związku z brakiem potwierdzenia występowania siedliska w obszarze.</w:t>
            </w:r>
          </w:p>
        </w:tc>
      </w:tr>
      <w:tr w:rsidR="00EA0A0E" w:rsidRPr="006217E1" w14:paraId="26FCAB4A" w14:textId="77777777" w:rsidTr="00786D13">
        <w:tc>
          <w:tcPr>
            <w:tcW w:w="2172" w:type="dxa"/>
            <w:vMerge w:val="restart"/>
          </w:tcPr>
          <w:p w14:paraId="2B600F76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8210 Wapienne ściany skalne ze zbiorowiskami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Potentilletalia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caulescentis</w:t>
            </w:r>
            <w:proofErr w:type="spellEnd"/>
          </w:p>
        </w:tc>
        <w:tc>
          <w:tcPr>
            <w:tcW w:w="6646" w:type="dxa"/>
            <w:gridSpan w:val="2"/>
          </w:tcPr>
          <w:p w14:paraId="1F3DF56A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170EF36F" w14:textId="77777777" w:rsidTr="00786D13">
        <w:tc>
          <w:tcPr>
            <w:tcW w:w="2172" w:type="dxa"/>
            <w:vMerge/>
          </w:tcPr>
          <w:p w14:paraId="4644102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3C2D3D1A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G01 – sporty i różne formy czynnego wypoczynku rekreacji, uprawiane w plenerze</w:t>
            </w:r>
          </w:p>
        </w:tc>
        <w:tc>
          <w:tcPr>
            <w:tcW w:w="3842" w:type="dxa"/>
          </w:tcPr>
          <w:p w14:paraId="2E8DF579" w14:textId="77777777" w:rsidR="00EA0A0E" w:rsidRPr="006217E1" w:rsidRDefault="00EA0A0E" w:rsidP="00EA0A0E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217E1">
              <w:rPr>
                <w:rFonts w:cs="Times New Roman"/>
                <w:bCs/>
                <w:iCs/>
                <w:sz w:val="22"/>
                <w:szCs w:val="22"/>
              </w:rPr>
              <w:t>Palenie ognisk w pobliżu ścian skalnych (w odległości od jednego do kilkunastu metrów od skał) – głównie przy otworach jaskiń lub w sąsiedztwie ścian z drogami wspinaczkowymi powoduje degradacj</w:t>
            </w:r>
            <w:r w:rsidR="002244EE" w:rsidRPr="006217E1">
              <w:rPr>
                <w:rFonts w:cs="Times New Roman"/>
                <w:bCs/>
                <w:iCs/>
                <w:sz w:val="22"/>
                <w:szCs w:val="22"/>
              </w:rPr>
              <w:t>ę</w:t>
            </w:r>
            <w:r w:rsidRPr="006217E1">
              <w:rPr>
                <w:rFonts w:cs="Times New Roman"/>
                <w:bCs/>
                <w:iCs/>
                <w:sz w:val="22"/>
                <w:szCs w:val="22"/>
              </w:rPr>
              <w:t xml:space="preserve"> siedliska.</w:t>
            </w:r>
          </w:p>
        </w:tc>
      </w:tr>
      <w:tr w:rsidR="00EA0A0E" w:rsidRPr="006217E1" w14:paraId="5E3D9C1E" w14:textId="77777777" w:rsidTr="00786D13">
        <w:tc>
          <w:tcPr>
            <w:tcW w:w="2172" w:type="dxa"/>
            <w:vMerge/>
          </w:tcPr>
          <w:p w14:paraId="339D9FF3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410DF0B7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G01.04 – turystyka górska, wspinaczka, speleologia</w:t>
            </w:r>
          </w:p>
        </w:tc>
        <w:tc>
          <w:tcPr>
            <w:tcW w:w="3842" w:type="dxa"/>
          </w:tcPr>
          <w:p w14:paraId="4ED8623D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 xml:space="preserve">Turystyka wspinaczkowa, w tym zakładanie stałych punktów asekuracyjnych (ringi, stanowiska asekuracyjne),  fizyczne niszczenie </w:t>
            </w:r>
            <w:r w:rsidRPr="006217E1">
              <w:rPr>
                <w:bCs/>
                <w:iCs/>
                <w:sz w:val="22"/>
                <w:szCs w:val="22"/>
                <w:lang w:val="pl-PL"/>
              </w:rPr>
              <w:lastRenderedPageBreak/>
              <w:t>roślinności przy czyszczeniu chwytów do wspinaczki oraz stosowanie magnezji do wzmocnienia chwytu przez wspinaczy powodują degradację siedliska.</w:t>
            </w:r>
          </w:p>
        </w:tc>
      </w:tr>
      <w:tr w:rsidR="00EA0A0E" w:rsidRPr="006217E1" w14:paraId="4553ABFE" w14:textId="77777777" w:rsidTr="00786D13">
        <w:tc>
          <w:tcPr>
            <w:tcW w:w="2172" w:type="dxa"/>
            <w:vMerge/>
          </w:tcPr>
          <w:p w14:paraId="7C9B228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689A4DC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 xml:space="preserve">G05.04 </w:t>
            </w:r>
            <w:r w:rsidRPr="006217E1">
              <w:rPr>
                <w:sz w:val="22"/>
                <w:szCs w:val="22"/>
                <w:lang w:val="pl-PL"/>
              </w:rPr>
              <w:t>– wandalizm</w:t>
            </w:r>
          </w:p>
        </w:tc>
        <w:tc>
          <w:tcPr>
            <w:tcW w:w="3842" w:type="dxa"/>
          </w:tcPr>
          <w:p w14:paraId="49866EC1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Malowanie ostańców wapiennych powoduje degradację siedlisk.</w:t>
            </w:r>
          </w:p>
        </w:tc>
      </w:tr>
      <w:tr w:rsidR="00EA0A0E" w:rsidRPr="006217E1" w14:paraId="3EFCBB4E" w14:textId="77777777" w:rsidTr="00786D13">
        <w:tc>
          <w:tcPr>
            <w:tcW w:w="2172" w:type="dxa"/>
            <w:vMerge/>
          </w:tcPr>
          <w:p w14:paraId="35FA0CD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4CC28BD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 xml:space="preserve">I01 </w:t>
            </w:r>
            <w:r w:rsidRPr="006217E1">
              <w:rPr>
                <w:sz w:val="22"/>
                <w:szCs w:val="22"/>
                <w:lang w:val="pl-PL"/>
              </w:rPr>
              <w:t xml:space="preserve">– </w:t>
            </w:r>
            <w:r w:rsidR="005D57A5" w:rsidRPr="006217E1">
              <w:rPr>
                <w:bCs/>
                <w:iCs/>
                <w:sz w:val="22"/>
                <w:szCs w:val="22"/>
                <w:lang w:val="pl-PL"/>
              </w:rPr>
              <w:t>obce gatunki inwazyjne</w:t>
            </w:r>
          </w:p>
        </w:tc>
        <w:tc>
          <w:tcPr>
            <w:tcW w:w="3842" w:type="dxa"/>
          </w:tcPr>
          <w:p w14:paraId="3743CC2D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Występująca w szczelinach skalnych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konyza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kanadyjska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Conyza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candensis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-</w:t>
            </w:r>
            <w:r w:rsidRPr="006217E1">
              <w:rPr>
                <w:sz w:val="22"/>
                <w:szCs w:val="22"/>
                <w:lang w:val="pl-PL"/>
              </w:rPr>
              <w:t xml:space="preserve"> gatunek pochodzący z Ameryki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Płn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powoduje zmiany w siedlisku. </w:t>
            </w:r>
          </w:p>
        </w:tc>
      </w:tr>
      <w:tr w:rsidR="00EA0A0E" w:rsidRPr="006217E1" w14:paraId="4CD2B171" w14:textId="77777777" w:rsidTr="00786D13">
        <w:tc>
          <w:tcPr>
            <w:tcW w:w="2172" w:type="dxa"/>
            <w:vMerge/>
          </w:tcPr>
          <w:p w14:paraId="00AA7AD4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2736C22D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K02 – ewolucja biocenotyczna, sukcesja</w:t>
            </w:r>
          </w:p>
        </w:tc>
        <w:tc>
          <w:tcPr>
            <w:tcW w:w="3842" w:type="dxa"/>
          </w:tcPr>
          <w:p w14:paraId="7AC403CC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Nadmierny rozrost krzewów rosnących w bezpośrednim sąsiedztwie skał lub na skałach powoduje zmniejszenie płatów siedliska.</w:t>
            </w:r>
          </w:p>
        </w:tc>
      </w:tr>
      <w:tr w:rsidR="00EA0A0E" w:rsidRPr="006217E1" w14:paraId="147C3D1C" w14:textId="77777777" w:rsidTr="00786D13">
        <w:tc>
          <w:tcPr>
            <w:tcW w:w="2172" w:type="dxa"/>
            <w:vMerge/>
          </w:tcPr>
          <w:p w14:paraId="49EE15BD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4DC4DDC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6F29CB12" w14:textId="77777777" w:rsidTr="00786D13">
        <w:tc>
          <w:tcPr>
            <w:tcW w:w="2172" w:type="dxa"/>
            <w:vMerge/>
          </w:tcPr>
          <w:p w14:paraId="7D4128A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47C13B1A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B02.02 – wycinka lasu</w:t>
            </w:r>
          </w:p>
        </w:tc>
        <w:tc>
          <w:tcPr>
            <w:tcW w:w="3842" w:type="dxa"/>
          </w:tcPr>
          <w:p w14:paraId="5B052358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Podtyp cieniolubny siedliska wykształca się przeważnie w miejscach, gdzie ocienienie skał przekracza 50%. Zmniejszenie ocienienia w podtypie cieniolubnym wywołane wycięciem drzew w otoczeniu ścian skalnych może powodować ustępowanie części właściwych gatunków cieniolubnych mchów i paproci.</w:t>
            </w:r>
          </w:p>
        </w:tc>
      </w:tr>
      <w:tr w:rsidR="00EA0A0E" w:rsidRPr="006217E1" w14:paraId="11B7AC24" w14:textId="77777777" w:rsidTr="00786D13">
        <w:tc>
          <w:tcPr>
            <w:tcW w:w="2172" w:type="dxa"/>
            <w:vMerge/>
          </w:tcPr>
          <w:p w14:paraId="31606528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A156D7F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842" w:type="dxa"/>
          </w:tcPr>
          <w:p w14:paraId="0316834C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Podtyp cieniolubny siedliska wykształca się przeważnie w miejscach, gdzie ocienienie skał przekracza 50%. Zmniejszenie ocienienia w podtypie cieniolubnym wywołane wycięciem drzew w otoczeniu ścian skalnych mogą powodować ustępowanie części właściwych gatunków cieniolubnych mchów i paproci.</w:t>
            </w:r>
          </w:p>
        </w:tc>
      </w:tr>
      <w:tr w:rsidR="00EA0A0E" w:rsidRPr="006217E1" w14:paraId="2B5889ED" w14:textId="77777777" w:rsidTr="00786D13">
        <w:tc>
          <w:tcPr>
            <w:tcW w:w="2172" w:type="dxa"/>
            <w:vMerge/>
          </w:tcPr>
          <w:p w14:paraId="4E53970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77D5CFFD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K02 – ewolucja biocenotyczna, sukcesja</w:t>
            </w:r>
          </w:p>
        </w:tc>
        <w:tc>
          <w:tcPr>
            <w:tcW w:w="3842" w:type="dxa"/>
          </w:tcPr>
          <w:p w14:paraId="6099250E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Nadmierny rozrost krzewów rosnących w bezpośrednim sąsiedztwie skał lub na skałach, na których występuje światłolubny podtyp siedliska powoduje ocienienie siedliska i ustępowanie gatunków światłożądnych, np. zanokcicy murowej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Asplenium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ruta-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muraria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. </w:t>
            </w:r>
          </w:p>
          <w:p w14:paraId="6E2F6592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Niekorzystne są również nieregularne zabiegi ochrony czynnej, które mogą prowadzić do znacznej dewastacji siedliska, ponieważ przejściowe etapy sukcesji są niekorzystne zarówno dla podtypu światłolubnego (8210-2-1), jak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i cieniolubnego (8210-2-2).</w:t>
            </w:r>
          </w:p>
        </w:tc>
      </w:tr>
      <w:tr w:rsidR="00EA0A0E" w:rsidRPr="006217E1" w14:paraId="642BC074" w14:textId="77777777" w:rsidTr="00786D13">
        <w:tc>
          <w:tcPr>
            <w:tcW w:w="2172" w:type="dxa"/>
            <w:vMerge w:val="restart"/>
          </w:tcPr>
          <w:p w14:paraId="7EB0148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8310 Jaskinie nieudostępnione do zwiedzania</w:t>
            </w:r>
          </w:p>
        </w:tc>
        <w:tc>
          <w:tcPr>
            <w:tcW w:w="6646" w:type="dxa"/>
            <w:gridSpan w:val="2"/>
          </w:tcPr>
          <w:p w14:paraId="44113BB1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4BCDE2A3" w14:textId="77777777" w:rsidTr="00786D13">
        <w:tc>
          <w:tcPr>
            <w:tcW w:w="2172" w:type="dxa"/>
            <w:vMerge/>
          </w:tcPr>
          <w:p w14:paraId="7D830318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261AB192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G01 – sporty i różne formy czynnego wypoczynku rekreacji, uprawiane w plenerze</w:t>
            </w:r>
          </w:p>
        </w:tc>
        <w:tc>
          <w:tcPr>
            <w:tcW w:w="3842" w:type="dxa"/>
          </w:tcPr>
          <w:p w14:paraId="691AFFA2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Penetracja jaskiń nieposiadających zabezpieczenia otworu oraz ich zaśmiecanie, palenie ognisk w otworach jaskiń, okopcenie ścian, załatwianie potrzeb fizjologicznych w jaskiniach </w:t>
            </w:r>
            <w:r w:rsidRPr="006217E1">
              <w:rPr>
                <w:sz w:val="22"/>
                <w:szCs w:val="22"/>
                <w:lang w:val="pl-PL"/>
              </w:rPr>
              <w:lastRenderedPageBreak/>
              <w:t>powodują degradację siedliska.</w:t>
            </w:r>
          </w:p>
        </w:tc>
      </w:tr>
      <w:tr w:rsidR="00EA0A0E" w:rsidRPr="006217E1" w14:paraId="66D80C3A" w14:textId="77777777" w:rsidTr="00786D13">
        <w:tc>
          <w:tcPr>
            <w:tcW w:w="2172" w:type="dxa"/>
            <w:vMerge/>
          </w:tcPr>
          <w:p w14:paraId="347C599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2184B4B1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G01.04 – turystyka górska, wspinaczka, speleologia</w:t>
            </w:r>
          </w:p>
        </w:tc>
        <w:tc>
          <w:tcPr>
            <w:tcW w:w="3842" w:type="dxa"/>
          </w:tcPr>
          <w:p w14:paraId="7B14B9CC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Penetracja jaskini w okresie hibernacji (lub rozrodu) nietoperzy powoduje zmiany w parametrach siedliska.</w:t>
            </w:r>
          </w:p>
          <w:p w14:paraId="6528BC98" w14:textId="77777777" w:rsidR="00785904" w:rsidRPr="006217E1" w:rsidRDefault="00785904" w:rsidP="00785904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Dotyczy jaskiń: Jaskinia Maurycego, Jaskinia Koralowa, System Jaskini Olsztyńskiej,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Studnisko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, Jaskinia Pod Sokolą Górą, Jaskinia w Zielonej Górze, System Jaskiń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Towarnych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>.</w:t>
            </w:r>
          </w:p>
        </w:tc>
      </w:tr>
      <w:tr w:rsidR="00EA0A0E" w:rsidRPr="006217E1" w14:paraId="4DBBDA72" w14:textId="77777777" w:rsidTr="00786D13">
        <w:tc>
          <w:tcPr>
            <w:tcW w:w="2172" w:type="dxa"/>
            <w:vMerge/>
          </w:tcPr>
          <w:p w14:paraId="0959F453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AFED32A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G05.04 – wandalizm</w:t>
            </w:r>
          </w:p>
        </w:tc>
        <w:tc>
          <w:tcPr>
            <w:tcW w:w="3842" w:type="dxa"/>
          </w:tcPr>
          <w:p w14:paraId="7CF7E93E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Malowanie ścian skalnych w jaskiniach oraz niszczenie szaty naciekowej powoduje degradację siedlisk.</w:t>
            </w:r>
          </w:p>
        </w:tc>
      </w:tr>
      <w:tr w:rsidR="00EA0A0E" w:rsidRPr="006217E1" w14:paraId="21543EF6" w14:textId="77777777" w:rsidTr="00786D13">
        <w:tc>
          <w:tcPr>
            <w:tcW w:w="2172" w:type="dxa"/>
            <w:vMerge/>
          </w:tcPr>
          <w:p w14:paraId="3AB8290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460B7ED6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E03.01 – pozbywanie się odpadów z gospodarstw domowych / obiektów rekreacyjnych</w:t>
            </w:r>
          </w:p>
        </w:tc>
        <w:tc>
          <w:tcPr>
            <w:tcW w:w="3842" w:type="dxa"/>
          </w:tcPr>
          <w:p w14:paraId="420DAA8A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Zasypywanie jaskiń odpadami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z gospodarstw domowych oraz resztkami roślin powoduje degradację siedliska.</w:t>
            </w:r>
          </w:p>
        </w:tc>
      </w:tr>
      <w:tr w:rsidR="00EA0A0E" w:rsidRPr="006217E1" w14:paraId="160627A9" w14:textId="77777777" w:rsidTr="00786D13">
        <w:tc>
          <w:tcPr>
            <w:tcW w:w="2172" w:type="dxa"/>
            <w:vMerge/>
          </w:tcPr>
          <w:p w14:paraId="38001A24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76F7A87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6A51451C" w14:textId="77777777" w:rsidTr="00786D13">
        <w:tc>
          <w:tcPr>
            <w:tcW w:w="2172" w:type="dxa"/>
            <w:vMerge/>
          </w:tcPr>
          <w:p w14:paraId="052C36D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C3FC127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G01.04 – turystyka górska, wspinaczka, speleologia</w:t>
            </w:r>
          </w:p>
        </w:tc>
        <w:tc>
          <w:tcPr>
            <w:tcW w:w="3842" w:type="dxa"/>
          </w:tcPr>
          <w:p w14:paraId="04E1A4C0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Podejmowanie eksploracji w celu odkrycia nowych korytarzy może powodować zniszczenie siedliska.</w:t>
            </w:r>
          </w:p>
          <w:p w14:paraId="5F7A1A56" w14:textId="77777777" w:rsidR="001859EF" w:rsidRPr="006217E1" w:rsidRDefault="001859EF" w:rsidP="001859EF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Dotyczy jaskiń: Jaskinia w Wysokiej Turni, Jaskinia Fikuśna, Jaskinia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 xml:space="preserve">w Lipówce, Jaskinia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Cabanowa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, System Jaskiń Srockich, Schronisko w Dębowej Górze, Jaskinia w Dziedzińcu, Szczelina Frakcji „N”, Jaskinia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Basieta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>.</w:t>
            </w:r>
          </w:p>
        </w:tc>
      </w:tr>
      <w:tr w:rsidR="00EA0A0E" w:rsidRPr="006217E1" w14:paraId="1864887B" w14:textId="77777777" w:rsidTr="00786D13">
        <w:tc>
          <w:tcPr>
            <w:tcW w:w="2172" w:type="dxa"/>
            <w:vMerge/>
          </w:tcPr>
          <w:p w14:paraId="4AD5244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DDDA137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L10 – inne naturalne katastrofy</w:t>
            </w:r>
          </w:p>
        </w:tc>
        <w:tc>
          <w:tcPr>
            <w:tcW w:w="3842" w:type="dxa"/>
          </w:tcPr>
          <w:p w14:paraId="6A7EAA9F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Obrywy osadów i zawał części stropu jaskini może powodować zniszczenie siedliska.</w:t>
            </w:r>
          </w:p>
        </w:tc>
      </w:tr>
      <w:tr w:rsidR="00EA0A0E" w:rsidRPr="006217E1" w14:paraId="4239BCED" w14:textId="77777777" w:rsidTr="00786D13">
        <w:tc>
          <w:tcPr>
            <w:tcW w:w="2172" w:type="dxa"/>
            <w:vMerge w:val="restart"/>
          </w:tcPr>
          <w:p w14:paraId="63D48DA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9110 Kwaśne buczyny (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Luzulo-Fagenion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646" w:type="dxa"/>
            <w:gridSpan w:val="2"/>
          </w:tcPr>
          <w:p w14:paraId="6C4C327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27F21D83" w14:textId="77777777" w:rsidTr="00786D13">
        <w:tc>
          <w:tcPr>
            <w:tcW w:w="2172" w:type="dxa"/>
            <w:vMerge/>
          </w:tcPr>
          <w:p w14:paraId="3C11AFE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D972384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I01 – </w:t>
            </w:r>
            <w:r w:rsidR="005D57A5" w:rsidRPr="006217E1">
              <w:rPr>
                <w:sz w:val="22"/>
                <w:szCs w:val="22"/>
                <w:lang w:val="pl-PL"/>
              </w:rPr>
              <w:t>obce gatunki inwazyjne</w:t>
            </w:r>
          </w:p>
        </w:tc>
        <w:tc>
          <w:tcPr>
            <w:tcW w:w="3842" w:type="dxa"/>
          </w:tcPr>
          <w:p w14:paraId="7A3A4190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iCs/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W części płatów siedliska w runie stwierdzono młode osobniki czeremchy amerykańskiej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Padus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serotina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6217E1">
              <w:rPr>
                <w:iCs/>
                <w:sz w:val="22"/>
                <w:szCs w:val="22"/>
                <w:lang w:val="pl-PL"/>
              </w:rPr>
              <w:t>powodujące zmiany w strukturze siedliska.</w:t>
            </w:r>
          </w:p>
        </w:tc>
      </w:tr>
      <w:tr w:rsidR="00EA0A0E" w:rsidRPr="006217E1" w14:paraId="17BA37F2" w14:textId="77777777" w:rsidTr="00786D13">
        <w:tc>
          <w:tcPr>
            <w:tcW w:w="2172" w:type="dxa"/>
            <w:vMerge/>
          </w:tcPr>
          <w:p w14:paraId="0E62E929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39770B6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B02.04 – usuwanie martwych i umierających drzew</w:t>
            </w:r>
          </w:p>
        </w:tc>
        <w:tc>
          <w:tcPr>
            <w:tcW w:w="3842" w:type="dxa"/>
          </w:tcPr>
          <w:p w14:paraId="63CBAD0A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Mała ilość martwego drewna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w siedlisku, zwłaszcza drewna wielko</w:t>
            </w:r>
            <w:r w:rsidR="00457B2C" w:rsidRPr="006217E1">
              <w:rPr>
                <w:sz w:val="22"/>
                <w:szCs w:val="22"/>
                <w:lang w:val="pl-PL"/>
              </w:rPr>
              <w:t>wymiarowego</w:t>
            </w:r>
            <w:r w:rsidRPr="006217E1">
              <w:rPr>
                <w:sz w:val="22"/>
                <w:szCs w:val="22"/>
                <w:lang w:val="pl-PL"/>
              </w:rPr>
              <w:t xml:space="preserve"> powoduje zmiany w strukturze siedliska.</w:t>
            </w:r>
          </w:p>
        </w:tc>
      </w:tr>
      <w:tr w:rsidR="00EA0A0E" w:rsidRPr="006217E1" w14:paraId="31239C6C" w14:textId="77777777" w:rsidTr="00786D13">
        <w:tc>
          <w:tcPr>
            <w:tcW w:w="2172" w:type="dxa"/>
            <w:vMerge/>
          </w:tcPr>
          <w:p w14:paraId="5E00F43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5A4B4E5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B07 – Inne rodzaje praktyk leśnych</w:t>
            </w:r>
          </w:p>
        </w:tc>
        <w:tc>
          <w:tcPr>
            <w:tcW w:w="3842" w:type="dxa"/>
          </w:tcPr>
          <w:p w14:paraId="7ABC9EC3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Zniszczenie runa i gleby związane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z pozyskaniem drewna powodują zmiany w siedlisku.</w:t>
            </w:r>
          </w:p>
        </w:tc>
      </w:tr>
      <w:tr w:rsidR="00EA0A0E" w:rsidRPr="006217E1" w14:paraId="46C1F7B8" w14:textId="77777777" w:rsidTr="00786D13">
        <w:tc>
          <w:tcPr>
            <w:tcW w:w="2172" w:type="dxa"/>
            <w:vMerge/>
          </w:tcPr>
          <w:p w14:paraId="3E349F3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03CC115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2EC2BE6C" w14:textId="77777777" w:rsidTr="00786D13">
        <w:tc>
          <w:tcPr>
            <w:tcW w:w="2172" w:type="dxa"/>
            <w:vMerge/>
          </w:tcPr>
          <w:p w14:paraId="1A4921C4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2A12078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7A673AE9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842" w:type="dxa"/>
          </w:tcPr>
          <w:p w14:paraId="654BFA00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Negatywne przekształcenie struktury wiekowej, pionowej i przestrzennej drzewostanów, skutkujące także przekształcaniem innych warstw lasu może powodować zmiany struktury siedliska.</w:t>
            </w:r>
          </w:p>
        </w:tc>
      </w:tr>
      <w:tr w:rsidR="00EA0A0E" w:rsidRPr="006217E1" w14:paraId="3E5D4116" w14:textId="77777777" w:rsidTr="00786D13">
        <w:tc>
          <w:tcPr>
            <w:tcW w:w="2172" w:type="dxa"/>
            <w:vMerge w:val="restart"/>
          </w:tcPr>
          <w:p w14:paraId="001008B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9130 Żyzne buczyny (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Dentario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glandulosae-Fagenion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, Galio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odorati-Fagenion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646" w:type="dxa"/>
            <w:gridSpan w:val="2"/>
          </w:tcPr>
          <w:p w14:paraId="022AC89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3221A274" w14:textId="77777777" w:rsidTr="00786D13">
        <w:tc>
          <w:tcPr>
            <w:tcW w:w="2172" w:type="dxa"/>
            <w:vMerge/>
          </w:tcPr>
          <w:p w14:paraId="1A96CB6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2605A042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G01.04 – turystyka górska, wspinaczka, speleologia</w:t>
            </w:r>
          </w:p>
        </w:tc>
        <w:tc>
          <w:tcPr>
            <w:tcW w:w="3842" w:type="dxa"/>
          </w:tcPr>
          <w:p w14:paraId="40E1D127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Ścieżki prowadzące do jaskiń i skał wykorzystywanych do wspinaczki powoduj</w:t>
            </w:r>
            <w:r w:rsidR="00457B2C" w:rsidRPr="006217E1">
              <w:rPr>
                <w:sz w:val="22"/>
                <w:szCs w:val="22"/>
                <w:lang w:val="pl-PL"/>
              </w:rPr>
              <w:t>ą</w:t>
            </w:r>
            <w:r w:rsidRPr="006217E1">
              <w:rPr>
                <w:sz w:val="22"/>
                <w:szCs w:val="22"/>
                <w:lang w:val="pl-PL"/>
              </w:rPr>
              <w:t xml:space="preserve"> wydeptywanie i niszczenie siedliska.</w:t>
            </w:r>
          </w:p>
        </w:tc>
      </w:tr>
      <w:tr w:rsidR="00EA0A0E" w:rsidRPr="006217E1" w14:paraId="536B4FF7" w14:textId="77777777" w:rsidTr="00786D13">
        <w:tc>
          <w:tcPr>
            <w:tcW w:w="2172" w:type="dxa"/>
            <w:vMerge/>
          </w:tcPr>
          <w:p w14:paraId="4F621B73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01C3E66B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6505E577" w14:textId="77777777" w:rsidTr="00786D13">
        <w:tc>
          <w:tcPr>
            <w:tcW w:w="2172" w:type="dxa"/>
            <w:vMerge/>
          </w:tcPr>
          <w:p w14:paraId="56E7A04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EFDBE8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bCs/>
                <w:iCs/>
                <w:sz w:val="22"/>
                <w:szCs w:val="22"/>
              </w:rPr>
              <w:t>D01.01 – ścieżki, szlaki piesze, szlaki rowerowe</w:t>
            </w:r>
          </w:p>
        </w:tc>
        <w:tc>
          <w:tcPr>
            <w:tcW w:w="3842" w:type="dxa"/>
          </w:tcPr>
          <w:p w14:paraId="37842ED8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Powstanie nowych "dzikich" ścieżek  do skał i jaskiń może powodować </w:t>
            </w:r>
            <w:r w:rsidRPr="006217E1">
              <w:rPr>
                <w:sz w:val="22"/>
                <w:szCs w:val="22"/>
              </w:rPr>
              <w:t>wydeptywanie i niszczenie siedliska.</w:t>
            </w:r>
          </w:p>
        </w:tc>
      </w:tr>
      <w:tr w:rsidR="00EA0A0E" w:rsidRPr="006217E1" w14:paraId="0B68A338" w14:textId="77777777" w:rsidTr="00786D13">
        <w:tc>
          <w:tcPr>
            <w:tcW w:w="2172" w:type="dxa"/>
            <w:vMerge w:val="restart"/>
          </w:tcPr>
          <w:p w14:paraId="2E40EDA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9150 Ciepłolubne buczyny storczykowe (</w:t>
            </w:r>
            <w:proofErr w:type="spellStart"/>
            <w:r w:rsidRPr="006217E1">
              <w:rPr>
                <w:rFonts w:cs="Times New Roman"/>
                <w:i/>
                <w:iCs/>
                <w:sz w:val="22"/>
                <w:szCs w:val="22"/>
              </w:rPr>
              <w:t>Cephalanthero-Fagenion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646" w:type="dxa"/>
            <w:gridSpan w:val="2"/>
          </w:tcPr>
          <w:p w14:paraId="0BE92CC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2D3D65F6" w14:textId="77777777" w:rsidTr="00786D13">
        <w:tc>
          <w:tcPr>
            <w:tcW w:w="2172" w:type="dxa"/>
            <w:vMerge/>
          </w:tcPr>
          <w:p w14:paraId="484A60A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86AC12E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D01.01 – ścieżki, szlaki piesze, szlaki rowerowe</w:t>
            </w:r>
          </w:p>
        </w:tc>
        <w:tc>
          <w:tcPr>
            <w:tcW w:w="3842" w:type="dxa"/>
          </w:tcPr>
          <w:p w14:paraId="6281EBBC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Liczne ścieżki powodują wydeptywanie i niszczenie siedliska.</w:t>
            </w:r>
          </w:p>
        </w:tc>
      </w:tr>
      <w:tr w:rsidR="00EA0A0E" w:rsidRPr="006217E1" w14:paraId="09EE3656" w14:textId="77777777" w:rsidTr="00786D13">
        <w:tc>
          <w:tcPr>
            <w:tcW w:w="2172" w:type="dxa"/>
            <w:vMerge/>
          </w:tcPr>
          <w:p w14:paraId="277D5FF7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FD75928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G01.04 – turystyka górska, wspinaczka, speleologia</w:t>
            </w:r>
          </w:p>
        </w:tc>
        <w:tc>
          <w:tcPr>
            <w:tcW w:w="3842" w:type="dxa"/>
          </w:tcPr>
          <w:p w14:paraId="5383FF83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Ścieżki prowadzące do Jaskini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w Zielonej Górze i skał wykorzystywanych do wspinaczki skutkują wydeptywaniem ścieżek co powoduje niszczenie siedliska.</w:t>
            </w:r>
          </w:p>
        </w:tc>
      </w:tr>
      <w:tr w:rsidR="00EA0A0E" w:rsidRPr="006217E1" w14:paraId="2125C737" w14:textId="77777777" w:rsidTr="00786D13">
        <w:tc>
          <w:tcPr>
            <w:tcW w:w="2172" w:type="dxa"/>
            <w:vMerge/>
          </w:tcPr>
          <w:p w14:paraId="12A72A6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32119A5D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I01 – </w:t>
            </w:r>
            <w:r w:rsidR="005D57A5" w:rsidRPr="006217E1">
              <w:rPr>
                <w:sz w:val="22"/>
                <w:szCs w:val="22"/>
                <w:lang w:val="pl-PL"/>
              </w:rPr>
              <w:t>obce gatunki inwazyjne</w:t>
            </w:r>
          </w:p>
        </w:tc>
        <w:tc>
          <w:tcPr>
            <w:tcW w:w="3842" w:type="dxa"/>
          </w:tcPr>
          <w:p w14:paraId="685BB46E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W części płatów siedliska w runie stwierdzono siewki czeremchy amerykańskiej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Padus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serotina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6217E1">
              <w:rPr>
                <w:iCs/>
                <w:sz w:val="22"/>
                <w:szCs w:val="22"/>
                <w:lang w:val="pl-PL"/>
              </w:rPr>
              <w:t>powodujące zmiany w strukturze siedliska.</w:t>
            </w:r>
          </w:p>
        </w:tc>
      </w:tr>
      <w:tr w:rsidR="00EA0A0E" w:rsidRPr="006217E1" w14:paraId="036518E7" w14:textId="77777777" w:rsidTr="00786D13">
        <w:tc>
          <w:tcPr>
            <w:tcW w:w="2172" w:type="dxa"/>
            <w:vMerge/>
          </w:tcPr>
          <w:p w14:paraId="415847F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72CED24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16641B89" w14:textId="77777777" w:rsidTr="00786D13">
        <w:tc>
          <w:tcPr>
            <w:tcW w:w="2172" w:type="dxa"/>
            <w:vMerge/>
          </w:tcPr>
          <w:p w14:paraId="5879112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37952BEA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70C282CD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842" w:type="dxa"/>
          </w:tcPr>
          <w:p w14:paraId="7120E7A8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Negatywne przekształcenie struktury wiekowej, pionowej i przestrzennej drzewostanów, skutkujące także przekształcaniem innych warstw lasu mogą powodować zmiany struktury siedliska.</w:t>
            </w:r>
          </w:p>
        </w:tc>
      </w:tr>
      <w:tr w:rsidR="00EA0A0E" w:rsidRPr="006217E1" w14:paraId="1A3D9020" w14:textId="77777777" w:rsidTr="00786D13">
        <w:tc>
          <w:tcPr>
            <w:tcW w:w="2172" w:type="dxa"/>
            <w:vMerge/>
          </w:tcPr>
          <w:p w14:paraId="198101DB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530F30C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D01.01 – ścieżki, szlaki piesze, szlaki rowerowe</w:t>
            </w:r>
          </w:p>
        </w:tc>
        <w:tc>
          <w:tcPr>
            <w:tcW w:w="3842" w:type="dxa"/>
          </w:tcPr>
          <w:p w14:paraId="41E8C796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Powstanie nowych "dzikich" ścieżek  do skał i jaskiń może powodować wydeptywanie i niszczenie siedliska.</w:t>
            </w:r>
          </w:p>
        </w:tc>
      </w:tr>
      <w:tr w:rsidR="00EA0A0E" w:rsidRPr="006217E1" w14:paraId="2F67271A" w14:textId="77777777" w:rsidTr="00786D13">
        <w:tc>
          <w:tcPr>
            <w:tcW w:w="2172" w:type="dxa"/>
            <w:vMerge w:val="restart"/>
          </w:tcPr>
          <w:p w14:paraId="46CECBC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9170 Grąd środkowoeuropejski </w:t>
            </w:r>
            <w:r w:rsidR="00BC6C03" w:rsidRPr="006217E1">
              <w:rPr>
                <w:rFonts w:cs="Times New Roman"/>
                <w:sz w:val="22"/>
                <w:szCs w:val="22"/>
              </w:rPr>
              <w:br/>
            </w:r>
            <w:r w:rsidRPr="006217E1">
              <w:rPr>
                <w:rFonts w:cs="Times New Roman"/>
                <w:sz w:val="22"/>
                <w:szCs w:val="22"/>
              </w:rPr>
              <w:t xml:space="preserve">i </w:t>
            </w:r>
            <w:proofErr w:type="spellStart"/>
            <w:r w:rsidRPr="006217E1">
              <w:rPr>
                <w:rFonts w:cs="Times New Roman"/>
                <w:sz w:val="22"/>
                <w:szCs w:val="22"/>
              </w:rPr>
              <w:t>subkontynentalny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 (</w:t>
            </w:r>
            <w:r w:rsidRPr="006217E1">
              <w:rPr>
                <w:rFonts w:cs="Times New Roman"/>
                <w:i/>
                <w:sz w:val="22"/>
                <w:szCs w:val="22"/>
              </w:rPr>
              <w:t>Galio-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Carpinetum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Tilio-Carpinetum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646" w:type="dxa"/>
            <w:gridSpan w:val="2"/>
          </w:tcPr>
          <w:p w14:paraId="066D6FD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473B5AFD" w14:textId="77777777" w:rsidTr="00786D13">
        <w:tc>
          <w:tcPr>
            <w:tcW w:w="2172" w:type="dxa"/>
            <w:vMerge/>
          </w:tcPr>
          <w:p w14:paraId="2353CE30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119D4B0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B02.04 – usuwanie martwych i umierających drzew</w:t>
            </w:r>
          </w:p>
        </w:tc>
        <w:tc>
          <w:tcPr>
            <w:tcW w:w="3842" w:type="dxa"/>
          </w:tcPr>
          <w:p w14:paraId="37014831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Mała ilość martwego drewna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 xml:space="preserve">w siedlisku, zwłaszcza drewna wielkoformatowego powoduje zmiany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w strukturze siedliska.</w:t>
            </w:r>
          </w:p>
        </w:tc>
      </w:tr>
      <w:tr w:rsidR="00EA0A0E" w:rsidRPr="006217E1" w14:paraId="06A89E62" w14:textId="77777777" w:rsidTr="00786D13">
        <w:tc>
          <w:tcPr>
            <w:tcW w:w="2172" w:type="dxa"/>
            <w:vMerge/>
          </w:tcPr>
          <w:p w14:paraId="4B1E77E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AEB74AB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B07 – Inne rodzaje praktyk leśnych</w:t>
            </w:r>
          </w:p>
        </w:tc>
        <w:tc>
          <w:tcPr>
            <w:tcW w:w="3842" w:type="dxa"/>
          </w:tcPr>
          <w:p w14:paraId="65E7BF73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Zniszczenia runa i gleby związane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z pozyskaniem drewna powodują zmiany w siedlisku.</w:t>
            </w:r>
          </w:p>
        </w:tc>
      </w:tr>
      <w:tr w:rsidR="00EA0A0E" w:rsidRPr="006217E1" w14:paraId="17CE5BAB" w14:textId="77777777" w:rsidTr="00786D13">
        <w:tc>
          <w:tcPr>
            <w:tcW w:w="2172" w:type="dxa"/>
            <w:vMerge/>
          </w:tcPr>
          <w:p w14:paraId="0DD0D5E5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1FAA5FD3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D01.01 – ścieżki, szlaki piesze, szlaki rowerowe</w:t>
            </w:r>
          </w:p>
        </w:tc>
        <w:tc>
          <w:tcPr>
            <w:tcW w:w="3842" w:type="dxa"/>
          </w:tcPr>
          <w:p w14:paraId="662AECE1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Kilka dzikich ścieżek wydeptanych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w płacie siedliska powoduje niszczenie siedliska.</w:t>
            </w:r>
          </w:p>
        </w:tc>
      </w:tr>
      <w:tr w:rsidR="00EA0A0E" w:rsidRPr="006217E1" w14:paraId="46D7459C" w14:textId="77777777" w:rsidTr="00786D13">
        <w:tc>
          <w:tcPr>
            <w:tcW w:w="2172" w:type="dxa"/>
            <w:vMerge/>
          </w:tcPr>
          <w:p w14:paraId="629F601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17377D86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40EB307F" w14:textId="77777777" w:rsidTr="00786D13">
        <w:tc>
          <w:tcPr>
            <w:tcW w:w="2172" w:type="dxa"/>
            <w:vMerge/>
          </w:tcPr>
          <w:p w14:paraId="4B9659E6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203996E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B02.02 – wycinka lasu</w:t>
            </w:r>
          </w:p>
          <w:p w14:paraId="3F21F8BD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B02.06 – przerzedzenie warstwy drzew</w:t>
            </w:r>
          </w:p>
        </w:tc>
        <w:tc>
          <w:tcPr>
            <w:tcW w:w="3842" w:type="dxa"/>
          </w:tcPr>
          <w:p w14:paraId="15503418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Negatywne przekształcenie struktury wiekowej, pionowej i przestrzennej drzewostanów, skutkujące także przekształcaniem innych warstw lasu mogą powodować zmiany struktury siedliska.</w:t>
            </w:r>
          </w:p>
        </w:tc>
      </w:tr>
      <w:tr w:rsidR="00EA0A0E" w:rsidRPr="006217E1" w14:paraId="2A7E22FF" w14:textId="77777777" w:rsidTr="00786D13">
        <w:tc>
          <w:tcPr>
            <w:tcW w:w="2172" w:type="dxa"/>
            <w:vMerge w:val="restart"/>
          </w:tcPr>
          <w:p w14:paraId="19B03F5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91I0 Ciepłolubne dąbrowy (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Quercetalia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pubescentis-petraeae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>)</w:t>
            </w:r>
          </w:p>
          <w:p w14:paraId="1979F5B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646" w:type="dxa"/>
            <w:gridSpan w:val="2"/>
          </w:tcPr>
          <w:p w14:paraId="76D37D62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A0A0E" w:rsidRPr="006217E1" w14:paraId="66C02B43" w14:textId="77777777" w:rsidTr="00786D13">
        <w:tc>
          <w:tcPr>
            <w:tcW w:w="2172" w:type="dxa"/>
            <w:vMerge/>
          </w:tcPr>
          <w:p w14:paraId="441156F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8433D9D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B02 – Gospodarka leśna i plantacyjna i użytkowanie lasów i plantacji</w:t>
            </w:r>
          </w:p>
        </w:tc>
        <w:tc>
          <w:tcPr>
            <w:tcW w:w="3842" w:type="dxa"/>
          </w:tcPr>
          <w:p w14:paraId="769FAD16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Nasadzenia sosny zwyczajnej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Pinus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sylvestris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– gatunku obcego ekologicznie dla siedliska powodują zmiany </w:t>
            </w:r>
            <w:r w:rsidR="00BC6C03" w:rsidRPr="006217E1">
              <w:rPr>
                <w:sz w:val="22"/>
                <w:szCs w:val="22"/>
                <w:lang w:val="pl-PL"/>
              </w:rPr>
              <w:br/>
            </w:r>
            <w:r w:rsidRPr="006217E1">
              <w:rPr>
                <w:sz w:val="22"/>
                <w:szCs w:val="22"/>
                <w:lang w:val="pl-PL"/>
              </w:rPr>
              <w:t>w strukturze siedliska.</w:t>
            </w:r>
          </w:p>
        </w:tc>
      </w:tr>
      <w:tr w:rsidR="00EA0A0E" w:rsidRPr="006217E1" w14:paraId="5A53AF39" w14:textId="77777777" w:rsidTr="00786D13">
        <w:tc>
          <w:tcPr>
            <w:tcW w:w="2172" w:type="dxa"/>
            <w:vMerge/>
          </w:tcPr>
          <w:p w14:paraId="7548965C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7CBD2C46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I01 – </w:t>
            </w:r>
            <w:r w:rsidR="005D57A5" w:rsidRPr="006217E1">
              <w:rPr>
                <w:sz w:val="22"/>
                <w:szCs w:val="22"/>
                <w:lang w:val="pl-PL"/>
              </w:rPr>
              <w:t>obce gatunki inwazyjne</w:t>
            </w:r>
          </w:p>
        </w:tc>
        <w:tc>
          <w:tcPr>
            <w:tcW w:w="3842" w:type="dxa"/>
          </w:tcPr>
          <w:p w14:paraId="00586628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W niektórych płatach siedliska stwierdzono młode osobniki - nasadzenia dębu czerwonego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Quercus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rubra </w:t>
            </w:r>
            <w:r w:rsidRPr="006217E1">
              <w:rPr>
                <w:iCs/>
                <w:sz w:val="22"/>
                <w:szCs w:val="22"/>
                <w:lang w:val="pl-PL"/>
              </w:rPr>
              <w:t xml:space="preserve">oraz </w:t>
            </w:r>
            <w:r w:rsidRPr="006217E1">
              <w:rPr>
                <w:sz w:val="22"/>
                <w:szCs w:val="22"/>
                <w:lang w:val="pl-PL"/>
              </w:rPr>
              <w:t xml:space="preserve">osobniki czeremchy </w:t>
            </w:r>
            <w:r w:rsidRPr="006217E1">
              <w:rPr>
                <w:sz w:val="22"/>
                <w:szCs w:val="22"/>
                <w:lang w:val="pl-PL"/>
              </w:rPr>
              <w:lastRenderedPageBreak/>
              <w:t xml:space="preserve">amerykańskiej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Padus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serotina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i robinii akacjowej </w:t>
            </w:r>
            <w:r w:rsidRPr="006217E1">
              <w:rPr>
                <w:i/>
                <w:sz w:val="22"/>
                <w:szCs w:val="22"/>
                <w:lang w:val="pl-PL"/>
              </w:rPr>
              <w:t xml:space="preserve">Robinia </w:t>
            </w:r>
            <w:proofErr w:type="spellStart"/>
            <w:r w:rsidRPr="006217E1">
              <w:rPr>
                <w:i/>
                <w:sz w:val="22"/>
                <w:szCs w:val="22"/>
                <w:lang w:val="pl-PL"/>
              </w:rPr>
              <w:t>pseudacacia</w:t>
            </w:r>
            <w:proofErr w:type="spellEnd"/>
            <w:r w:rsidRPr="006217E1">
              <w:rPr>
                <w:i/>
                <w:sz w:val="22"/>
                <w:szCs w:val="22"/>
                <w:lang w:val="pl-PL"/>
              </w:rPr>
              <w:t xml:space="preserve"> </w:t>
            </w:r>
            <w:r w:rsidRPr="006217E1">
              <w:rPr>
                <w:iCs/>
                <w:sz w:val="22"/>
                <w:szCs w:val="22"/>
                <w:lang w:val="pl-PL"/>
              </w:rPr>
              <w:t>powodujące zmiany w strukturze siedliska.</w:t>
            </w:r>
          </w:p>
        </w:tc>
      </w:tr>
      <w:tr w:rsidR="00EA0A0E" w:rsidRPr="006217E1" w14:paraId="2A47D6AF" w14:textId="77777777" w:rsidTr="00786D13">
        <w:tc>
          <w:tcPr>
            <w:tcW w:w="2172" w:type="dxa"/>
            <w:vMerge/>
          </w:tcPr>
          <w:p w14:paraId="5775FB5E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64392F52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I02 – problematyczne gatunki rodzime</w:t>
            </w:r>
          </w:p>
        </w:tc>
        <w:tc>
          <w:tcPr>
            <w:tcW w:w="3842" w:type="dxa"/>
          </w:tcPr>
          <w:p w14:paraId="00D94565" w14:textId="77777777" w:rsidR="00EA0A0E" w:rsidRPr="006217E1" w:rsidRDefault="00EA0A0E" w:rsidP="00EA0A0E">
            <w:pPr>
              <w:rPr>
                <w:rFonts w:cs="Times New Roman"/>
                <w:iCs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Ekspansja orlicy pospolitej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Pterdium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aquilinum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Pr="006217E1">
              <w:rPr>
                <w:rFonts w:cs="Times New Roman"/>
                <w:iCs/>
                <w:sz w:val="22"/>
                <w:szCs w:val="22"/>
              </w:rPr>
              <w:t xml:space="preserve">powoduje zmiany </w:t>
            </w:r>
            <w:r w:rsidR="00BC6C03" w:rsidRPr="006217E1">
              <w:rPr>
                <w:rFonts w:cs="Times New Roman"/>
                <w:iCs/>
                <w:sz w:val="22"/>
                <w:szCs w:val="22"/>
              </w:rPr>
              <w:br/>
            </w:r>
            <w:r w:rsidRPr="006217E1">
              <w:rPr>
                <w:rFonts w:cs="Times New Roman"/>
                <w:iCs/>
                <w:sz w:val="22"/>
                <w:szCs w:val="22"/>
              </w:rPr>
              <w:t>w strukturze i degradację siedliska.</w:t>
            </w:r>
          </w:p>
        </w:tc>
      </w:tr>
      <w:tr w:rsidR="00EA0A0E" w:rsidRPr="006217E1" w14:paraId="0EC3A6FC" w14:textId="77777777" w:rsidTr="00786D13">
        <w:tc>
          <w:tcPr>
            <w:tcW w:w="2172" w:type="dxa"/>
            <w:vMerge/>
          </w:tcPr>
          <w:p w14:paraId="2103CABF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2985D831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A0A0E" w:rsidRPr="006217E1" w14:paraId="23CF3305" w14:textId="77777777" w:rsidTr="00786D13">
        <w:tc>
          <w:tcPr>
            <w:tcW w:w="2172" w:type="dxa"/>
            <w:vMerge/>
          </w:tcPr>
          <w:p w14:paraId="02E9BED8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C4B2385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bCs/>
                <w:iCs/>
                <w:sz w:val="22"/>
                <w:szCs w:val="22"/>
                <w:lang w:val="pl-PL"/>
              </w:rPr>
              <w:t>B02.02 – wycinka lasu,</w:t>
            </w:r>
          </w:p>
          <w:p w14:paraId="499E8C9B" w14:textId="77777777" w:rsidR="00EA0A0E" w:rsidRPr="006217E1" w:rsidRDefault="00EA0A0E" w:rsidP="00EA0A0E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</w:p>
        </w:tc>
        <w:tc>
          <w:tcPr>
            <w:tcW w:w="3842" w:type="dxa"/>
          </w:tcPr>
          <w:p w14:paraId="628502F4" w14:textId="77777777" w:rsidR="00EA0A0E" w:rsidRPr="006217E1" w:rsidRDefault="00EA0A0E" w:rsidP="00EA0A0E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Negatywne przekształcenie struktury wiekowej, pionowej i przestrzennej drzewostanów, skutkujące także przekształcaniem innych warstw lasu może powodować zmiany struktury siedliska.</w:t>
            </w:r>
          </w:p>
        </w:tc>
      </w:tr>
      <w:tr w:rsidR="00EA0A0E" w:rsidRPr="006217E1" w14:paraId="32EED157" w14:textId="77777777" w:rsidTr="00786D13">
        <w:tc>
          <w:tcPr>
            <w:tcW w:w="2172" w:type="dxa"/>
          </w:tcPr>
          <w:p w14:paraId="5EE4FB44" w14:textId="77777777" w:rsidR="00EA0A0E" w:rsidRPr="006217E1" w:rsidRDefault="00EA0A0E" w:rsidP="00EA0A0E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91P0</w:t>
            </w:r>
            <w:r w:rsidRPr="006217E1">
              <w:rPr>
                <w:rFonts w:cs="Times New Roman"/>
                <w:iCs/>
                <w:sz w:val="22"/>
                <w:szCs w:val="22"/>
              </w:rPr>
              <w:t xml:space="preserve"> Świętokrzyski bór jodłowy (</w:t>
            </w:r>
            <w:proofErr w:type="spellStart"/>
            <w:r w:rsidRPr="006217E1">
              <w:rPr>
                <w:rFonts w:cs="Times New Roman"/>
                <w:i/>
                <w:iCs/>
                <w:sz w:val="22"/>
                <w:szCs w:val="22"/>
              </w:rPr>
              <w:t>Abietetum</w:t>
            </w:r>
            <w:proofErr w:type="spellEnd"/>
            <w:r w:rsidRPr="006217E1">
              <w:rPr>
                <w:rFonts w:cs="Times New Roman"/>
                <w:i/>
                <w:iCs/>
                <w:sz w:val="22"/>
                <w:szCs w:val="22"/>
              </w:rPr>
              <w:t xml:space="preserve"> polonicum</w:t>
            </w:r>
            <w:r w:rsidRPr="006217E1">
              <w:rPr>
                <w:rFonts w:cs="Times New Roman"/>
                <w:iCs/>
                <w:sz w:val="22"/>
                <w:szCs w:val="22"/>
              </w:rPr>
              <w:t>)</w:t>
            </w:r>
          </w:p>
        </w:tc>
        <w:tc>
          <w:tcPr>
            <w:tcW w:w="6646" w:type="dxa"/>
            <w:gridSpan w:val="2"/>
            <w:vAlign w:val="center"/>
          </w:tcPr>
          <w:p w14:paraId="11883F3D" w14:textId="77777777" w:rsidR="00EA0A0E" w:rsidRPr="006217E1" w:rsidRDefault="00EA0A0E" w:rsidP="00BC6C03">
            <w:pPr>
              <w:suppressAutoHyphens w:val="0"/>
              <w:autoSpaceDE w:val="0"/>
              <w:adjustRightInd w:val="0"/>
              <w:rPr>
                <w:rFonts w:eastAsia="Times New Roman" w:cs="Times New Roman"/>
                <w:sz w:val="22"/>
                <w:szCs w:val="22"/>
              </w:rPr>
            </w:pPr>
            <w:r w:rsidRPr="006217E1">
              <w:rPr>
                <w:rFonts w:cs="Times New Roman"/>
                <w:bCs/>
                <w:iCs/>
                <w:sz w:val="22"/>
                <w:szCs w:val="22"/>
              </w:rPr>
              <w:t>Nie określono zagrożeń w związku z brakiem potwierdzenia występowania siedliska w obszarze.</w:t>
            </w:r>
          </w:p>
        </w:tc>
      </w:tr>
      <w:tr w:rsidR="00614108" w:rsidRPr="006217E1" w14:paraId="36522639" w14:textId="77777777" w:rsidTr="00786D13">
        <w:tc>
          <w:tcPr>
            <w:tcW w:w="2172" w:type="dxa"/>
            <w:vMerge w:val="restart"/>
          </w:tcPr>
          <w:p w14:paraId="0EE1C9B4" w14:textId="77777777" w:rsidR="00614108" w:rsidRPr="006217E1" w:rsidRDefault="00614108" w:rsidP="00EA0A0E">
            <w:pPr>
              <w:autoSpaceDE w:val="0"/>
              <w:adjustRightInd w:val="0"/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bCs/>
                <w:sz w:val="22"/>
                <w:szCs w:val="22"/>
              </w:rPr>
              <w:t xml:space="preserve">2189 Przytulia krakowska </w:t>
            </w:r>
            <w:proofErr w:type="spellStart"/>
            <w:r w:rsidRPr="006217E1">
              <w:rPr>
                <w:rFonts w:cs="Times New Roman"/>
                <w:bCs/>
                <w:i/>
                <w:sz w:val="22"/>
                <w:szCs w:val="22"/>
              </w:rPr>
              <w:t>Galium</w:t>
            </w:r>
            <w:proofErr w:type="spellEnd"/>
            <w:r w:rsidRPr="006217E1">
              <w:rPr>
                <w:rFonts w:cs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bCs/>
                <w:i/>
                <w:sz w:val="22"/>
                <w:szCs w:val="22"/>
              </w:rPr>
              <w:t>cracoviense</w:t>
            </w:r>
            <w:proofErr w:type="spellEnd"/>
          </w:p>
        </w:tc>
        <w:tc>
          <w:tcPr>
            <w:tcW w:w="6646" w:type="dxa"/>
            <w:gridSpan w:val="2"/>
          </w:tcPr>
          <w:p w14:paraId="0703C2BB" w14:textId="77777777" w:rsidR="00614108" w:rsidRPr="006217E1" w:rsidRDefault="00614108" w:rsidP="00EA0A0E">
            <w:pPr>
              <w:suppressAutoHyphens w:val="0"/>
              <w:autoSpaceDE w:val="0"/>
              <w:adjustRightInd w:val="0"/>
              <w:rPr>
                <w:rFonts w:eastAsia="Times New Roman" w:cs="Times New Roman"/>
                <w:bCs/>
                <w:iCs/>
                <w:sz w:val="22"/>
                <w:szCs w:val="22"/>
              </w:rPr>
            </w:pPr>
            <w:r w:rsidRPr="006217E1">
              <w:rPr>
                <w:rFonts w:eastAsia="Times New Roman" w:cs="Times New Roman"/>
                <w:bCs/>
                <w:iCs/>
                <w:sz w:val="22"/>
                <w:szCs w:val="22"/>
              </w:rPr>
              <w:t>Istniejące</w:t>
            </w:r>
          </w:p>
        </w:tc>
      </w:tr>
      <w:tr w:rsidR="00614108" w:rsidRPr="006217E1" w14:paraId="5946A9AD" w14:textId="77777777" w:rsidTr="00786D13">
        <w:tc>
          <w:tcPr>
            <w:tcW w:w="2172" w:type="dxa"/>
            <w:vMerge/>
          </w:tcPr>
          <w:p w14:paraId="08912B95" w14:textId="77777777" w:rsidR="00614108" w:rsidRPr="006217E1" w:rsidRDefault="00614108" w:rsidP="007C31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sz w:val="22"/>
                <w:szCs w:val="22"/>
              </w:rPr>
            </w:pPr>
            <w:bookmarkStart w:id="0" w:name="_Hlk38281374"/>
          </w:p>
        </w:tc>
        <w:tc>
          <w:tcPr>
            <w:tcW w:w="2804" w:type="dxa"/>
            <w:vAlign w:val="center"/>
          </w:tcPr>
          <w:p w14:paraId="4441A28F" w14:textId="77777777" w:rsidR="00614108" w:rsidRPr="006217E1" w:rsidRDefault="00614108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A04.03</w:t>
            </w:r>
          </w:p>
          <w:p w14:paraId="250620F7" w14:textId="77777777" w:rsidR="00614108" w:rsidRPr="006217E1" w:rsidRDefault="00614108" w:rsidP="007C310C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Zarzucenie pasterstwa, brak wypasu</w:t>
            </w:r>
          </w:p>
        </w:tc>
        <w:tc>
          <w:tcPr>
            <w:tcW w:w="3842" w:type="dxa"/>
            <w:vAlign w:val="center"/>
          </w:tcPr>
          <w:p w14:paraId="772B7579" w14:textId="77777777" w:rsidR="00614108" w:rsidRPr="006217E1" w:rsidRDefault="00614108" w:rsidP="007C310C">
            <w:pPr>
              <w:suppressAutoHyphens w:val="0"/>
              <w:autoSpaceDE w:val="0"/>
              <w:adjustRightInd w:val="0"/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Brak wypasu powoduje niekorzystne zmiany w składzie gatunkowym </w:t>
            </w:r>
            <w:r w:rsidR="00BC6C03" w:rsidRPr="006217E1">
              <w:rPr>
                <w:rFonts w:cs="Times New Roman"/>
                <w:sz w:val="22"/>
                <w:szCs w:val="22"/>
              </w:rPr>
              <w:br/>
            </w:r>
            <w:r w:rsidRPr="006217E1">
              <w:rPr>
                <w:rFonts w:cs="Times New Roman"/>
                <w:sz w:val="22"/>
                <w:szCs w:val="22"/>
              </w:rPr>
              <w:t>i strukturze siedliska.</w:t>
            </w:r>
          </w:p>
        </w:tc>
      </w:tr>
      <w:bookmarkEnd w:id="0"/>
      <w:tr w:rsidR="00614108" w:rsidRPr="006217E1" w14:paraId="0786D3AF" w14:textId="77777777" w:rsidTr="00786D13">
        <w:tc>
          <w:tcPr>
            <w:tcW w:w="2172" w:type="dxa"/>
            <w:vMerge/>
          </w:tcPr>
          <w:p w14:paraId="06E84278" w14:textId="77777777" w:rsidR="00614108" w:rsidRPr="006217E1" w:rsidRDefault="00614108" w:rsidP="007C31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804" w:type="dxa"/>
          </w:tcPr>
          <w:p w14:paraId="174AA94C" w14:textId="77777777" w:rsidR="00614108" w:rsidRPr="006217E1" w:rsidRDefault="00614108" w:rsidP="007C310C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G01.04.01 – Turystyka górska i wspinaczka</w:t>
            </w:r>
          </w:p>
        </w:tc>
        <w:tc>
          <w:tcPr>
            <w:tcW w:w="3842" w:type="dxa"/>
          </w:tcPr>
          <w:p w14:paraId="264D88D3" w14:textId="77777777" w:rsidR="00614108" w:rsidRPr="006217E1" w:rsidRDefault="00614108" w:rsidP="007C310C">
            <w:pPr>
              <w:suppressAutoHyphens w:val="0"/>
              <w:autoSpaceDE w:val="0"/>
              <w:adjustRightInd w:val="0"/>
              <w:rPr>
                <w:rFonts w:eastAsia="Times New Roman"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Wspinanie się w miejscach, gdzie występują płaty siedlisk powoduje ograniczenie wzrostu i rozsiewania się gatunku.</w:t>
            </w:r>
          </w:p>
        </w:tc>
      </w:tr>
      <w:tr w:rsidR="00614108" w:rsidRPr="006217E1" w14:paraId="3B146B78" w14:textId="77777777" w:rsidTr="00786D13">
        <w:tc>
          <w:tcPr>
            <w:tcW w:w="2172" w:type="dxa"/>
            <w:vMerge/>
          </w:tcPr>
          <w:p w14:paraId="5A73898F" w14:textId="77777777" w:rsidR="00614108" w:rsidRPr="006217E1" w:rsidRDefault="00614108" w:rsidP="007C31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804" w:type="dxa"/>
          </w:tcPr>
          <w:p w14:paraId="1D711A81" w14:textId="77777777" w:rsidR="00614108" w:rsidRPr="006217E1" w:rsidRDefault="00614108" w:rsidP="007C310C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K02 – ewolucja biocenotyczna, sukcesja</w:t>
            </w:r>
          </w:p>
        </w:tc>
        <w:tc>
          <w:tcPr>
            <w:tcW w:w="3842" w:type="dxa"/>
          </w:tcPr>
          <w:p w14:paraId="17127B64" w14:textId="77777777" w:rsidR="00614108" w:rsidRPr="006217E1" w:rsidRDefault="00614108" w:rsidP="007C310C">
            <w:pPr>
              <w:suppressAutoHyphens w:val="0"/>
              <w:autoSpaceDE w:val="0"/>
              <w:adjustRightInd w:val="0"/>
              <w:rPr>
                <w:rFonts w:cs="Times New Roman"/>
                <w:sz w:val="22"/>
                <w:szCs w:val="22"/>
              </w:rPr>
            </w:pPr>
            <w:r w:rsidRPr="006217E1">
              <w:rPr>
                <w:sz w:val="22"/>
                <w:szCs w:val="22"/>
              </w:rPr>
              <w:t xml:space="preserve">Nadmierny rozrost krzewów rosnących w bezpośrednim sąsiedztwie skał lub na skałach powoduje ich ocienienie </w:t>
            </w:r>
            <w:r w:rsidR="00BC6C03" w:rsidRPr="006217E1">
              <w:rPr>
                <w:sz w:val="22"/>
                <w:szCs w:val="22"/>
              </w:rPr>
              <w:br/>
            </w:r>
            <w:r w:rsidRPr="006217E1">
              <w:rPr>
                <w:sz w:val="22"/>
                <w:szCs w:val="22"/>
              </w:rPr>
              <w:t>i ogranicza rozwój przytulii</w:t>
            </w:r>
          </w:p>
        </w:tc>
      </w:tr>
      <w:tr w:rsidR="00614108" w:rsidRPr="006217E1" w14:paraId="0E5D2CE8" w14:textId="77777777" w:rsidTr="00786D13">
        <w:tc>
          <w:tcPr>
            <w:tcW w:w="2172" w:type="dxa"/>
            <w:vMerge/>
          </w:tcPr>
          <w:p w14:paraId="196BA0A8" w14:textId="77777777" w:rsidR="00614108" w:rsidRPr="006217E1" w:rsidRDefault="00614108" w:rsidP="007C31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804" w:type="dxa"/>
          </w:tcPr>
          <w:p w14:paraId="50FEFA23" w14:textId="77777777" w:rsidR="00614108" w:rsidRPr="006217E1" w:rsidRDefault="00614108" w:rsidP="007C310C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D01.01</w:t>
            </w:r>
          </w:p>
          <w:p w14:paraId="60CEF7E4" w14:textId="77777777" w:rsidR="00614108" w:rsidRPr="006217E1" w:rsidRDefault="00614108" w:rsidP="007C310C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Ścieżki, szlaki piesze, szlaki rowerowe (w tym gruntowe drogi leśne)</w:t>
            </w:r>
          </w:p>
        </w:tc>
        <w:tc>
          <w:tcPr>
            <w:tcW w:w="3842" w:type="dxa"/>
          </w:tcPr>
          <w:p w14:paraId="7F08C43C" w14:textId="77777777" w:rsidR="00614108" w:rsidRPr="006217E1" w:rsidRDefault="00614108" w:rsidP="007C310C">
            <w:pPr>
              <w:suppressAutoHyphens w:val="0"/>
              <w:autoSpaceDE w:val="0"/>
              <w:adjustRightInd w:val="0"/>
              <w:rPr>
                <w:rFonts w:cs="Times New Roman"/>
                <w:sz w:val="22"/>
                <w:szCs w:val="22"/>
              </w:rPr>
            </w:pPr>
            <w:r w:rsidRPr="006217E1">
              <w:rPr>
                <w:sz w:val="22"/>
                <w:szCs w:val="22"/>
              </w:rPr>
              <w:t xml:space="preserve">Wydeptywanie roślinności na mniejszych skałkach usytuowanych na stokach wzgórz (zwłaszcza </w:t>
            </w:r>
            <w:proofErr w:type="spellStart"/>
            <w:r w:rsidRPr="006217E1">
              <w:rPr>
                <w:sz w:val="22"/>
                <w:szCs w:val="22"/>
              </w:rPr>
              <w:t>Biakła</w:t>
            </w:r>
            <w:proofErr w:type="spellEnd"/>
            <w:r w:rsidRPr="006217E1">
              <w:rPr>
                <w:sz w:val="22"/>
                <w:szCs w:val="22"/>
              </w:rPr>
              <w:t xml:space="preserve"> i G. Zamkowej) powoduje mechaniczne uszkodzenia skupień przytulii krakowskiej rosnącej w szczelinach tych skałek. </w:t>
            </w:r>
          </w:p>
        </w:tc>
      </w:tr>
      <w:tr w:rsidR="00614108" w:rsidRPr="006217E1" w14:paraId="311051B4" w14:textId="77777777" w:rsidTr="00786D13">
        <w:tc>
          <w:tcPr>
            <w:tcW w:w="2172" w:type="dxa"/>
            <w:vMerge/>
          </w:tcPr>
          <w:p w14:paraId="2790848B" w14:textId="77777777" w:rsidR="00614108" w:rsidRPr="006217E1" w:rsidRDefault="00614108" w:rsidP="007C310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6E398E2D" w14:textId="77777777" w:rsidR="00614108" w:rsidRPr="006217E1" w:rsidRDefault="00614108" w:rsidP="007C310C">
            <w:pPr>
              <w:suppressAutoHyphens w:val="0"/>
              <w:autoSpaceDE w:val="0"/>
              <w:adjustRightInd w:val="0"/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5D57A5" w:rsidRPr="006217E1" w14:paraId="4AB68C8A" w14:textId="77777777" w:rsidTr="00786D13">
        <w:tc>
          <w:tcPr>
            <w:tcW w:w="2172" w:type="dxa"/>
            <w:vMerge/>
          </w:tcPr>
          <w:p w14:paraId="5A1B3BE2" w14:textId="77777777" w:rsidR="005D57A5" w:rsidRPr="006217E1" w:rsidRDefault="005D57A5" w:rsidP="00614108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6646" w:type="dxa"/>
            <w:gridSpan w:val="2"/>
            <w:vAlign w:val="center"/>
          </w:tcPr>
          <w:p w14:paraId="61D5309B" w14:textId="77777777" w:rsidR="005D57A5" w:rsidRPr="006217E1" w:rsidRDefault="005D57A5" w:rsidP="00614108">
            <w:pPr>
              <w:suppressAutoHyphens w:val="0"/>
              <w:autoSpaceDE w:val="0"/>
              <w:adjustRightInd w:val="0"/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Nie zidentyfikowano potencjalnych zagrożeń</w:t>
            </w:r>
          </w:p>
        </w:tc>
      </w:tr>
      <w:tr w:rsidR="007C310C" w:rsidRPr="006217E1" w14:paraId="037E38E3" w14:textId="77777777" w:rsidTr="00786D13">
        <w:tc>
          <w:tcPr>
            <w:tcW w:w="2172" w:type="dxa"/>
            <w:vMerge w:val="restart"/>
          </w:tcPr>
          <w:p w14:paraId="583A68FE" w14:textId="77777777" w:rsidR="007C310C" w:rsidRPr="006217E1" w:rsidRDefault="007C310C" w:rsidP="007C310C">
            <w:pPr>
              <w:rPr>
                <w:rFonts w:cs="Times New Roman"/>
                <w:bCs/>
                <w:sz w:val="22"/>
                <w:szCs w:val="22"/>
              </w:rPr>
            </w:pPr>
            <w:r w:rsidRPr="006217E1">
              <w:rPr>
                <w:rFonts w:cs="Times New Roman"/>
                <w:bCs/>
                <w:sz w:val="22"/>
                <w:szCs w:val="22"/>
              </w:rPr>
              <w:t>1303</w:t>
            </w:r>
          </w:p>
          <w:p w14:paraId="53DAB077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Podkowiec mały</w:t>
            </w:r>
          </w:p>
          <w:p w14:paraId="07B0970E" w14:textId="77777777" w:rsidR="007C310C" w:rsidRPr="006217E1" w:rsidRDefault="007C310C" w:rsidP="007C310C">
            <w:pPr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Rhinolophus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hipposideros</w:t>
            </w:r>
            <w:proofErr w:type="spellEnd"/>
          </w:p>
          <w:p w14:paraId="1C9FB50D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1308</w:t>
            </w:r>
          </w:p>
          <w:p w14:paraId="35F179B5" w14:textId="77777777" w:rsidR="007C310C" w:rsidRPr="006217E1" w:rsidRDefault="007C310C" w:rsidP="007C310C">
            <w:pPr>
              <w:rPr>
                <w:rFonts w:cs="Times New Roman"/>
                <w:i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Mopek 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Barbastella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barbastellus</w:t>
            </w:r>
            <w:proofErr w:type="spellEnd"/>
          </w:p>
          <w:p w14:paraId="0BD6E142" w14:textId="77777777" w:rsidR="007C310C" w:rsidRPr="006217E1" w:rsidRDefault="007C310C" w:rsidP="007C310C">
            <w:pPr>
              <w:rPr>
                <w:rFonts w:cs="Times New Roman"/>
                <w:i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1318 Nocek łydkowłosy 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Myotis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dasycneme</w:t>
            </w:r>
            <w:proofErr w:type="spellEnd"/>
          </w:p>
          <w:p w14:paraId="4D8C65E9" w14:textId="77777777" w:rsidR="007C310C" w:rsidRPr="006217E1" w:rsidRDefault="007C310C" w:rsidP="007C310C">
            <w:pPr>
              <w:rPr>
                <w:rFonts w:cs="Times New Roman"/>
                <w:iCs/>
                <w:sz w:val="22"/>
                <w:szCs w:val="22"/>
              </w:rPr>
            </w:pPr>
            <w:r w:rsidRPr="006217E1">
              <w:rPr>
                <w:rFonts w:cs="Times New Roman"/>
                <w:iCs/>
                <w:sz w:val="22"/>
                <w:szCs w:val="22"/>
              </w:rPr>
              <w:t xml:space="preserve">1321 Nocek orzęsiony </w:t>
            </w:r>
          </w:p>
          <w:p w14:paraId="1E2E79AF" w14:textId="77777777" w:rsidR="007C310C" w:rsidRPr="006217E1" w:rsidRDefault="007C310C" w:rsidP="007C310C">
            <w:pPr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Myotis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emarginatus</w:t>
            </w:r>
            <w:proofErr w:type="spellEnd"/>
          </w:p>
          <w:p w14:paraId="77FEE079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1323 Nocek Bechsteina</w:t>
            </w:r>
          </w:p>
          <w:p w14:paraId="07F6811D" w14:textId="77777777" w:rsidR="007C310C" w:rsidRPr="006217E1" w:rsidRDefault="007C310C" w:rsidP="007C310C">
            <w:pPr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lastRenderedPageBreak/>
              <w:t>Myotis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bechsteinii</w:t>
            </w:r>
            <w:proofErr w:type="spellEnd"/>
          </w:p>
          <w:p w14:paraId="16C3F274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1324 Nocek duży</w:t>
            </w:r>
          </w:p>
          <w:p w14:paraId="76391977" w14:textId="77777777" w:rsidR="007C310C" w:rsidRPr="006217E1" w:rsidRDefault="007C310C" w:rsidP="007C310C">
            <w:pPr>
              <w:rPr>
                <w:rFonts w:cs="Times New Roman"/>
                <w:i/>
                <w:sz w:val="22"/>
                <w:szCs w:val="22"/>
              </w:rPr>
            </w:pP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Myotis</w:t>
            </w:r>
            <w:proofErr w:type="spellEnd"/>
            <w:r w:rsidRPr="006217E1">
              <w:rPr>
                <w:rFonts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i/>
                <w:sz w:val="22"/>
                <w:szCs w:val="22"/>
              </w:rPr>
              <w:t>myotis</w:t>
            </w:r>
            <w:proofErr w:type="spellEnd"/>
          </w:p>
          <w:p w14:paraId="0792D575" w14:textId="77777777" w:rsidR="007C310C" w:rsidRPr="006217E1" w:rsidRDefault="007C310C" w:rsidP="007C310C">
            <w:pPr>
              <w:rPr>
                <w:rFonts w:cs="Times New Roman"/>
                <w:i/>
                <w:sz w:val="22"/>
                <w:szCs w:val="22"/>
              </w:rPr>
            </w:pPr>
          </w:p>
          <w:p w14:paraId="27139A49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36129F83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lastRenderedPageBreak/>
              <w:t>Istniejące</w:t>
            </w:r>
          </w:p>
        </w:tc>
      </w:tr>
      <w:tr w:rsidR="007C310C" w:rsidRPr="006217E1" w14:paraId="2FC54733" w14:textId="77777777" w:rsidTr="00786D13">
        <w:tc>
          <w:tcPr>
            <w:tcW w:w="2172" w:type="dxa"/>
            <w:vMerge/>
          </w:tcPr>
          <w:p w14:paraId="1C591D35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bookmarkStart w:id="1" w:name="_GoBack" w:colFirst="2" w:colLast="2"/>
          </w:p>
        </w:tc>
        <w:tc>
          <w:tcPr>
            <w:tcW w:w="2804" w:type="dxa"/>
          </w:tcPr>
          <w:p w14:paraId="21C22B56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G01 Sporty i różne formy czynnego wypoczynku i rekreacji, uprawiane w plenerze</w:t>
            </w:r>
          </w:p>
        </w:tc>
        <w:tc>
          <w:tcPr>
            <w:tcW w:w="3842" w:type="dxa"/>
          </w:tcPr>
          <w:p w14:paraId="310534BF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Palenie ognisk wewnątrz oraz w pobliżu jaskini powoduje degradację siedliska skutkującą opuszczeniem stanowiska przez nietoperze.</w:t>
            </w:r>
          </w:p>
        </w:tc>
      </w:tr>
      <w:tr w:rsidR="007C310C" w:rsidRPr="006217E1" w14:paraId="20806A91" w14:textId="77777777" w:rsidTr="00786D13">
        <w:tc>
          <w:tcPr>
            <w:tcW w:w="2172" w:type="dxa"/>
            <w:vMerge/>
          </w:tcPr>
          <w:p w14:paraId="3E4931C4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1906F590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G01.04.02 Speleologia</w:t>
            </w:r>
          </w:p>
        </w:tc>
        <w:tc>
          <w:tcPr>
            <w:tcW w:w="3842" w:type="dxa"/>
          </w:tcPr>
          <w:p w14:paraId="3B07421F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Niekontrolowany ruch grotołazów wchodzących do jaskiń zimą powoduje płoszenie i opuszczenie kryjów</w:t>
            </w:r>
            <w:r w:rsidR="002244EE" w:rsidRPr="006217E1">
              <w:rPr>
                <w:rFonts w:cs="Times New Roman"/>
                <w:sz w:val="22"/>
                <w:szCs w:val="22"/>
              </w:rPr>
              <w:t>ek</w:t>
            </w:r>
            <w:r w:rsidRPr="006217E1">
              <w:rPr>
                <w:rFonts w:cs="Times New Roman"/>
                <w:sz w:val="22"/>
                <w:szCs w:val="22"/>
              </w:rPr>
              <w:t xml:space="preserve"> przez nietoperze. W przypadku J. </w:t>
            </w:r>
            <w:proofErr w:type="spellStart"/>
            <w:r w:rsidRPr="006217E1">
              <w:rPr>
                <w:rFonts w:cs="Times New Roman"/>
                <w:sz w:val="22"/>
                <w:szCs w:val="22"/>
              </w:rPr>
              <w:t>Studnisko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 zarówno zimą jak i latem (kolonia rozrodcza).</w:t>
            </w:r>
          </w:p>
        </w:tc>
      </w:tr>
      <w:tr w:rsidR="007C310C" w:rsidRPr="006217E1" w14:paraId="74504D48" w14:textId="77777777" w:rsidTr="00786D13">
        <w:tc>
          <w:tcPr>
            <w:tcW w:w="2172" w:type="dxa"/>
            <w:vMerge/>
          </w:tcPr>
          <w:p w14:paraId="79850534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7F25957F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G01.04.03 Rekreacyjna turystyka jaskiniowa</w:t>
            </w:r>
          </w:p>
        </w:tc>
        <w:tc>
          <w:tcPr>
            <w:tcW w:w="3842" w:type="dxa"/>
          </w:tcPr>
          <w:p w14:paraId="5FE521D8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Niekontrolowany ruch osób wchodzących do jaskiń, w tym używanie otwartego ognia do oświetlania wnętrz powoduje płoszenie i często opuszczanie </w:t>
            </w:r>
            <w:r w:rsidRPr="006217E1">
              <w:rPr>
                <w:rFonts w:cs="Times New Roman"/>
                <w:sz w:val="22"/>
                <w:szCs w:val="22"/>
              </w:rPr>
              <w:lastRenderedPageBreak/>
              <w:t>kryjów</w:t>
            </w:r>
            <w:r w:rsidR="002244EE" w:rsidRPr="006217E1">
              <w:rPr>
                <w:rFonts w:cs="Times New Roman"/>
                <w:sz w:val="22"/>
                <w:szCs w:val="22"/>
              </w:rPr>
              <w:t>ek</w:t>
            </w:r>
            <w:r w:rsidRPr="006217E1">
              <w:rPr>
                <w:rFonts w:cs="Times New Roman"/>
                <w:sz w:val="22"/>
                <w:szCs w:val="22"/>
              </w:rPr>
              <w:t xml:space="preserve"> przez nietoperze. </w:t>
            </w:r>
          </w:p>
        </w:tc>
      </w:tr>
      <w:bookmarkEnd w:id="1"/>
      <w:tr w:rsidR="007C310C" w:rsidRPr="006217E1" w14:paraId="08EAFEC6" w14:textId="77777777" w:rsidTr="00786D13">
        <w:trPr>
          <w:trHeight w:val="386"/>
        </w:trPr>
        <w:tc>
          <w:tcPr>
            <w:tcW w:w="2172" w:type="dxa"/>
            <w:vMerge/>
          </w:tcPr>
          <w:p w14:paraId="47B1BFFD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  <w:vAlign w:val="center"/>
          </w:tcPr>
          <w:p w14:paraId="091F1811" w14:textId="77777777" w:rsidR="007C310C" w:rsidRPr="006217E1" w:rsidRDefault="007C310C" w:rsidP="007C310C">
            <w:pPr>
              <w:jc w:val="both"/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Nie zidentyfikowano potencjalnych zagrożeń</w:t>
            </w:r>
          </w:p>
        </w:tc>
      </w:tr>
      <w:tr w:rsidR="007C310C" w:rsidRPr="006217E1" w14:paraId="40354D20" w14:textId="77777777" w:rsidTr="00786D13">
        <w:trPr>
          <w:trHeight w:val="970"/>
        </w:trPr>
        <w:tc>
          <w:tcPr>
            <w:tcW w:w="2172" w:type="dxa"/>
          </w:tcPr>
          <w:p w14:paraId="3A3CA70E" w14:textId="77777777" w:rsidR="007C310C" w:rsidRPr="006217E1" w:rsidRDefault="007C310C" w:rsidP="007C310C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bCs/>
                <w:sz w:val="22"/>
                <w:szCs w:val="22"/>
              </w:rPr>
              <w:t xml:space="preserve">6177 Modraszek </w:t>
            </w:r>
            <w:proofErr w:type="spellStart"/>
            <w:r w:rsidRPr="006217E1">
              <w:rPr>
                <w:rFonts w:cs="Times New Roman"/>
                <w:bCs/>
                <w:sz w:val="22"/>
                <w:szCs w:val="22"/>
              </w:rPr>
              <w:t>telejus</w:t>
            </w:r>
            <w:proofErr w:type="spellEnd"/>
            <w:r w:rsidRPr="006217E1">
              <w:rPr>
                <w:rFonts w:cs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bCs/>
                <w:i/>
                <w:sz w:val="22"/>
                <w:szCs w:val="22"/>
              </w:rPr>
              <w:t>Phengaris</w:t>
            </w:r>
            <w:proofErr w:type="spellEnd"/>
            <w:r w:rsidRPr="006217E1">
              <w:rPr>
                <w:rFonts w:cs="Times New Roman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bCs/>
                <w:i/>
                <w:sz w:val="22"/>
                <w:szCs w:val="22"/>
              </w:rPr>
              <w:t>teleius</w:t>
            </w:r>
            <w:proofErr w:type="spellEnd"/>
          </w:p>
        </w:tc>
        <w:tc>
          <w:tcPr>
            <w:tcW w:w="6646" w:type="dxa"/>
            <w:gridSpan w:val="2"/>
            <w:vAlign w:val="center"/>
          </w:tcPr>
          <w:p w14:paraId="43E1959C" w14:textId="77777777" w:rsidR="007C310C" w:rsidRPr="006217E1" w:rsidRDefault="007C310C" w:rsidP="00BC6C03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bCs/>
                <w:iCs/>
                <w:sz w:val="22"/>
                <w:szCs w:val="22"/>
              </w:rPr>
              <w:t>Nie określono zagrożeń ponieważ n</w:t>
            </w:r>
            <w:r w:rsidRPr="006217E1">
              <w:rPr>
                <w:rFonts w:cs="Times New Roman"/>
                <w:sz w:val="22"/>
                <w:szCs w:val="22"/>
              </w:rPr>
              <w:t>ie przeprowadzono badań terenowych weryfikujących dane z SDF potwierdzających występowanie gatunku.</w:t>
            </w:r>
          </w:p>
        </w:tc>
      </w:tr>
      <w:tr w:rsidR="00786D13" w:rsidRPr="006217E1" w14:paraId="4536B2B9" w14:textId="77777777" w:rsidTr="00786D13">
        <w:trPr>
          <w:trHeight w:val="473"/>
        </w:trPr>
        <w:tc>
          <w:tcPr>
            <w:tcW w:w="8818" w:type="dxa"/>
            <w:gridSpan w:val="3"/>
            <w:vAlign w:val="center"/>
          </w:tcPr>
          <w:p w14:paraId="57DC9B17" w14:textId="77777777" w:rsidR="00786D13" w:rsidRPr="006217E1" w:rsidRDefault="00786D13" w:rsidP="00786D13">
            <w:pPr>
              <w:rPr>
                <w:rFonts w:cs="Times New Roman"/>
                <w:bCs/>
                <w:iCs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Siedliska niewymienione w SDF - proponowane do włączenia jako przedmioty ochrony.</w:t>
            </w:r>
          </w:p>
        </w:tc>
      </w:tr>
      <w:tr w:rsidR="00786D13" w:rsidRPr="006217E1" w14:paraId="274DB33F" w14:textId="77777777" w:rsidTr="00786D13">
        <w:tc>
          <w:tcPr>
            <w:tcW w:w="2172" w:type="dxa"/>
            <w:vMerge w:val="restart"/>
          </w:tcPr>
          <w:p w14:paraId="5E73363A" w14:textId="77777777" w:rsidR="00786D13" w:rsidRPr="006217E1" w:rsidRDefault="00786D13" w:rsidP="00E07B29">
            <w:pPr>
              <w:rPr>
                <w:rFonts w:cs="Times New Roman"/>
                <w:sz w:val="22"/>
                <w:szCs w:val="22"/>
              </w:rPr>
            </w:pPr>
            <w:bookmarkStart w:id="2" w:name="_Hlk63415147"/>
            <w:r w:rsidRPr="006217E1">
              <w:rPr>
                <w:rFonts w:cs="Times New Roman"/>
                <w:bCs/>
                <w:sz w:val="22"/>
                <w:szCs w:val="22"/>
              </w:rPr>
              <w:t xml:space="preserve">5130 </w:t>
            </w:r>
            <w:r w:rsidRPr="006217E1">
              <w:rPr>
                <w:rFonts w:cs="Times New Roman"/>
                <w:sz w:val="22"/>
                <w:szCs w:val="22"/>
              </w:rPr>
              <w:t xml:space="preserve">Zarośla jałowca pospolitego na murawach </w:t>
            </w:r>
            <w:proofErr w:type="spellStart"/>
            <w:r w:rsidRPr="006217E1">
              <w:rPr>
                <w:rFonts w:cs="Times New Roman"/>
                <w:sz w:val="22"/>
                <w:szCs w:val="22"/>
              </w:rPr>
              <w:t>nawapiennych</w:t>
            </w:r>
            <w:proofErr w:type="spellEnd"/>
            <w:r w:rsidRPr="006217E1">
              <w:rPr>
                <w:rFonts w:cs="Times New Roman"/>
                <w:sz w:val="22"/>
                <w:szCs w:val="22"/>
              </w:rPr>
              <w:t xml:space="preserve"> lub na wrzosowiskach</w:t>
            </w:r>
          </w:p>
        </w:tc>
        <w:tc>
          <w:tcPr>
            <w:tcW w:w="6646" w:type="dxa"/>
            <w:gridSpan w:val="2"/>
          </w:tcPr>
          <w:p w14:paraId="04F432CE" w14:textId="77777777" w:rsidR="00786D13" w:rsidRPr="006217E1" w:rsidRDefault="00786D13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786D13" w:rsidRPr="006217E1" w14:paraId="6CA86B63" w14:textId="77777777" w:rsidTr="00786D13">
        <w:tc>
          <w:tcPr>
            <w:tcW w:w="2172" w:type="dxa"/>
            <w:vMerge/>
          </w:tcPr>
          <w:p w14:paraId="6AE24A61" w14:textId="77777777" w:rsidR="00786D13" w:rsidRPr="006217E1" w:rsidRDefault="00786D13" w:rsidP="00786D1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64C6AEC" w14:textId="77777777" w:rsidR="00786D13" w:rsidRPr="006217E1" w:rsidRDefault="00786D13" w:rsidP="00786D13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K02.01</w:t>
            </w:r>
          </w:p>
          <w:p w14:paraId="3CAE80A1" w14:textId="77777777" w:rsidR="00E07B29" w:rsidRPr="006217E1" w:rsidRDefault="00E07B29" w:rsidP="00786D13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Zmiana składu gatunkowego (sukcesja)</w:t>
            </w:r>
          </w:p>
        </w:tc>
        <w:tc>
          <w:tcPr>
            <w:tcW w:w="3842" w:type="dxa"/>
          </w:tcPr>
          <w:p w14:paraId="0D89705E" w14:textId="77777777" w:rsidR="00786D13" w:rsidRPr="006217E1" w:rsidRDefault="00786D13" w:rsidP="00786D13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W niewielkim stopniu płaty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jałowczysk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podlegają ocienieniu przez roślinność drzewiastą występującą przy ich granicy, co powoduje niewielkie zmiany </w:t>
            </w:r>
          </w:p>
        </w:tc>
      </w:tr>
      <w:tr w:rsidR="00786D13" w:rsidRPr="006217E1" w14:paraId="376F2237" w14:textId="77777777" w:rsidTr="00786D13">
        <w:tc>
          <w:tcPr>
            <w:tcW w:w="2172" w:type="dxa"/>
            <w:vMerge/>
          </w:tcPr>
          <w:p w14:paraId="142C995F" w14:textId="77777777" w:rsidR="00786D13" w:rsidRPr="006217E1" w:rsidRDefault="00786D13" w:rsidP="00786D1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E049447" w14:textId="77777777" w:rsidR="00786D13" w:rsidRPr="006217E1" w:rsidRDefault="00786D13" w:rsidP="00786D13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Zmiana składu gatunkowego (sukcesja)</w:t>
            </w:r>
          </w:p>
        </w:tc>
        <w:tc>
          <w:tcPr>
            <w:tcW w:w="3842" w:type="dxa"/>
          </w:tcPr>
          <w:p w14:paraId="60B91533" w14:textId="77777777" w:rsidR="00786D13" w:rsidRPr="006217E1" w:rsidRDefault="00786D13" w:rsidP="00786D13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w obrębie roślinności zielnej (zmniejszenie udziału gatunków związanych z murawami kserotermicznymi).</w:t>
            </w:r>
          </w:p>
        </w:tc>
      </w:tr>
      <w:tr w:rsidR="00786D13" w:rsidRPr="006217E1" w14:paraId="7BA83023" w14:textId="77777777" w:rsidTr="00786D13">
        <w:tc>
          <w:tcPr>
            <w:tcW w:w="2172" w:type="dxa"/>
            <w:vMerge/>
          </w:tcPr>
          <w:p w14:paraId="3D8065E8" w14:textId="77777777" w:rsidR="00786D13" w:rsidRPr="006217E1" w:rsidRDefault="00786D13" w:rsidP="00E07B2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01D24B87" w14:textId="77777777" w:rsidR="00786D13" w:rsidRPr="006217E1" w:rsidRDefault="00786D13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786D13" w:rsidRPr="006217E1" w14:paraId="57A782FF" w14:textId="77777777" w:rsidTr="00E07B29">
        <w:tc>
          <w:tcPr>
            <w:tcW w:w="2172" w:type="dxa"/>
            <w:vMerge/>
          </w:tcPr>
          <w:p w14:paraId="7E4BB476" w14:textId="77777777" w:rsidR="00786D13" w:rsidRPr="006217E1" w:rsidRDefault="00786D13" w:rsidP="00786D1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39570C7A" w14:textId="77777777" w:rsidR="00786D13" w:rsidRPr="006217E1" w:rsidRDefault="00786D13" w:rsidP="00786D13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K02.01</w:t>
            </w:r>
          </w:p>
          <w:p w14:paraId="5B8676AA" w14:textId="77777777" w:rsidR="00786D13" w:rsidRPr="006217E1" w:rsidRDefault="00786D13" w:rsidP="00786D13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Zmiana składu gatunkowego (sukcesja)</w:t>
            </w:r>
          </w:p>
        </w:tc>
        <w:tc>
          <w:tcPr>
            <w:tcW w:w="3842" w:type="dxa"/>
            <w:vAlign w:val="center"/>
          </w:tcPr>
          <w:p w14:paraId="50834980" w14:textId="77777777" w:rsidR="00786D13" w:rsidRPr="006217E1" w:rsidRDefault="00786D13" w:rsidP="00786D13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W przyszłości dalszy wzrost roślinności drzewiastej w otoczeniu płatu siedliska oraz rozwój krzewów liściastych na stanowisku mogą powodować powolne ustępowanie jałowców i wycofywanie się roślinności zielnej związanej </w:t>
            </w:r>
            <w:r w:rsidRPr="006217E1">
              <w:rPr>
                <w:sz w:val="22"/>
                <w:szCs w:val="22"/>
                <w:lang w:val="pl-PL"/>
              </w:rPr>
              <w:br/>
              <w:t>z murawami kserotermicznymi.</w:t>
            </w:r>
          </w:p>
        </w:tc>
      </w:tr>
      <w:tr w:rsidR="00786D13" w:rsidRPr="006217E1" w14:paraId="3047A176" w14:textId="77777777" w:rsidTr="00E07B29">
        <w:tc>
          <w:tcPr>
            <w:tcW w:w="2172" w:type="dxa"/>
            <w:vMerge/>
          </w:tcPr>
          <w:p w14:paraId="50596620" w14:textId="77777777" w:rsidR="00786D13" w:rsidRPr="006217E1" w:rsidRDefault="00786D13" w:rsidP="00786D13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10AFAC46" w14:textId="77777777" w:rsidR="00786D13" w:rsidRPr="006217E1" w:rsidRDefault="00786D13" w:rsidP="00786D13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B02.02</w:t>
            </w:r>
          </w:p>
          <w:p w14:paraId="3E70BA51" w14:textId="77777777" w:rsidR="00786D13" w:rsidRPr="006217E1" w:rsidRDefault="00786D13" w:rsidP="00786D13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Wycinka lasu</w:t>
            </w:r>
          </w:p>
        </w:tc>
        <w:tc>
          <w:tcPr>
            <w:tcW w:w="3842" w:type="dxa"/>
            <w:vAlign w:val="center"/>
          </w:tcPr>
          <w:p w14:paraId="05A89ACF" w14:textId="77777777" w:rsidR="00786D13" w:rsidRPr="006217E1" w:rsidRDefault="00786D13" w:rsidP="00786D13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Istnieje potencjalne ryzyko usunięcia (wycięcia) jałowców z płatów siedliska 5130 – usuwanie przedmiotowego gatunku ze zbiorowisk muraw kserotermicznych było stosunkowo częstą praktyką w ostatnich dziesięcioleciach, jednak zagrożenie obecnie jest stosunkowo niewielkie ze względu na poszerzenie wiedzy wielu zarządców gruntu na temat znaczenia zachowania zarośli jałowca pospolitego.</w:t>
            </w:r>
          </w:p>
        </w:tc>
      </w:tr>
      <w:bookmarkEnd w:id="2"/>
      <w:tr w:rsidR="00786D13" w:rsidRPr="006217E1" w14:paraId="77D73009" w14:textId="77777777" w:rsidTr="00E07B29">
        <w:tc>
          <w:tcPr>
            <w:tcW w:w="2172" w:type="dxa"/>
            <w:vMerge w:val="restart"/>
          </w:tcPr>
          <w:p w14:paraId="4709F06D" w14:textId="77777777" w:rsidR="00786D13" w:rsidRPr="006217E1" w:rsidRDefault="00786D13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7140 Torfowiska przejściowe </w:t>
            </w:r>
            <w:r w:rsidR="00BC6C03" w:rsidRPr="006217E1">
              <w:rPr>
                <w:rFonts w:cs="Times New Roman"/>
                <w:bCs/>
                <w:color w:val="000000"/>
                <w:sz w:val="22"/>
                <w:szCs w:val="22"/>
              </w:rPr>
              <w:br/>
            </w: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i trzęsawiska (przeważnie </w:t>
            </w:r>
            <w:r w:rsidR="00BC6C03" w:rsidRPr="006217E1">
              <w:rPr>
                <w:rFonts w:cs="Times New Roman"/>
                <w:bCs/>
                <w:color w:val="000000"/>
                <w:sz w:val="22"/>
                <w:szCs w:val="22"/>
              </w:rPr>
              <w:br/>
            </w: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z roślinnością </w:t>
            </w:r>
            <w:r w:rsidR="00BC6C03" w:rsidRPr="006217E1">
              <w:rPr>
                <w:rFonts w:cs="Times New Roman"/>
                <w:bCs/>
                <w:color w:val="000000"/>
                <w:sz w:val="22"/>
                <w:szCs w:val="22"/>
              </w:rPr>
              <w:br/>
            </w:r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z </w:t>
            </w:r>
            <w:proofErr w:type="spellStart"/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>Scheuchzerio-Caricetea</w:t>
            </w:r>
            <w:proofErr w:type="spellEnd"/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>nigrae</w:t>
            </w:r>
            <w:proofErr w:type="spellEnd"/>
            <w:r w:rsidRPr="006217E1">
              <w:rPr>
                <w:rFonts w:cs="Times New Roman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6646" w:type="dxa"/>
            <w:gridSpan w:val="2"/>
          </w:tcPr>
          <w:p w14:paraId="63596727" w14:textId="77777777" w:rsidR="00786D13" w:rsidRPr="006217E1" w:rsidRDefault="00786D13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Istniejące</w:t>
            </w:r>
          </w:p>
        </w:tc>
      </w:tr>
      <w:tr w:rsidR="00E07B29" w:rsidRPr="006217E1" w14:paraId="57A1AA18" w14:textId="77777777" w:rsidTr="00E07B29">
        <w:tc>
          <w:tcPr>
            <w:tcW w:w="2172" w:type="dxa"/>
            <w:vMerge/>
          </w:tcPr>
          <w:p w14:paraId="155AC68D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567FDDAC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F02.03</w:t>
            </w:r>
          </w:p>
          <w:p w14:paraId="0267F025" w14:textId="77777777" w:rsidR="00E07B29" w:rsidRPr="006217E1" w:rsidRDefault="00E07B29" w:rsidP="00E07B29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Wędkarstwo</w:t>
            </w:r>
          </w:p>
        </w:tc>
        <w:tc>
          <w:tcPr>
            <w:tcW w:w="3842" w:type="dxa"/>
            <w:vAlign w:val="center"/>
          </w:tcPr>
          <w:p w14:paraId="68747B0E" w14:textId="77777777" w:rsidR="00E07B29" w:rsidRPr="006217E1" w:rsidRDefault="00E07B29" w:rsidP="00E07B29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Osoby uprawiające wędkarstwo powodują lokalnie wydeptywanie trzęsawiska (szczególnie przy granicy </w:t>
            </w:r>
            <w:r w:rsidRPr="006217E1">
              <w:rPr>
                <w:sz w:val="22"/>
                <w:szCs w:val="22"/>
                <w:lang w:val="pl-PL"/>
              </w:rPr>
              <w:br/>
              <w:t xml:space="preserve">z jeziorem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pochodzeina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krasowego) poprzez wydeptywanie i jego koszenie.</w:t>
            </w:r>
          </w:p>
        </w:tc>
      </w:tr>
      <w:tr w:rsidR="00E07B29" w:rsidRPr="006217E1" w14:paraId="4811C5B5" w14:textId="77777777" w:rsidTr="00E07B29">
        <w:tc>
          <w:tcPr>
            <w:tcW w:w="2172" w:type="dxa"/>
            <w:vMerge/>
          </w:tcPr>
          <w:p w14:paraId="70073BAC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60893755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J02.01</w:t>
            </w:r>
          </w:p>
          <w:p w14:paraId="0B1CAFD8" w14:textId="77777777" w:rsidR="00E07B29" w:rsidRPr="006217E1" w:rsidRDefault="00E07B29" w:rsidP="00E07B29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Zasypywanie terenu, melioracje i osuszanie - ogólnie</w:t>
            </w:r>
          </w:p>
        </w:tc>
        <w:tc>
          <w:tcPr>
            <w:tcW w:w="3842" w:type="dxa"/>
          </w:tcPr>
          <w:p w14:paraId="66929D86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 xml:space="preserve">a) lokalnie sztuczne umocnienia brzegów jeziora, </w:t>
            </w:r>
            <w:r w:rsidRPr="006217E1">
              <w:rPr>
                <w:rFonts w:cs="Times New Roman"/>
                <w:sz w:val="22"/>
                <w:szCs w:val="22"/>
              </w:rPr>
              <w:br/>
              <w:t>z którym graniczy torfowisko ogranicza naturalne procesy jego zalewania;</w:t>
            </w:r>
          </w:p>
          <w:p w14:paraId="21B21664" w14:textId="77777777" w:rsidR="00E07B29" w:rsidRPr="006217E1" w:rsidRDefault="00E07B29" w:rsidP="00E07B29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b) obecność studni głębinowych oraz innych ujęć wody w otoczeniu stanowiska (w miejscowości Kusięta Nowe) jest bezpośrednią przyczyną nadmiernego wahania (obniżenia) poziomu wody w obrębie płatu siedliska </w:t>
            </w:r>
            <w:r w:rsidRPr="006217E1">
              <w:rPr>
                <w:sz w:val="22"/>
                <w:szCs w:val="22"/>
                <w:lang w:val="pl-PL"/>
              </w:rPr>
              <w:lastRenderedPageBreak/>
              <w:t>względem właściwego stanu.</w:t>
            </w:r>
          </w:p>
        </w:tc>
      </w:tr>
      <w:tr w:rsidR="00E07B29" w:rsidRPr="006217E1" w14:paraId="38CE83DF" w14:textId="77777777" w:rsidTr="00E07B29">
        <w:tc>
          <w:tcPr>
            <w:tcW w:w="2172" w:type="dxa"/>
            <w:vMerge/>
          </w:tcPr>
          <w:p w14:paraId="6CDA8040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  <w:vAlign w:val="center"/>
          </w:tcPr>
          <w:p w14:paraId="15770CBE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K02.01</w:t>
            </w:r>
          </w:p>
          <w:p w14:paraId="1330814F" w14:textId="77777777" w:rsidR="00E07B29" w:rsidRPr="006217E1" w:rsidRDefault="00E07B29" w:rsidP="00E07B29">
            <w:pPr>
              <w:pStyle w:val="Standard"/>
              <w:widowControl w:val="0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Zmiana składu gatunkowego (sukcesja)</w:t>
            </w:r>
          </w:p>
        </w:tc>
        <w:tc>
          <w:tcPr>
            <w:tcW w:w="3842" w:type="dxa"/>
          </w:tcPr>
          <w:p w14:paraId="46DD7496" w14:textId="77777777" w:rsidR="00E07B29" w:rsidRPr="006217E1" w:rsidRDefault="00E07B29" w:rsidP="00E07B29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 xml:space="preserve">W obrębie torfowiska obserwowana jest znaczna sukcesja roślinności krzewiastej (głównie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Salix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cinerea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</w:t>
            </w:r>
            <w:r w:rsidRPr="006217E1">
              <w:rPr>
                <w:sz w:val="22"/>
                <w:szCs w:val="22"/>
                <w:lang w:val="pl-PL"/>
              </w:rPr>
              <w:br/>
              <w:t xml:space="preserve">i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Frangila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6217E1">
              <w:rPr>
                <w:sz w:val="22"/>
                <w:szCs w:val="22"/>
                <w:lang w:val="pl-PL"/>
              </w:rPr>
              <w:t>alnus</w:t>
            </w:r>
            <w:proofErr w:type="spellEnd"/>
            <w:r w:rsidRPr="006217E1">
              <w:rPr>
                <w:sz w:val="22"/>
                <w:szCs w:val="22"/>
                <w:lang w:val="pl-PL"/>
              </w:rPr>
              <w:t>), która powoduje znaczne pogorszenie warunków świetlnych i ogranicza rozwój typowych dla siedliska gatunków roślin zielnych oraz mszaków</w:t>
            </w:r>
          </w:p>
        </w:tc>
      </w:tr>
      <w:tr w:rsidR="00786D13" w:rsidRPr="006217E1" w14:paraId="662F3C7C" w14:textId="77777777" w:rsidTr="00E07B29">
        <w:tc>
          <w:tcPr>
            <w:tcW w:w="2172" w:type="dxa"/>
            <w:vMerge/>
          </w:tcPr>
          <w:p w14:paraId="65A5D2A2" w14:textId="77777777" w:rsidR="00786D13" w:rsidRPr="006217E1" w:rsidRDefault="00786D13" w:rsidP="00E07B2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646" w:type="dxa"/>
            <w:gridSpan w:val="2"/>
          </w:tcPr>
          <w:p w14:paraId="258E7BC7" w14:textId="77777777" w:rsidR="00786D13" w:rsidRPr="006217E1" w:rsidRDefault="00786D13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Potencjalne</w:t>
            </w:r>
          </w:p>
        </w:tc>
      </w:tr>
      <w:tr w:rsidR="00E07B29" w:rsidRPr="006217E1" w14:paraId="25DB7236" w14:textId="77777777" w:rsidTr="00E07B29">
        <w:tc>
          <w:tcPr>
            <w:tcW w:w="2172" w:type="dxa"/>
            <w:vMerge/>
          </w:tcPr>
          <w:p w14:paraId="3D304DEB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12A074B" w14:textId="77777777" w:rsidR="00E07B29" w:rsidRPr="006217E1" w:rsidRDefault="00E07B29" w:rsidP="00E07B29">
            <w:pPr>
              <w:rPr>
                <w:rFonts w:cs="Times New Roman"/>
                <w:sz w:val="22"/>
                <w:szCs w:val="22"/>
              </w:rPr>
            </w:pPr>
            <w:r w:rsidRPr="006217E1">
              <w:rPr>
                <w:rFonts w:cs="Times New Roman"/>
                <w:sz w:val="22"/>
                <w:szCs w:val="22"/>
              </w:rPr>
              <w:t>J02.01</w:t>
            </w:r>
          </w:p>
          <w:p w14:paraId="44667055" w14:textId="77777777" w:rsidR="00E07B29" w:rsidRPr="006217E1" w:rsidRDefault="00E07B29" w:rsidP="00E07B29">
            <w:pPr>
              <w:pStyle w:val="Standard"/>
              <w:widowControl w:val="0"/>
              <w:autoSpaceDE w:val="0"/>
              <w:snapToGrid w:val="0"/>
              <w:rPr>
                <w:bCs/>
                <w:iCs/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Zasypywanie terenu, melioracje i osuszanie - ogólnie</w:t>
            </w:r>
          </w:p>
        </w:tc>
        <w:tc>
          <w:tcPr>
            <w:tcW w:w="3842" w:type="dxa"/>
          </w:tcPr>
          <w:p w14:paraId="28F04D8A" w14:textId="77777777" w:rsidR="00E07B29" w:rsidRPr="006217E1" w:rsidRDefault="00E07B29" w:rsidP="00E07B29">
            <w:pPr>
              <w:pStyle w:val="Standard"/>
              <w:autoSpaceDE w:val="0"/>
              <w:snapToGrid w:val="0"/>
              <w:rPr>
                <w:sz w:val="22"/>
                <w:szCs w:val="22"/>
                <w:lang w:val="pl-PL"/>
              </w:rPr>
            </w:pPr>
            <w:r w:rsidRPr="006217E1">
              <w:rPr>
                <w:sz w:val="22"/>
                <w:szCs w:val="22"/>
                <w:lang w:val="pl-PL"/>
              </w:rPr>
              <w:t>Istnieje potencjalne ryzyko budowy rowów odwadniających w obrębie trzęsawiska (w celach rekreacyjnych lub związanych z rolnictwem), które spowodowałyby znaczne, trudne do przewidzenia zaburzenia w funkcjonowaniu tego ekosystemu.</w:t>
            </w:r>
          </w:p>
        </w:tc>
      </w:tr>
    </w:tbl>
    <w:p w14:paraId="6EB95B9B" w14:textId="77777777" w:rsidR="0025705A" w:rsidRPr="006217E1" w:rsidRDefault="0025705A">
      <w:pPr>
        <w:rPr>
          <w:sz w:val="22"/>
          <w:szCs w:val="22"/>
        </w:rPr>
      </w:pPr>
    </w:p>
    <w:sectPr w:rsidR="0025705A" w:rsidRPr="006217E1" w:rsidSect="0026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Segoe UI Symbol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EE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, Arial"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Elite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FCEBD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B03"/>
    <w:multiLevelType w:val="multilevel"/>
    <w:tmpl w:val="DE82CE90"/>
    <w:styleLink w:val="WW8Num4"/>
    <w:lvl w:ilvl="0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3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  <w:lvl w:ilvl="6">
      <w:numFmt w:val="bullet"/>
      <w:lvlText w:val="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ymbol"/>
        <w:sz w:val="16"/>
        <w:szCs w:val="16"/>
      </w:rPr>
    </w:lvl>
  </w:abstractNum>
  <w:abstractNum w:abstractNumId="1" w15:restartNumberingAfterBreak="0">
    <w:nsid w:val="03587A31"/>
    <w:multiLevelType w:val="multilevel"/>
    <w:tmpl w:val="0410251C"/>
    <w:styleLink w:val="WW8Num2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39057DB"/>
    <w:multiLevelType w:val="multilevel"/>
    <w:tmpl w:val="694CE192"/>
    <w:styleLink w:val="WW8Num23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9855C05"/>
    <w:multiLevelType w:val="multilevel"/>
    <w:tmpl w:val="CA3CEDFA"/>
    <w:styleLink w:val="WW8Num7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AEC268F"/>
    <w:multiLevelType w:val="multilevel"/>
    <w:tmpl w:val="060EA22C"/>
    <w:styleLink w:val="WW8Num17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103C101D"/>
    <w:multiLevelType w:val="multilevel"/>
    <w:tmpl w:val="9F54D1EE"/>
    <w:styleLink w:val="WW8Num14"/>
    <w:lvl w:ilvl="0">
      <w:start w:val="1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06C3E1F"/>
    <w:multiLevelType w:val="multilevel"/>
    <w:tmpl w:val="C57A7CF6"/>
    <w:styleLink w:val="WW8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33A5245"/>
    <w:multiLevelType w:val="hybridMultilevel"/>
    <w:tmpl w:val="F5E84DC8"/>
    <w:lvl w:ilvl="0" w:tplc="C1380A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D66A8"/>
    <w:multiLevelType w:val="multilevel"/>
    <w:tmpl w:val="02A27D20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A8B0389"/>
    <w:multiLevelType w:val="multilevel"/>
    <w:tmpl w:val="B3CE9D9C"/>
    <w:styleLink w:val="WW8Num6"/>
    <w:lvl w:ilvl="0">
      <w:numFmt w:val="bullet"/>
      <w:lvlText w:val=""/>
      <w:lvlJc w:val="left"/>
      <w:rPr>
        <w:rFonts w:ascii="Wingdings" w:hAnsi="Wingdings"/>
        <w:sz w:val="20"/>
      </w:rPr>
    </w:lvl>
    <w:lvl w:ilvl="1">
      <w:numFmt w:val="bullet"/>
      <w:lvlText w:val=""/>
      <w:lvlJc w:val="left"/>
      <w:rPr>
        <w:rFonts w:ascii="Wingdings 2" w:hAnsi="Wingdings 2"/>
        <w:sz w:val="20"/>
      </w:rPr>
    </w:lvl>
    <w:lvl w:ilvl="2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3">
      <w:numFmt w:val="bullet"/>
      <w:lvlText w:val=""/>
      <w:lvlJc w:val="left"/>
      <w:rPr>
        <w:rFonts w:ascii="Wingdings" w:hAnsi="Wingdings"/>
        <w:sz w:val="20"/>
      </w:rPr>
    </w:lvl>
    <w:lvl w:ilvl="4">
      <w:numFmt w:val="bullet"/>
      <w:lvlText w:val=""/>
      <w:lvlJc w:val="left"/>
      <w:rPr>
        <w:rFonts w:ascii="Wingdings 2" w:hAnsi="Wingdings 2"/>
        <w:sz w:val="20"/>
      </w:rPr>
    </w:lvl>
    <w:lvl w:ilvl="5">
      <w:numFmt w:val="bullet"/>
      <w:lvlText w:val="■"/>
      <w:lvlJc w:val="left"/>
      <w:rPr>
        <w:rFonts w:ascii="StarSymbol, 'Arial Unicode MS'" w:hAnsi="StarSymbol, 'Arial Unicode MS'"/>
        <w:sz w:val="20"/>
      </w:rPr>
    </w:lvl>
    <w:lvl w:ilvl="6">
      <w:numFmt w:val="bullet"/>
      <w:lvlText w:val=""/>
      <w:lvlJc w:val="left"/>
      <w:rPr>
        <w:rFonts w:ascii="Wingdings" w:hAnsi="Wingdings"/>
        <w:sz w:val="20"/>
      </w:rPr>
    </w:lvl>
    <w:lvl w:ilvl="7">
      <w:numFmt w:val="bullet"/>
      <w:lvlText w:val=""/>
      <w:lvlJc w:val="left"/>
      <w:rPr>
        <w:rFonts w:ascii="Wingdings 2" w:hAnsi="Wingdings 2"/>
        <w:sz w:val="20"/>
      </w:rPr>
    </w:lvl>
    <w:lvl w:ilvl="8">
      <w:numFmt w:val="bullet"/>
      <w:lvlText w:val="■"/>
      <w:lvlJc w:val="left"/>
      <w:rPr>
        <w:rFonts w:ascii="StarSymbol, 'Arial Unicode MS'" w:hAnsi="StarSymbol, 'Arial Unicode MS'"/>
        <w:sz w:val="20"/>
      </w:rPr>
    </w:lvl>
  </w:abstractNum>
  <w:abstractNum w:abstractNumId="10" w15:restartNumberingAfterBreak="0">
    <w:nsid w:val="1F1C39A9"/>
    <w:multiLevelType w:val="multilevel"/>
    <w:tmpl w:val="820A369C"/>
    <w:styleLink w:val="WW8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25B45E9"/>
    <w:multiLevelType w:val="hybridMultilevel"/>
    <w:tmpl w:val="22407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3716F"/>
    <w:multiLevelType w:val="multilevel"/>
    <w:tmpl w:val="0BEEFEBA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263B5CF9"/>
    <w:multiLevelType w:val="multilevel"/>
    <w:tmpl w:val="31E0C34A"/>
    <w:styleLink w:val="WW8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6C33B9D"/>
    <w:multiLevelType w:val="multilevel"/>
    <w:tmpl w:val="786E964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277F5A70"/>
    <w:multiLevelType w:val="hybridMultilevel"/>
    <w:tmpl w:val="BD7E1F36"/>
    <w:lvl w:ilvl="0" w:tplc="36468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E7C59"/>
    <w:multiLevelType w:val="hybridMultilevel"/>
    <w:tmpl w:val="6E3C6BD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40F7006"/>
    <w:multiLevelType w:val="multilevel"/>
    <w:tmpl w:val="D3F60868"/>
    <w:styleLink w:val="WW8Num2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8" w15:restartNumberingAfterBreak="0">
    <w:nsid w:val="3C350468"/>
    <w:multiLevelType w:val="hybridMultilevel"/>
    <w:tmpl w:val="790C3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2F18"/>
    <w:multiLevelType w:val="multilevel"/>
    <w:tmpl w:val="AF1E99B6"/>
    <w:name w:val="moja3"/>
    <w:lvl w:ilvl="0">
      <w:start w:val="1"/>
      <w:numFmt w:val="upperRoman"/>
      <w:pStyle w:val="meandryty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eandrytyt2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meandrytyt3"/>
      <w:lvlText w:val="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meandrytyt4"/>
      <w:lvlText w:val="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5D7115A"/>
    <w:multiLevelType w:val="multilevel"/>
    <w:tmpl w:val="D4DCB0B8"/>
    <w:styleLink w:val="WW8Num16"/>
    <w:lvl w:ilvl="0">
      <w:start w:val="10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2D215C9"/>
    <w:multiLevelType w:val="hybridMultilevel"/>
    <w:tmpl w:val="7E5E4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3094F"/>
    <w:multiLevelType w:val="multilevel"/>
    <w:tmpl w:val="76FACD14"/>
    <w:styleLink w:val="WW8Num9"/>
    <w:lvl w:ilvl="0">
      <w:start w:val="23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5EA5281D"/>
    <w:multiLevelType w:val="hybridMultilevel"/>
    <w:tmpl w:val="2C6A4032"/>
    <w:lvl w:ilvl="0" w:tplc="3D369D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34563"/>
    <w:multiLevelType w:val="hybridMultilevel"/>
    <w:tmpl w:val="D2CE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67932"/>
    <w:multiLevelType w:val="multilevel"/>
    <w:tmpl w:val="8DA2E86A"/>
    <w:styleLink w:val="WW8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F6001B1"/>
    <w:multiLevelType w:val="multilevel"/>
    <w:tmpl w:val="03F4F0E6"/>
    <w:styleLink w:val="WW8Num18"/>
    <w:lvl w:ilvl="0">
      <w:numFmt w:val="bullet"/>
      <w:lvlText w:val=""/>
      <w:lvlJc w:val="left"/>
      <w:rPr>
        <w:rFonts w:ascii="Symbol" w:eastAsia="Times New Roman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4EE0CC2"/>
    <w:multiLevelType w:val="multilevel"/>
    <w:tmpl w:val="62ACF00E"/>
    <w:styleLink w:val="WW8Num12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5911B7F"/>
    <w:multiLevelType w:val="multilevel"/>
    <w:tmpl w:val="32BCC250"/>
    <w:styleLink w:val="WW8Num21"/>
    <w:lvl w:ilvl="0">
      <w:numFmt w:val="bullet"/>
      <w:lvlText w:val="–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786F7EE2"/>
    <w:multiLevelType w:val="multilevel"/>
    <w:tmpl w:val="CDEA1806"/>
    <w:styleLink w:val="WW8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92A05B4"/>
    <w:multiLevelType w:val="hybridMultilevel"/>
    <w:tmpl w:val="4F3409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A8A4F9D"/>
    <w:multiLevelType w:val="multilevel"/>
    <w:tmpl w:val="06149BDE"/>
    <w:styleLink w:val="WW8Num3"/>
    <w:lvl w:ilvl="0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ymbol"/>
        <w:sz w:val="16"/>
        <w:szCs w:val="16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2" w15:restartNumberingAfterBreak="0">
    <w:nsid w:val="7CB5019D"/>
    <w:multiLevelType w:val="multilevel"/>
    <w:tmpl w:val="0BDA1F4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E6B2208"/>
    <w:multiLevelType w:val="hybridMultilevel"/>
    <w:tmpl w:val="A76E9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31"/>
  </w:num>
  <w:num w:numId="4">
    <w:abstractNumId w:val="0"/>
  </w:num>
  <w:num w:numId="5">
    <w:abstractNumId w:val="32"/>
  </w:num>
  <w:num w:numId="6">
    <w:abstractNumId w:val="9"/>
  </w:num>
  <w:num w:numId="7">
    <w:abstractNumId w:val="3"/>
  </w:num>
  <w:num w:numId="8">
    <w:abstractNumId w:val="8"/>
  </w:num>
  <w:num w:numId="9">
    <w:abstractNumId w:val="22"/>
  </w:num>
  <w:num w:numId="10">
    <w:abstractNumId w:val="6"/>
  </w:num>
  <w:num w:numId="11">
    <w:abstractNumId w:val="12"/>
  </w:num>
  <w:num w:numId="12">
    <w:abstractNumId w:val="27"/>
  </w:num>
  <w:num w:numId="13">
    <w:abstractNumId w:val="29"/>
  </w:num>
  <w:num w:numId="14">
    <w:abstractNumId w:val="5"/>
  </w:num>
  <w:num w:numId="15">
    <w:abstractNumId w:val="10"/>
  </w:num>
  <w:num w:numId="16">
    <w:abstractNumId w:val="20"/>
  </w:num>
  <w:num w:numId="17">
    <w:abstractNumId w:val="4"/>
  </w:num>
  <w:num w:numId="18">
    <w:abstractNumId w:val="26"/>
  </w:num>
  <w:num w:numId="19">
    <w:abstractNumId w:val="14"/>
  </w:num>
  <w:num w:numId="20">
    <w:abstractNumId w:val="25"/>
  </w:num>
  <w:num w:numId="21">
    <w:abstractNumId w:val="28"/>
  </w:num>
  <w:num w:numId="22">
    <w:abstractNumId w:val="1"/>
  </w:num>
  <w:num w:numId="23">
    <w:abstractNumId w:val="2"/>
  </w:num>
  <w:num w:numId="24">
    <w:abstractNumId w:val="19"/>
  </w:num>
  <w:num w:numId="25">
    <w:abstractNumId w:val="21"/>
  </w:num>
  <w:num w:numId="26">
    <w:abstractNumId w:val="11"/>
  </w:num>
  <w:num w:numId="27">
    <w:abstractNumId w:val="18"/>
  </w:num>
  <w:num w:numId="28">
    <w:abstractNumId w:val="7"/>
  </w:num>
  <w:num w:numId="29">
    <w:abstractNumId w:val="15"/>
  </w:num>
  <w:num w:numId="30">
    <w:abstractNumId w:val="24"/>
  </w:num>
  <w:num w:numId="31">
    <w:abstractNumId w:val="16"/>
  </w:num>
  <w:num w:numId="32">
    <w:abstractNumId w:val="30"/>
  </w:num>
  <w:num w:numId="33">
    <w:abstractNumId w:val="23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1B"/>
    <w:rsid w:val="00022021"/>
    <w:rsid w:val="00022839"/>
    <w:rsid w:val="00042425"/>
    <w:rsid w:val="00052EE7"/>
    <w:rsid w:val="0006167C"/>
    <w:rsid w:val="00084BA2"/>
    <w:rsid w:val="000F4D9F"/>
    <w:rsid w:val="00121164"/>
    <w:rsid w:val="00121F77"/>
    <w:rsid w:val="00126708"/>
    <w:rsid w:val="00176403"/>
    <w:rsid w:val="001859EF"/>
    <w:rsid w:val="001D6E36"/>
    <w:rsid w:val="002130E4"/>
    <w:rsid w:val="00222ADA"/>
    <w:rsid w:val="002244EE"/>
    <w:rsid w:val="0025705A"/>
    <w:rsid w:val="00267DA5"/>
    <w:rsid w:val="00290074"/>
    <w:rsid w:val="002E0ED3"/>
    <w:rsid w:val="002F4B4F"/>
    <w:rsid w:val="00300DC2"/>
    <w:rsid w:val="0031228B"/>
    <w:rsid w:val="00326BB8"/>
    <w:rsid w:val="003A7CA0"/>
    <w:rsid w:val="003B11B3"/>
    <w:rsid w:val="003B6CB1"/>
    <w:rsid w:val="003C6B42"/>
    <w:rsid w:val="003D5975"/>
    <w:rsid w:val="003E45DA"/>
    <w:rsid w:val="00404D83"/>
    <w:rsid w:val="00457B2C"/>
    <w:rsid w:val="00493962"/>
    <w:rsid w:val="004E24BD"/>
    <w:rsid w:val="00590CDF"/>
    <w:rsid w:val="005D57A5"/>
    <w:rsid w:val="00600E22"/>
    <w:rsid w:val="00614108"/>
    <w:rsid w:val="006217E1"/>
    <w:rsid w:val="00643E82"/>
    <w:rsid w:val="0064750B"/>
    <w:rsid w:val="0068163A"/>
    <w:rsid w:val="006A4C64"/>
    <w:rsid w:val="006C501F"/>
    <w:rsid w:val="007343D5"/>
    <w:rsid w:val="00747559"/>
    <w:rsid w:val="007664E7"/>
    <w:rsid w:val="00785904"/>
    <w:rsid w:val="00786D13"/>
    <w:rsid w:val="007C310C"/>
    <w:rsid w:val="00804A98"/>
    <w:rsid w:val="008102A0"/>
    <w:rsid w:val="00865B5B"/>
    <w:rsid w:val="009617DF"/>
    <w:rsid w:val="009A1847"/>
    <w:rsid w:val="009C0049"/>
    <w:rsid w:val="009C5C09"/>
    <w:rsid w:val="009E621B"/>
    <w:rsid w:val="00A81EB5"/>
    <w:rsid w:val="00B22662"/>
    <w:rsid w:val="00B25DA8"/>
    <w:rsid w:val="00B26505"/>
    <w:rsid w:val="00B26DD5"/>
    <w:rsid w:val="00B33054"/>
    <w:rsid w:val="00B822DB"/>
    <w:rsid w:val="00BC6C03"/>
    <w:rsid w:val="00C515B6"/>
    <w:rsid w:val="00CA62C5"/>
    <w:rsid w:val="00CE1428"/>
    <w:rsid w:val="00CE53AA"/>
    <w:rsid w:val="00D03DFA"/>
    <w:rsid w:val="00DC2774"/>
    <w:rsid w:val="00E04EB1"/>
    <w:rsid w:val="00E05DCC"/>
    <w:rsid w:val="00E07B29"/>
    <w:rsid w:val="00E35D09"/>
    <w:rsid w:val="00E40DD7"/>
    <w:rsid w:val="00E41A6D"/>
    <w:rsid w:val="00E73CA3"/>
    <w:rsid w:val="00E93311"/>
    <w:rsid w:val="00E936B6"/>
    <w:rsid w:val="00EA0A0E"/>
    <w:rsid w:val="00F156C2"/>
    <w:rsid w:val="00F51A9B"/>
    <w:rsid w:val="00F94D7B"/>
    <w:rsid w:val="00FC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9084"/>
  <w15:chartTrackingRefBased/>
  <w15:docId w15:val="{C1749FBF-4FC2-478B-918C-40A262FE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21B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E621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1"/>
    </w:pPr>
    <w:rPr>
      <w:rFonts w:ascii="Arial" w:eastAsia="Times New Roman" w:hAnsi="Arial" w:cs="Times New Roman"/>
      <w:b/>
      <w:bCs/>
      <w:i/>
      <w:iCs/>
      <w:kern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E621B"/>
    <w:pPr>
      <w:keepNext/>
      <w:widowControl/>
      <w:suppressAutoHyphens w:val="0"/>
      <w:autoSpaceDN/>
      <w:spacing w:before="240" w:after="60"/>
      <w:textAlignment w:val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621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9E621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9E621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uiPriority w:val="9"/>
    <w:rsid w:val="009E621B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Standard">
    <w:name w:val="Standard"/>
    <w:link w:val="StandardZnak"/>
    <w:rsid w:val="009E621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paragraph" w:customStyle="1" w:styleId="Nagwek10">
    <w:name w:val="Nagłówek1"/>
    <w:basedOn w:val="Standard"/>
    <w:next w:val="Textbody"/>
    <w:rsid w:val="009E621B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customStyle="1" w:styleId="Textbody">
    <w:name w:val="Text body"/>
    <w:basedOn w:val="Standard"/>
    <w:rsid w:val="009E621B"/>
    <w:pPr>
      <w:spacing w:after="120"/>
    </w:pPr>
  </w:style>
  <w:style w:type="paragraph" w:styleId="Lista">
    <w:name w:val="List"/>
    <w:basedOn w:val="Textbody"/>
    <w:rsid w:val="009E621B"/>
    <w:rPr>
      <w:rFonts w:cs="Tahoma"/>
    </w:rPr>
  </w:style>
  <w:style w:type="paragraph" w:customStyle="1" w:styleId="Legenda1">
    <w:name w:val="Legenda1"/>
    <w:basedOn w:val="Standard"/>
    <w:rsid w:val="009E621B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E621B"/>
    <w:pPr>
      <w:suppressLineNumbers/>
    </w:pPr>
    <w:rPr>
      <w:rFonts w:cs="Tahoma"/>
    </w:rPr>
  </w:style>
  <w:style w:type="paragraph" w:customStyle="1" w:styleId="Nagwek11">
    <w:name w:val="Nagłówek 11"/>
    <w:basedOn w:val="Standard"/>
    <w:next w:val="Standard"/>
    <w:rsid w:val="009E621B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Standard"/>
    <w:next w:val="Standard"/>
    <w:rsid w:val="009E62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51">
    <w:name w:val="Nagłówek 51"/>
    <w:basedOn w:val="Standard"/>
    <w:next w:val="Standard"/>
    <w:rsid w:val="009E621B"/>
    <w:pPr>
      <w:keepNext/>
      <w:spacing w:line="240" w:lineRule="exact"/>
      <w:outlineLvl w:val="4"/>
    </w:pPr>
    <w:rPr>
      <w:rFonts w:ascii="Palatino Linotype" w:hAnsi="Palatino Linotype"/>
      <w:i/>
      <w:iCs/>
      <w:sz w:val="20"/>
      <w:szCs w:val="20"/>
    </w:rPr>
  </w:style>
  <w:style w:type="paragraph" w:customStyle="1" w:styleId="Nagwek71">
    <w:name w:val="Nagłówek 71"/>
    <w:basedOn w:val="Standard"/>
    <w:next w:val="Standard"/>
    <w:rsid w:val="009E621B"/>
    <w:pPr>
      <w:keepNext/>
      <w:outlineLvl w:val="6"/>
    </w:pPr>
    <w:rPr>
      <w:rFonts w:ascii="Univers, Arial" w:hAnsi="Univers, Arial"/>
      <w:b/>
      <w:sz w:val="20"/>
      <w:szCs w:val="28"/>
    </w:rPr>
  </w:style>
  <w:style w:type="paragraph" w:customStyle="1" w:styleId="Footnote">
    <w:name w:val="Footnote"/>
    <w:basedOn w:val="Standard"/>
    <w:rsid w:val="009E621B"/>
    <w:rPr>
      <w:sz w:val="20"/>
      <w:szCs w:val="20"/>
      <w:lang w:val="pl-PL"/>
    </w:rPr>
  </w:style>
  <w:style w:type="paragraph" w:styleId="NormalnyWeb">
    <w:name w:val="Normal (Web)"/>
    <w:basedOn w:val="Standard"/>
    <w:rsid w:val="009E621B"/>
    <w:pPr>
      <w:ind w:left="150" w:right="150"/>
    </w:pPr>
    <w:rPr>
      <w:rFonts w:ascii="Verdana" w:hAnsi="Verdana"/>
      <w:sz w:val="20"/>
      <w:szCs w:val="20"/>
      <w:lang w:val="pl-PL"/>
    </w:rPr>
  </w:style>
  <w:style w:type="paragraph" w:styleId="Tekstdymka">
    <w:name w:val="Balloon Text"/>
    <w:basedOn w:val="Standard"/>
    <w:link w:val="TekstdymkaZnak"/>
    <w:uiPriority w:val="99"/>
    <w:rsid w:val="009E6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9E621B"/>
    <w:rPr>
      <w:rFonts w:ascii="Tahoma" w:eastAsia="Times New Roman" w:hAnsi="Tahoma" w:cs="Tahoma"/>
      <w:kern w:val="3"/>
      <w:sz w:val="16"/>
      <w:szCs w:val="16"/>
      <w:lang w:val="en-GB" w:eastAsia="pl-PL"/>
    </w:rPr>
  </w:style>
  <w:style w:type="paragraph" w:customStyle="1" w:styleId="Andrzeja1">
    <w:name w:val="Andrzeja1"/>
    <w:basedOn w:val="Standard"/>
    <w:rsid w:val="009E621B"/>
    <w:pPr>
      <w:widowControl w:val="0"/>
      <w:overflowPunct w:val="0"/>
      <w:autoSpaceDE w:val="0"/>
      <w:spacing w:before="120" w:line="264" w:lineRule="auto"/>
      <w:jc w:val="both"/>
    </w:pPr>
    <w:rPr>
      <w:szCs w:val="20"/>
      <w:lang w:val="pl-PL"/>
    </w:rPr>
  </w:style>
  <w:style w:type="paragraph" w:styleId="Tekstkomentarza">
    <w:name w:val="annotation text"/>
    <w:basedOn w:val="Standard"/>
    <w:link w:val="TekstkomentarzaZnak"/>
    <w:uiPriority w:val="99"/>
    <w:rsid w:val="009E621B"/>
    <w:rPr>
      <w:sz w:val="20"/>
      <w:szCs w:val="20"/>
      <w:lang w:val="pl-PL"/>
    </w:rPr>
  </w:style>
  <w:style w:type="character" w:customStyle="1" w:styleId="TekstkomentarzaZnak">
    <w:name w:val="Tekst komentarza Znak"/>
    <w:link w:val="Tekstkomentarza"/>
    <w:uiPriority w:val="99"/>
    <w:rsid w:val="009E621B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a">
    <w:name w:val="таб"/>
    <w:basedOn w:val="Standard"/>
    <w:rsid w:val="009E621B"/>
    <w:pPr>
      <w:jc w:val="both"/>
    </w:pPr>
    <w:rPr>
      <w:rFonts w:ascii="Arial Narrow" w:hAnsi="Arial Narrow"/>
      <w:sz w:val="20"/>
      <w:szCs w:val="20"/>
      <w:lang w:val="en-US"/>
    </w:rPr>
  </w:style>
  <w:style w:type="paragraph" w:styleId="Plandokumentu">
    <w:name w:val="Plan dokumentu"/>
    <w:basedOn w:val="Standard"/>
    <w:link w:val="PlandokumentuZnak"/>
    <w:rsid w:val="009E62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rsid w:val="009E621B"/>
    <w:rPr>
      <w:rFonts w:ascii="Tahoma" w:eastAsia="Times New Roman" w:hAnsi="Tahoma" w:cs="Tahoma"/>
      <w:kern w:val="3"/>
      <w:sz w:val="20"/>
      <w:szCs w:val="20"/>
      <w:shd w:val="clear" w:color="auto" w:fill="000080"/>
      <w:lang w:val="en-GB" w:eastAsia="pl-PL"/>
    </w:rPr>
  </w:style>
  <w:style w:type="paragraph" w:customStyle="1" w:styleId="Default">
    <w:name w:val="Default"/>
    <w:rsid w:val="009E62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/>
      <w:kern w:val="3"/>
      <w:sz w:val="24"/>
      <w:lang w:val="en-US"/>
    </w:rPr>
  </w:style>
  <w:style w:type="paragraph" w:styleId="Tekstpodstawowy2">
    <w:name w:val="Body Text 2"/>
    <w:basedOn w:val="Standard"/>
    <w:link w:val="Tekstpodstawowy2Znak"/>
    <w:uiPriority w:val="99"/>
    <w:rsid w:val="009E621B"/>
    <w:pPr>
      <w:spacing w:after="120" w:line="480" w:lineRule="auto"/>
    </w:pPr>
    <w:rPr>
      <w:lang w:val="pl-PL"/>
    </w:rPr>
  </w:style>
  <w:style w:type="character" w:customStyle="1" w:styleId="Tekstpodstawowy2Znak">
    <w:name w:val="Tekst podstawowy 2 Znak"/>
    <w:link w:val="Tekstpodstawowy2"/>
    <w:uiPriority w:val="99"/>
    <w:rsid w:val="009E621B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9E621B"/>
    <w:pPr>
      <w:suppressLineNumbers/>
    </w:pPr>
  </w:style>
  <w:style w:type="paragraph" w:customStyle="1" w:styleId="TableHeading">
    <w:name w:val="Table Heading"/>
    <w:basedOn w:val="TableContents"/>
    <w:rsid w:val="009E621B"/>
    <w:pPr>
      <w:jc w:val="center"/>
    </w:pPr>
    <w:rPr>
      <w:b/>
      <w:bCs/>
    </w:rPr>
  </w:style>
  <w:style w:type="character" w:customStyle="1" w:styleId="WW8Num1z0">
    <w:name w:val="WW8Num1z0"/>
    <w:rsid w:val="009E621B"/>
    <w:rPr>
      <w:rFonts w:ascii="Wingdings" w:hAnsi="Wingdings"/>
    </w:rPr>
  </w:style>
  <w:style w:type="character" w:customStyle="1" w:styleId="WW8Num2z0">
    <w:name w:val="WW8Num2z0"/>
    <w:rsid w:val="009E621B"/>
    <w:rPr>
      <w:rFonts w:ascii="Wingdings" w:hAnsi="Wingdings" w:cs="Symbol"/>
      <w:sz w:val="16"/>
      <w:szCs w:val="16"/>
    </w:rPr>
  </w:style>
  <w:style w:type="character" w:customStyle="1" w:styleId="WW8Num2z1">
    <w:name w:val="WW8Num2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sid w:val="009E621B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sid w:val="009E621B"/>
    <w:rPr>
      <w:rFonts w:ascii="Wingdings" w:hAnsi="Wingdings" w:cs="Symbol"/>
      <w:sz w:val="16"/>
      <w:szCs w:val="16"/>
    </w:rPr>
  </w:style>
  <w:style w:type="character" w:customStyle="1" w:styleId="WW8Num3z1">
    <w:name w:val="WW8Num3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3z2">
    <w:name w:val="WW8Num3z2"/>
    <w:rsid w:val="009E621B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sid w:val="009E621B"/>
    <w:rPr>
      <w:rFonts w:ascii="Wingdings" w:hAnsi="Wingdings" w:cs="StarSymbol, 'Arial Unicode MS'"/>
      <w:sz w:val="18"/>
      <w:szCs w:val="18"/>
    </w:rPr>
  </w:style>
  <w:style w:type="character" w:customStyle="1" w:styleId="WW8Num4z1">
    <w:name w:val="WW8Num4z1"/>
    <w:rsid w:val="009E621B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sid w:val="009E621B"/>
    <w:rPr>
      <w:rFonts w:ascii="StarSymbol, 'Arial Unicode MS'" w:hAnsi="StarSymbol, 'Arial Unicode MS'" w:cs="Symbol"/>
      <w:sz w:val="16"/>
      <w:szCs w:val="16"/>
    </w:rPr>
  </w:style>
  <w:style w:type="character" w:customStyle="1" w:styleId="WW8Num6z0">
    <w:name w:val="WW8Num6z0"/>
    <w:rsid w:val="009E621B"/>
    <w:rPr>
      <w:rFonts w:ascii="Wingdings" w:hAnsi="Wingdings"/>
      <w:sz w:val="20"/>
    </w:rPr>
  </w:style>
  <w:style w:type="character" w:customStyle="1" w:styleId="WW8Num6z1">
    <w:name w:val="WW8Num6z1"/>
    <w:rsid w:val="009E621B"/>
    <w:rPr>
      <w:rFonts w:ascii="Wingdings 2" w:hAnsi="Wingdings 2"/>
      <w:sz w:val="20"/>
    </w:rPr>
  </w:style>
  <w:style w:type="character" w:customStyle="1" w:styleId="WW8Num6z2">
    <w:name w:val="WW8Num6z2"/>
    <w:rsid w:val="009E621B"/>
    <w:rPr>
      <w:rFonts w:ascii="StarSymbol, 'Arial Unicode MS'" w:hAnsi="StarSymbol, 'Arial Unicode MS'"/>
      <w:sz w:val="20"/>
    </w:rPr>
  </w:style>
  <w:style w:type="character" w:customStyle="1" w:styleId="WW8Num8z0">
    <w:name w:val="WW8Num8z0"/>
    <w:rsid w:val="009E621B"/>
    <w:rPr>
      <w:rFonts w:ascii="Wingdings" w:hAnsi="Wingdings"/>
    </w:rPr>
  </w:style>
  <w:style w:type="character" w:customStyle="1" w:styleId="WW8Num8z1">
    <w:name w:val="WW8Num8z1"/>
    <w:rsid w:val="009E621B"/>
    <w:rPr>
      <w:rFonts w:ascii="Courier New" w:hAnsi="Courier New"/>
    </w:rPr>
  </w:style>
  <w:style w:type="character" w:customStyle="1" w:styleId="WW8Num8z3">
    <w:name w:val="WW8Num8z3"/>
    <w:rsid w:val="009E621B"/>
    <w:rPr>
      <w:rFonts w:ascii="Symbol" w:hAnsi="Symbol"/>
    </w:rPr>
  </w:style>
  <w:style w:type="character" w:customStyle="1" w:styleId="WW8Num9z0">
    <w:name w:val="WW8Num9z0"/>
    <w:rsid w:val="009E621B"/>
    <w:rPr>
      <w:b w:val="0"/>
      <w:i w:val="0"/>
    </w:rPr>
  </w:style>
  <w:style w:type="character" w:customStyle="1" w:styleId="WW8Num18z0">
    <w:name w:val="WW8Num18z0"/>
    <w:rsid w:val="009E621B"/>
    <w:rPr>
      <w:rFonts w:ascii="Symbol" w:eastAsia="Times New Roman" w:hAnsi="Symbol" w:cs="Times New Roman"/>
      <w:color w:val="000000"/>
    </w:rPr>
  </w:style>
  <w:style w:type="character" w:customStyle="1" w:styleId="WW8Num18z1">
    <w:name w:val="WW8Num18z1"/>
    <w:rsid w:val="009E621B"/>
    <w:rPr>
      <w:rFonts w:ascii="Courier New" w:hAnsi="Courier New" w:cs="Courier New"/>
    </w:rPr>
  </w:style>
  <w:style w:type="character" w:customStyle="1" w:styleId="WW8Num18z2">
    <w:name w:val="WW8Num18z2"/>
    <w:rsid w:val="009E621B"/>
    <w:rPr>
      <w:rFonts w:ascii="Wingdings" w:hAnsi="Wingdings"/>
    </w:rPr>
  </w:style>
  <w:style w:type="character" w:customStyle="1" w:styleId="WW8Num18z3">
    <w:name w:val="WW8Num18z3"/>
    <w:rsid w:val="009E621B"/>
    <w:rPr>
      <w:rFonts w:ascii="Symbol" w:hAnsi="Symbol"/>
    </w:rPr>
  </w:style>
  <w:style w:type="character" w:customStyle="1" w:styleId="WW8Num21z0">
    <w:name w:val="WW8Num21z0"/>
    <w:rsid w:val="009E621B"/>
    <w:rPr>
      <w:rFonts w:ascii="Arial" w:eastAsia="Times New Roman" w:hAnsi="Arial" w:cs="Arial"/>
    </w:rPr>
  </w:style>
  <w:style w:type="character" w:customStyle="1" w:styleId="WW8Num21z1">
    <w:name w:val="WW8Num21z1"/>
    <w:rsid w:val="009E621B"/>
    <w:rPr>
      <w:rFonts w:ascii="Courier New" w:hAnsi="Courier New"/>
    </w:rPr>
  </w:style>
  <w:style w:type="character" w:customStyle="1" w:styleId="WW8Num21z2">
    <w:name w:val="WW8Num21z2"/>
    <w:rsid w:val="009E621B"/>
    <w:rPr>
      <w:rFonts w:ascii="Wingdings" w:hAnsi="Wingdings"/>
    </w:rPr>
  </w:style>
  <w:style w:type="character" w:customStyle="1" w:styleId="WW8Num21z3">
    <w:name w:val="WW8Num21z3"/>
    <w:rsid w:val="009E621B"/>
    <w:rPr>
      <w:rFonts w:ascii="Symbol" w:hAnsi="Symbo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21B"/>
  </w:style>
  <w:style w:type="character" w:customStyle="1" w:styleId="FootnoteSymbol">
    <w:name w:val="Footnote Symbol"/>
    <w:rsid w:val="009E621B"/>
  </w:style>
  <w:style w:type="character" w:styleId="Odwoanieprzypisudolnego">
    <w:name w:val="footnote reference"/>
    <w:uiPriority w:val="99"/>
    <w:rsid w:val="009E621B"/>
    <w:rPr>
      <w:position w:val="0"/>
      <w:vertAlign w:val="superscript"/>
    </w:rPr>
  </w:style>
  <w:style w:type="character" w:styleId="Odwoaniedokomentarza">
    <w:name w:val="annotation reference"/>
    <w:uiPriority w:val="99"/>
    <w:rsid w:val="009E621B"/>
    <w:rPr>
      <w:sz w:val="16"/>
      <w:szCs w:val="16"/>
    </w:rPr>
  </w:style>
  <w:style w:type="character" w:customStyle="1" w:styleId="BulletSymbols">
    <w:name w:val="Bullet Symbols"/>
    <w:rsid w:val="009E621B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rsid w:val="009E621B"/>
    <w:pPr>
      <w:numPr>
        <w:numId w:val="1"/>
      </w:numPr>
    </w:pPr>
  </w:style>
  <w:style w:type="numbering" w:customStyle="1" w:styleId="WW8Num2">
    <w:name w:val="WW8Num2"/>
    <w:basedOn w:val="Bezlisty"/>
    <w:rsid w:val="009E621B"/>
    <w:pPr>
      <w:numPr>
        <w:numId w:val="2"/>
      </w:numPr>
    </w:pPr>
  </w:style>
  <w:style w:type="numbering" w:customStyle="1" w:styleId="WW8Num3">
    <w:name w:val="WW8Num3"/>
    <w:basedOn w:val="Bezlisty"/>
    <w:rsid w:val="009E621B"/>
    <w:pPr>
      <w:numPr>
        <w:numId w:val="3"/>
      </w:numPr>
    </w:pPr>
  </w:style>
  <w:style w:type="numbering" w:customStyle="1" w:styleId="WW8Num4">
    <w:name w:val="WW8Num4"/>
    <w:basedOn w:val="Bezlisty"/>
    <w:rsid w:val="009E621B"/>
    <w:pPr>
      <w:numPr>
        <w:numId w:val="4"/>
      </w:numPr>
    </w:pPr>
  </w:style>
  <w:style w:type="numbering" w:customStyle="1" w:styleId="WW8Num5">
    <w:name w:val="WW8Num5"/>
    <w:basedOn w:val="Bezlisty"/>
    <w:rsid w:val="009E621B"/>
    <w:pPr>
      <w:numPr>
        <w:numId w:val="5"/>
      </w:numPr>
    </w:pPr>
  </w:style>
  <w:style w:type="numbering" w:customStyle="1" w:styleId="WW8Num6">
    <w:name w:val="WW8Num6"/>
    <w:basedOn w:val="Bezlisty"/>
    <w:rsid w:val="009E621B"/>
    <w:pPr>
      <w:numPr>
        <w:numId w:val="6"/>
      </w:numPr>
    </w:pPr>
  </w:style>
  <w:style w:type="numbering" w:customStyle="1" w:styleId="WW8Num7">
    <w:name w:val="WW8Num7"/>
    <w:basedOn w:val="Bezlisty"/>
    <w:rsid w:val="009E621B"/>
    <w:pPr>
      <w:numPr>
        <w:numId w:val="7"/>
      </w:numPr>
    </w:pPr>
  </w:style>
  <w:style w:type="numbering" w:customStyle="1" w:styleId="WW8Num8">
    <w:name w:val="WW8Num8"/>
    <w:basedOn w:val="Bezlisty"/>
    <w:rsid w:val="009E621B"/>
    <w:pPr>
      <w:numPr>
        <w:numId w:val="8"/>
      </w:numPr>
    </w:pPr>
  </w:style>
  <w:style w:type="numbering" w:customStyle="1" w:styleId="WW8Num9">
    <w:name w:val="WW8Num9"/>
    <w:basedOn w:val="Bezlisty"/>
    <w:rsid w:val="009E621B"/>
    <w:pPr>
      <w:numPr>
        <w:numId w:val="9"/>
      </w:numPr>
    </w:pPr>
  </w:style>
  <w:style w:type="numbering" w:customStyle="1" w:styleId="WW8Num10">
    <w:name w:val="WW8Num10"/>
    <w:basedOn w:val="Bezlisty"/>
    <w:rsid w:val="009E621B"/>
    <w:pPr>
      <w:numPr>
        <w:numId w:val="10"/>
      </w:numPr>
    </w:pPr>
  </w:style>
  <w:style w:type="numbering" w:customStyle="1" w:styleId="WW8Num11">
    <w:name w:val="WW8Num11"/>
    <w:basedOn w:val="Bezlisty"/>
    <w:rsid w:val="009E621B"/>
    <w:pPr>
      <w:numPr>
        <w:numId w:val="11"/>
      </w:numPr>
    </w:pPr>
  </w:style>
  <w:style w:type="numbering" w:customStyle="1" w:styleId="WW8Num12">
    <w:name w:val="WW8Num12"/>
    <w:basedOn w:val="Bezlisty"/>
    <w:rsid w:val="009E621B"/>
    <w:pPr>
      <w:numPr>
        <w:numId w:val="12"/>
      </w:numPr>
    </w:pPr>
  </w:style>
  <w:style w:type="numbering" w:customStyle="1" w:styleId="WW8Num13">
    <w:name w:val="WW8Num13"/>
    <w:basedOn w:val="Bezlisty"/>
    <w:rsid w:val="009E621B"/>
    <w:pPr>
      <w:numPr>
        <w:numId w:val="13"/>
      </w:numPr>
    </w:pPr>
  </w:style>
  <w:style w:type="numbering" w:customStyle="1" w:styleId="WW8Num14">
    <w:name w:val="WW8Num14"/>
    <w:basedOn w:val="Bezlisty"/>
    <w:rsid w:val="009E621B"/>
    <w:pPr>
      <w:numPr>
        <w:numId w:val="14"/>
      </w:numPr>
    </w:pPr>
  </w:style>
  <w:style w:type="numbering" w:customStyle="1" w:styleId="WW8Num15">
    <w:name w:val="WW8Num15"/>
    <w:basedOn w:val="Bezlisty"/>
    <w:rsid w:val="009E621B"/>
    <w:pPr>
      <w:numPr>
        <w:numId w:val="15"/>
      </w:numPr>
    </w:pPr>
  </w:style>
  <w:style w:type="numbering" w:customStyle="1" w:styleId="WW8Num16">
    <w:name w:val="WW8Num16"/>
    <w:basedOn w:val="Bezlisty"/>
    <w:rsid w:val="009E621B"/>
    <w:pPr>
      <w:numPr>
        <w:numId w:val="16"/>
      </w:numPr>
    </w:pPr>
  </w:style>
  <w:style w:type="numbering" w:customStyle="1" w:styleId="WW8Num17">
    <w:name w:val="WW8Num17"/>
    <w:basedOn w:val="Bezlisty"/>
    <w:rsid w:val="009E621B"/>
    <w:pPr>
      <w:numPr>
        <w:numId w:val="17"/>
      </w:numPr>
    </w:pPr>
  </w:style>
  <w:style w:type="numbering" w:customStyle="1" w:styleId="WW8Num18">
    <w:name w:val="WW8Num18"/>
    <w:basedOn w:val="Bezlisty"/>
    <w:rsid w:val="009E621B"/>
    <w:pPr>
      <w:numPr>
        <w:numId w:val="18"/>
      </w:numPr>
    </w:pPr>
  </w:style>
  <w:style w:type="numbering" w:customStyle="1" w:styleId="WW8Num19">
    <w:name w:val="WW8Num19"/>
    <w:basedOn w:val="Bezlisty"/>
    <w:rsid w:val="009E621B"/>
    <w:pPr>
      <w:numPr>
        <w:numId w:val="19"/>
      </w:numPr>
    </w:pPr>
  </w:style>
  <w:style w:type="numbering" w:customStyle="1" w:styleId="WW8Num20">
    <w:name w:val="WW8Num20"/>
    <w:basedOn w:val="Bezlisty"/>
    <w:rsid w:val="009E621B"/>
    <w:pPr>
      <w:numPr>
        <w:numId w:val="20"/>
      </w:numPr>
    </w:pPr>
  </w:style>
  <w:style w:type="numbering" w:customStyle="1" w:styleId="WW8Num21">
    <w:name w:val="WW8Num21"/>
    <w:basedOn w:val="Bezlisty"/>
    <w:rsid w:val="009E621B"/>
    <w:pPr>
      <w:numPr>
        <w:numId w:val="21"/>
      </w:numPr>
    </w:pPr>
  </w:style>
  <w:style w:type="numbering" w:customStyle="1" w:styleId="WW8Num22">
    <w:name w:val="WW8Num22"/>
    <w:basedOn w:val="Bezlisty"/>
    <w:rsid w:val="009E621B"/>
    <w:pPr>
      <w:numPr>
        <w:numId w:val="22"/>
      </w:numPr>
    </w:pPr>
  </w:style>
  <w:style w:type="numbering" w:customStyle="1" w:styleId="WW8Num23">
    <w:name w:val="WW8Num23"/>
    <w:basedOn w:val="Bezlisty"/>
    <w:rsid w:val="009E621B"/>
    <w:pPr>
      <w:numPr>
        <w:numId w:val="23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9E621B"/>
    <w:pPr>
      <w:widowControl/>
      <w:pBdr>
        <w:bottom w:val="single" w:sz="8" w:space="4" w:color="4F81BD"/>
      </w:pBdr>
      <w:suppressAutoHyphens w:val="0"/>
      <w:autoSpaceDN/>
      <w:spacing w:after="300"/>
      <w:contextualSpacing/>
      <w:textAlignment w:val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9E621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E62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9E621B"/>
    <w:pPr>
      <w:widowControl/>
      <w:tabs>
        <w:tab w:val="center" w:pos="4153"/>
        <w:tab w:val="right" w:pos="8306"/>
      </w:tabs>
      <w:suppressAutoHyphens w:val="0"/>
      <w:overflowPunct w:val="0"/>
      <w:autoSpaceDE w:val="0"/>
      <w:adjustRightInd w:val="0"/>
    </w:pPr>
    <w:rPr>
      <w:rFonts w:ascii="Elite" w:eastAsia="Times New Roman" w:hAnsi="Elite" w:cs="Times New Roman"/>
      <w:kern w:val="0"/>
      <w:sz w:val="20"/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rsid w:val="009E621B"/>
    <w:rPr>
      <w:rFonts w:ascii="Elite" w:eastAsia="Times New Roman" w:hAnsi="Elite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21B"/>
    <w:pPr>
      <w:widowControl w:val="0"/>
    </w:pPr>
    <w:rPr>
      <w:rFonts w:eastAsia="DejaVu Sans" w:cs="Tahoma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E621B"/>
    <w:rPr>
      <w:rFonts w:ascii="Times New Roman" w:eastAsia="DejaVu Sans" w:hAnsi="Times New Roman" w:cs="Tahoma"/>
      <w:b/>
      <w:bCs/>
      <w:kern w:val="3"/>
      <w:sz w:val="20"/>
      <w:szCs w:val="20"/>
      <w:lang w:eastAsia="pl-PL"/>
    </w:rPr>
  </w:style>
  <w:style w:type="character" w:customStyle="1" w:styleId="StandardZnak">
    <w:name w:val="Standard Znak"/>
    <w:link w:val="Standard"/>
    <w:rsid w:val="009E621B"/>
    <w:rPr>
      <w:rFonts w:ascii="Times New Roman" w:eastAsia="Times New Roman" w:hAnsi="Times New Roman"/>
      <w:kern w:val="3"/>
      <w:sz w:val="24"/>
      <w:szCs w:val="24"/>
      <w:lang w:val="en-GB" w:eastAsia="pl-PL" w:bidi="ar-SA"/>
    </w:rPr>
  </w:style>
  <w:style w:type="character" w:styleId="Hipercze">
    <w:name w:val="Hyperlink"/>
    <w:uiPriority w:val="99"/>
    <w:unhideWhenUsed/>
    <w:rsid w:val="009E621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E62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E621B"/>
    <w:rPr>
      <w:rFonts w:ascii="Times New Roman" w:eastAsia="DejaVu Sans" w:hAnsi="Times New Roman" w:cs="Tahom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basedOn w:val="Domylnaczcionkaakapitu"/>
    <w:rsid w:val="009E621B"/>
  </w:style>
  <w:style w:type="paragraph" w:styleId="Tekstblokowy">
    <w:name w:val="Block Text"/>
    <w:basedOn w:val="Normalny"/>
    <w:unhideWhenUsed/>
    <w:rsid w:val="009E621B"/>
    <w:pPr>
      <w:widowControl/>
      <w:shd w:val="clear" w:color="auto" w:fill="FFFFFF"/>
      <w:tabs>
        <w:tab w:val="left" w:pos="945"/>
      </w:tabs>
      <w:autoSpaceDN/>
      <w:snapToGrid w:val="0"/>
      <w:ind w:left="700" w:right="431" w:hanging="700"/>
      <w:jc w:val="both"/>
      <w:textAlignment w:val="auto"/>
    </w:pPr>
    <w:rPr>
      <w:rFonts w:eastAsia="Times New Roman" w:cs="Times New Roman"/>
      <w:kern w:val="0"/>
      <w:lang w:eastAsia="ar-SA"/>
    </w:rPr>
  </w:style>
  <w:style w:type="character" w:styleId="Wyrnieniedelikatne">
    <w:name w:val="Subtle Emphasis"/>
    <w:uiPriority w:val="19"/>
    <w:qFormat/>
    <w:rsid w:val="009E621B"/>
    <w:rPr>
      <w:i/>
      <w:iCs/>
      <w:color w:val="808080"/>
    </w:rPr>
  </w:style>
  <w:style w:type="character" w:styleId="Pogrubienie">
    <w:name w:val="Strong"/>
    <w:uiPriority w:val="22"/>
    <w:qFormat/>
    <w:rsid w:val="009E621B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E621B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paragraph" w:customStyle="1" w:styleId="Zwykytekst2">
    <w:name w:val="Zwykły tekst2"/>
    <w:basedOn w:val="Normalny"/>
    <w:rsid w:val="009E621B"/>
    <w:pPr>
      <w:widowControl/>
      <w:suppressAutoHyphens w:val="0"/>
      <w:overflowPunct w:val="0"/>
      <w:autoSpaceDE w:val="0"/>
      <w:adjustRightInd w:val="0"/>
    </w:pPr>
    <w:rPr>
      <w:rFonts w:ascii="Courier New" w:eastAsia="Times New Roman" w:hAnsi="Courier New" w:cs="Times New Roman"/>
      <w:kern w:val="0"/>
      <w:sz w:val="20"/>
      <w:szCs w:val="20"/>
    </w:rPr>
  </w:style>
  <w:style w:type="paragraph" w:customStyle="1" w:styleId="Tekstpodstawowy21">
    <w:name w:val="Tekst podstawowy 21"/>
    <w:basedOn w:val="Normalny"/>
    <w:rsid w:val="009E621B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kern w:val="0"/>
      <w:szCs w:val="20"/>
    </w:rPr>
  </w:style>
  <w:style w:type="paragraph" w:customStyle="1" w:styleId="meandrytyt1">
    <w:name w:val="meandry_tyt_1"/>
    <w:basedOn w:val="Normalny"/>
    <w:rsid w:val="009E621B"/>
    <w:pPr>
      <w:widowControl/>
      <w:numPr>
        <w:numId w:val="24"/>
      </w:numPr>
      <w:suppressAutoHyphens w:val="0"/>
      <w:autoSpaceDN/>
      <w:spacing w:before="120"/>
      <w:jc w:val="both"/>
      <w:textAlignment w:val="auto"/>
    </w:pPr>
    <w:rPr>
      <w:rFonts w:eastAsia="Times New Roman" w:cs="Times New Roman"/>
      <w:b/>
      <w:kern w:val="0"/>
      <w:sz w:val="32"/>
      <w:szCs w:val="32"/>
    </w:rPr>
  </w:style>
  <w:style w:type="paragraph" w:customStyle="1" w:styleId="meandrytyt2">
    <w:name w:val="meandry_tyt_2"/>
    <w:basedOn w:val="Normalny"/>
    <w:rsid w:val="009E621B"/>
    <w:pPr>
      <w:widowControl/>
      <w:numPr>
        <w:ilvl w:val="1"/>
        <w:numId w:val="24"/>
      </w:numPr>
      <w:suppressAutoHyphens w:val="0"/>
      <w:autoSpaceDN/>
      <w:spacing w:before="120"/>
      <w:jc w:val="both"/>
      <w:textAlignment w:val="auto"/>
    </w:pPr>
    <w:rPr>
      <w:rFonts w:eastAsia="Times New Roman" w:cs="Times New Roman"/>
      <w:b/>
      <w:kern w:val="0"/>
    </w:rPr>
  </w:style>
  <w:style w:type="paragraph" w:customStyle="1" w:styleId="meandrytyt3">
    <w:name w:val="meandry_tyt_3"/>
    <w:basedOn w:val="Normalny"/>
    <w:rsid w:val="009E621B"/>
    <w:pPr>
      <w:widowControl/>
      <w:numPr>
        <w:ilvl w:val="2"/>
        <w:numId w:val="24"/>
      </w:numPr>
      <w:suppressAutoHyphens w:val="0"/>
      <w:autoSpaceDN/>
      <w:spacing w:before="240"/>
      <w:ind w:left="1225" w:hanging="505"/>
      <w:jc w:val="both"/>
      <w:textAlignment w:val="auto"/>
    </w:pPr>
    <w:rPr>
      <w:rFonts w:eastAsia="Times New Roman" w:cs="Times New Roman"/>
      <w:b/>
      <w:kern w:val="0"/>
    </w:rPr>
  </w:style>
  <w:style w:type="paragraph" w:customStyle="1" w:styleId="meandrytyt4">
    <w:name w:val="meandry_tyt_4"/>
    <w:basedOn w:val="meandrytyt3"/>
    <w:rsid w:val="009E621B"/>
    <w:pPr>
      <w:numPr>
        <w:ilvl w:val="3"/>
      </w:numPr>
      <w:spacing w:after="120"/>
      <w:ind w:left="1723" w:hanging="646"/>
      <w:jc w:val="left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E621B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customStyle="1" w:styleId="TekstprzypisudolnegoZnak1">
    <w:name w:val="Tekst przypisu dolnego Znak1"/>
    <w:uiPriority w:val="99"/>
    <w:semiHidden/>
    <w:rsid w:val="009E621B"/>
    <w:rPr>
      <w:rFonts w:ascii="Times New Roman" w:eastAsia="DejaVu Sans" w:hAnsi="Times New Roman" w:cs="Tahoma"/>
      <w:kern w:val="3"/>
      <w:sz w:val="20"/>
      <w:szCs w:val="20"/>
      <w:lang w:eastAsia="pl-PL"/>
    </w:rPr>
  </w:style>
  <w:style w:type="paragraph" w:customStyle="1" w:styleId="header2wm">
    <w:name w:val="header2wm"/>
    <w:basedOn w:val="Normalny"/>
    <w:rsid w:val="009E621B"/>
    <w:pPr>
      <w:widowControl/>
      <w:suppressAutoHyphens w:val="0"/>
      <w:autoSpaceDN/>
      <w:spacing w:line="225" w:lineRule="atLeast"/>
      <w:jc w:val="both"/>
      <w:textAlignment w:val="auto"/>
    </w:pPr>
    <w:rPr>
      <w:rFonts w:ascii="Verdana" w:eastAsia="Times New Roman" w:hAnsi="Verdana" w:cs="Times New Roman"/>
      <w:b/>
      <w:bCs/>
      <w:color w:val="006000"/>
      <w:kern w:val="0"/>
      <w:sz w:val="15"/>
      <w:szCs w:val="15"/>
    </w:rPr>
  </w:style>
  <w:style w:type="character" w:styleId="Uwydatnienie">
    <w:name w:val="Emphasis"/>
    <w:uiPriority w:val="20"/>
    <w:qFormat/>
    <w:rsid w:val="009E621B"/>
    <w:rPr>
      <w:i/>
      <w:iCs/>
    </w:rPr>
  </w:style>
  <w:style w:type="paragraph" w:customStyle="1" w:styleId="Akapitzlist1">
    <w:name w:val="Akapit z listą1"/>
    <w:basedOn w:val="Normalny"/>
    <w:uiPriority w:val="99"/>
    <w:rsid w:val="009E62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WW-Tekstblokowy">
    <w:name w:val="WW-Tekst blokowy"/>
    <w:basedOn w:val="Normalny"/>
    <w:rsid w:val="009E621B"/>
    <w:pPr>
      <w:widowControl/>
      <w:autoSpaceDN/>
      <w:snapToGrid w:val="0"/>
      <w:spacing w:line="100" w:lineRule="atLeast"/>
      <w:ind w:left="720" w:right="432"/>
      <w:jc w:val="both"/>
      <w:textAlignment w:val="auto"/>
    </w:pPr>
    <w:rPr>
      <w:rFonts w:eastAsia="Times New Roman" w:cs="Times New Roman"/>
      <w:kern w:val="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62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621B"/>
    <w:rPr>
      <w:rFonts w:ascii="Times New Roman" w:eastAsia="DejaVu Sans" w:hAnsi="Times New Roman" w:cs="Tahoma"/>
      <w:kern w:val="3"/>
      <w:sz w:val="24"/>
      <w:szCs w:val="24"/>
      <w:lang w:eastAsia="pl-PL"/>
    </w:rPr>
  </w:style>
  <w:style w:type="character" w:styleId="Numerstrony">
    <w:name w:val="page number"/>
    <w:rsid w:val="009E621B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39"/>
    <w:rsid w:val="009E621B"/>
    <w:pPr>
      <w:widowControl/>
      <w:tabs>
        <w:tab w:val="right" w:leader="dot" w:pos="9062"/>
      </w:tabs>
      <w:suppressAutoHyphens w:val="0"/>
      <w:autoSpaceDN/>
      <w:spacing w:line="360" w:lineRule="auto"/>
      <w:textAlignment w:val="auto"/>
    </w:pPr>
    <w:rPr>
      <w:rFonts w:eastAsia="Times New Roman" w:cs="Times New Roman"/>
      <w:kern w:val="0"/>
    </w:rPr>
  </w:style>
  <w:style w:type="paragraph" w:styleId="Spistreci2">
    <w:name w:val="toc 2"/>
    <w:basedOn w:val="Normalny"/>
    <w:next w:val="Normalny"/>
    <w:autoRedefine/>
    <w:uiPriority w:val="39"/>
    <w:rsid w:val="009E621B"/>
    <w:pPr>
      <w:widowControl/>
      <w:suppressAutoHyphens w:val="0"/>
      <w:autoSpaceDN/>
      <w:ind w:left="240"/>
      <w:textAlignment w:val="auto"/>
    </w:pPr>
    <w:rPr>
      <w:rFonts w:eastAsia="Times New Roman" w:cs="Times New Roman"/>
      <w:kern w:val="0"/>
    </w:rPr>
  </w:style>
  <w:style w:type="paragraph" w:customStyle="1" w:styleId="Nag3wek2">
    <w:name w:val="Nag3ówek 2"/>
    <w:basedOn w:val="Default"/>
    <w:next w:val="Default"/>
    <w:rsid w:val="009E621B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autoSpaceDE w:val="0"/>
      <w:adjustRightInd w:val="0"/>
      <w:spacing w:after="120" w:line="240" w:lineRule="auto"/>
      <w:textAlignment w:val="auto"/>
    </w:pPr>
    <w:rPr>
      <w:rFonts w:ascii="FCEBDF+TimesNewRoman,Bold" w:eastAsia="Times New Roman" w:hAnsi="FCEBDF+TimesNewRoman,Bold"/>
      <w:kern w:val="0"/>
      <w:szCs w:val="24"/>
      <w:lang w:val="pl-PL"/>
    </w:rPr>
  </w:style>
  <w:style w:type="paragraph" w:styleId="Spistreci3">
    <w:name w:val="toc 3"/>
    <w:basedOn w:val="Normalny"/>
    <w:next w:val="Normalny"/>
    <w:autoRedefine/>
    <w:uiPriority w:val="39"/>
    <w:rsid w:val="009E621B"/>
    <w:pPr>
      <w:widowControl/>
      <w:suppressAutoHyphens w:val="0"/>
      <w:autoSpaceDN/>
      <w:ind w:left="480"/>
      <w:textAlignment w:val="auto"/>
    </w:pPr>
    <w:rPr>
      <w:rFonts w:eastAsia="Times New Roman" w:cs="Times New Roman"/>
      <w:kern w:val="0"/>
    </w:rPr>
  </w:style>
  <w:style w:type="paragraph" w:customStyle="1" w:styleId="Nag3wek3">
    <w:name w:val="Nag3ówek 3"/>
    <w:basedOn w:val="Default"/>
    <w:next w:val="Default"/>
    <w:rsid w:val="009E621B"/>
    <w:pPr>
      <w:widowControl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uppressAutoHyphens w:val="0"/>
      <w:autoSpaceDE w:val="0"/>
      <w:adjustRightInd w:val="0"/>
      <w:spacing w:after="120" w:line="240" w:lineRule="auto"/>
      <w:textAlignment w:val="auto"/>
    </w:pPr>
    <w:rPr>
      <w:rFonts w:ascii="FCEBDF+TimesNewRoman,Bold" w:eastAsia="Times New Roman" w:hAnsi="FCEBDF+TimesNewRoman,Bold"/>
      <w:kern w:val="0"/>
      <w:szCs w:val="24"/>
      <w:lang w:val="pl-PL"/>
    </w:rPr>
  </w:style>
  <w:style w:type="paragraph" w:styleId="Legenda">
    <w:name w:val="caption"/>
    <w:basedOn w:val="Normalny"/>
    <w:next w:val="Normalny"/>
    <w:qFormat/>
    <w:rsid w:val="009E621B"/>
    <w:pPr>
      <w:widowControl/>
      <w:suppressAutoHyphens w:val="0"/>
      <w:autoSpaceDN/>
      <w:textAlignment w:val="auto"/>
    </w:pPr>
    <w:rPr>
      <w:rFonts w:eastAsia="Times New Roman" w:cs="Times New Roman"/>
      <w:b/>
      <w:bCs/>
      <w:kern w:val="0"/>
      <w:sz w:val="20"/>
      <w:szCs w:val="20"/>
    </w:rPr>
  </w:style>
  <w:style w:type="paragraph" w:styleId="Spisilustracji">
    <w:name w:val="table of figures"/>
    <w:basedOn w:val="Normalny"/>
    <w:next w:val="Normalny"/>
    <w:semiHidden/>
    <w:rsid w:val="009E621B"/>
    <w:pPr>
      <w:widowControl/>
      <w:suppressAutoHyphens w:val="0"/>
      <w:autoSpaceDN/>
      <w:textAlignment w:val="auto"/>
    </w:pPr>
    <w:rPr>
      <w:rFonts w:eastAsia="Times New Roman" w:cs="Times New Roman"/>
      <w:kern w:val="0"/>
    </w:rPr>
  </w:style>
  <w:style w:type="character" w:styleId="Tytuksiki">
    <w:name w:val="Book Title"/>
    <w:uiPriority w:val="33"/>
    <w:qFormat/>
    <w:rsid w:val="009E621B"/>
    <w:rPr>
      <w:b/>
      <w:bCs/>
      <w:smallCaps/>
      <w:spacing w:val="5"/>
    </w:rPr>
  </w:style>
  <w:style w:type="paragraph" w:customStyle="1" w:styleId="Heading">
    <w:name w:val="Heading"/>
    <w:basedOn w:val="Normalny"/>
    <w:next w:val="Tekstpodstawowy"/>
    <w:rsid w:val="009E621B"/>
    <w:pPr>
      <w:keepNext/>
      <w:widowControl/>
      <w:autoSpaceDN/>
      <w:spacing w:before="240" w:after="120"/>
      <w:textAlignment w:val="auto"/>
    </w:pPr>
    <w:rPr>
      <w:rFonts w:ascii="Arial" w:eastAsia="Lucida Sans Unicode" w:hAnsi="Arial"/>
      <w:kern w:val="0"/>
      <w:sz w:val="28"/>
      <w:szCs w:val="28"/>
      <w:lang w:eastAsia="ar-SA"/>
    </w:rPr>
  </w:style>
  <w:style w:type="paragraph" w:customStyle="1" w:styleId="Framecontents">
    <w:name w:val="Frame contents"/>
    <w:basedOn w:val="Tekstpodstawowy"/>
    <w:rsid w:val="009E621B"/>
    <w:pPr>
      <w:widowControl/>
      <w:autoSpaceDN/>
      <w:spacing w:after="0"/>
      <w:jc w:val="center"/>
      <w:textAlignment w:val="auto"/>
    </w:pPr>
    <w:rPr>
      <w:rFonts w:eastAsia="Times New Roman" w:cs="Times New Roman"/>
      <w:kern w:val="0"/>
      <w:sz w:val="28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E621B"/>
    <w:pPr>
      <w:keepLines/>
      <w:widowControl/>
      <w:suppressAutoHyphens w:val="0"/>
      <w:autoSpaceDN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9E621B"/>
    <w:rPr>
      <w:color w:val="800080"/>
      <w:u w:val="single"/>
    </w:rPr>
  </w:style>
  <w:style w:type="paragraph" w:customStyle="1" w:styleId="font5">
    <w:name w:val="font5"/>
    <w:basedOn w:val="Normalny"/>
    <w:rsid w:val="009E62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color w:val="000000"/>
      <w:kern w:val="0"/>
      <w:sz w:val="18"/>
      <w:szCs w:val="18"/>
    </w:rPr>
  </w:style>
  <w:style w:type="paragraph" w:customStyle="1" w:styleId="font6">
    <w:name w:val="font6"/>
    <w:basedOn w:val="Normalny"/>
    <w:rsid w:val="009E62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i/>
      <w:iCs/>
      <w:color w:val="000000"/>
      <w:kern w:val="0"/>
      <w:sz w:val="18"/>
      <w:szCs w:val="18"/>
    </w:rPr>
  </w:style>
  <w:style w:type="paragraph" w:customStyle="1" w:styleId="xl63">
    <w:name w:val="xl63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4">
    <w:name w:val="xl64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5">
    <w:name w:val="xl65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6">
    <w:name w:val="xl66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7">
    <w:name w:val="xl67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8">
    <w:name w:val="xl68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69">
    <w:name w:val="xl69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0">
    <w:name w:val="xl70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1">
    <w:name w:val="xl71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2">
    <w:name w:val="xl72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</w:rPr>
  </w:style>
  <w:style w:type="paragraph" w:customStyle="1" w:styleId="xl73">
    <w:name w:val="xl73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4">
    <w:name w:val="xl74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5">
    <w:name w:val="xl75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6">
    <w:name w:val="xl76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7">
    <w:name w:val="xl77"/>
    <w:basedOn w:val="Normalny"/>
    <w:rsid w:val="009E62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kern w:val="0"/>
      <w:sz w:val="18"/>
      <w:szCs w:val="18"/>
    </w:rPr>
  </w:style>
  <w:style w:type="paragraph" w:customStyle="1" w:styleId="xl78">
    <w:name w:val="xl78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79">
    <w:name w:val="xl79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0">
    <w:name w:val="xl80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1">
    <w:name w:val="xl81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2">
    <w:name w:val="xl82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3">
    <w:name w:val="xl83"/>
    <w:basedOn w:val="Normalny"/>
    <w:rsid w:val="009E621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4">
    <w:name w:val="xl84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customStyle="1" w:styleId="xl85">
    <w:name w:val="xl85"/>
    <w:basedOn w:val="Normalny"/>
    <w:rsid w:val="009E621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kern w:val="0"/>
      <w:sz w:val="18"/>
      <w:szCs w:val="18"/>
    </w:rPr>
  </w:style>
  <w:style w:type="paragraph" w:styleId="Spistreci4">
    <w:name w:val="toc 4"/>
    <w:basedOn w:val="Normalny"/>
    <w:next w:val="Normalny"/>
    <w:autoRedefine/>
    <w:uiPriority w:val="39"/>
    <w:unhideWhenUsed/>
    <w:rsid w:val="009E621B"/>
    <w:pPr>
      <w:widowControl/>
      <w:suppressAutoHyphens w:val="0"/>
      <w:autoSpaceDN/>
      <w:ind w:left="720"/>
      <w:textAlignment w:val="auto"/>
    </w:pPr>
    <w:rPr>
      <w:rFonts w:eastAsia="Times New Roman" w:cs="Times New Roman"/>
      <w:kern w:val="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E621B"/>
    <w:pPr>
      <w:widowControl/>
      <w:suppressAutoHyphens w:val="0"/>
      <w:autoSpaceDN/>
      <w:spacing w:after="120"/>
      <w:ind w:left="283"/>
      <w:textAlignment w:val="auto"/>
    </w:pPr>
    <w:rPr>
      <w:rFonts w:eastAsia="Times New Roman" w:cs="Times New Roman"/>
      <w:kern w:val="0"/>
    </w:rPr>
  </w:style>
  <w:style w:type="character" w:customStyle="1" w:styleId="TekstpodstawowywcityZnak">
    <w:name w:val="Tekst podstawowy wcięty Znak"/>
    <w:link w:val="Tekstpodstawowywcity"/>
    <w:uiPriority w:val="99"/>
    <w:rsid w:val="009E6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ciecie">
    <w:name w:val="wciecie"/>
    <w:basedOn w:val="Normalny"/>
    <w:rsid w:val="009E621B"/>
    <w:pPr>
      <w:widowControl/>
      <w:suppressAutoHyphens w:val="0"/>
      <w:autoSpaceDN/>
      <w:ind w:left="248"/>
      <w:jc w:val="both"/>
      <w:textAlignment w:val="auto"/>
    </w:pPr>
    <w:rPr>
      <w:rFonts w:ascii="Verdana" w:eastAsia="Times New Roman" w:hAnsi="Verdana" w:cs="Times New Roman"/>
      <w:kern w:val="0"/>
      <w:sz w:val="20"/>
      <w:szCs w:val="20"/>
    </w:rPr>
  </w:style>
  <w:style w:type="paragraph" w:customStyle="1" w:styleId="meandrystandard">
    <w:name w:val="meandry_standard"/>
    <w:basedOn w:val="Normalny"/>
    <w:link w:val="meandrystandardZnak"/>
    <w:rsid w:val="009E621B"/>
    <w:pPr>
      <w:widowControl/>
      <w:suppressAutoHyphens w:val="0"/>
      <w:autoSpaceDN/>
      <w:spacing w:line="300" w:lineRule="exact"/>
      <w:ind w:firstLine="709"/>
      <w:jc w:val="both"/>
      <w:textAlignment w:val="auto"/>
    </w:pPr>
    <w:rPr>
      <w:rFonts w:eastAsia="Times New Roman" w:cs="Times New Roman"/>
      <w:kern w:val="0"/>
      <w:lang w:val="x-none"/>
    </w:rPr>
  </w:style>
  <w:style w:type="character" w:customStyle="1" w:styleId="meandrystandardZnak">
    <w:name w:val="meandry_standard Znak"/>
    <w:link w:val="meandrystandard"/>
    <w:rsid w:val="009E62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9E621B"/>
  </w:style>
  <w:style w:type="paragraph" w:customStyle="1" w:styleId="Styl1">
    <w:name w:val="Styl1"/>
    <w:basedOn w:val="Standard"/>
    <w:link w:val="Styl1Znak"/>
    <w:rsid w:val="009E621B"/>
    <w:pPr>
      <w:jc w:val="center"/>
    </w:pPr>
    <w:rPr>
      <w:b/>
    </w:rPr>
  </w:style>
  <w:style w:type="character" w:customStyle="1" w:styleId="Styl1Znak">
    <w:name w:val="Styl1 Znak"/>
    <w:link w:val="Styl1"/>
    <w:rsid w:val="009E621B"/>
    <w:rPr>
      <w:rFonts w:ascii="Times New Roman" w:eastAsia="Times New Roman" w:hAnsi="Times New Roman" w:cs="Times New Roman"/>
      <w:b/>
      <w:kern w:val="3"/>
      <w:sz w:val="24"/>
      <w:szCs w:val="24"/>
      <w:lang w:val="en-GB" w:eastAsia="pl-PL" w:bidi="ar-SA"/>
    </w:rPr>
  </w:style>
  <w:style w:type="paragraph" w:styleId="Bezodstpw">
    <w:name w:val="No Spacing"/>
    <w:uiPriority w:val="1"/>
    <w:qFormat/>
    <w:rsid w:val="009E621B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Tahoma"/>
      <w:kern w:val="3"/>
      <w:sz w:val="24"/>
      <w:szCs w:val="24"/>
    </w:rPr>
  </w:style>
  <w:style w:type="character" w:customStyle="1" w:styleId="st">
    <w:name w:val="st"/>
    <w:basedOn w:val="Domylnaczcionkaakapitu"/>
    <w:rsid w:val="009E62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21B"/>
    <w:pPr>
      <w:widowControl/>
      <w:suppressAutoHyphens w:val="0"/>
      <w:autoSpaceDN/>
      <w:jc w:val="both"/>
      <w:textAlignment w:val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621B"/>
    <w:rPr>
      <w:rFonts w:ascii="Times New Roman" w:hAnsi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621B"/>
    <w:rPr>
      <w:vertAlign w:val="superscript"/>
    </w:rPr>
  </w:style>
  <w:style w:type="paragraph" w:styleId="Poprawka">
    <w:name w:val="Revision"/>
    <w:hidden/>
    <w:uiPriority w:val="99"/>
    <w:semiHidden/>
    <w:rsid w:val="009E621B"/>
    <w:rPr>
      <w:rFonts w:ascii="Times New Roman" w:hAnsi="Times New Roman"/>
      <w:sz w:val="24"/>
      <w:szCs w:val="22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9E621B"/>
  </w:style>
  <w:style w:type="character" w:customStyle="1" w:styleId="apple-converted-space">
    <w:name w:val="apple-converted-space"/>
    <w:basedOn w:val="Domylnaczcionkaakapitu"/>
    <w:rsid w:val="009E621B"/>
  </w:style>
  <w:style w:type="character" w:customStyle="1" w:styleId="tresc">
    <w:name w:val="tresc"/>
    <w:basedOn w:val="Domylnaczcionkaakapitu"/>
    <w:rsid w:val="009E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1C64-5A78-4D81-86CE-FE8710F84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2298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czechowskid</dc:creator>
  <cp:keywords/>
  <cp:lastModifiedBy>Damian</cp:lastModifiedBy>
  <cp:revision>2</cp:revision>
  <cp:lastPrinted>2019-05-15T11:45:00Z</cp:lastPrinted>
  <dcterms:created xsi:type="dcterms:W3CDTF">2021-02-26T13:01:00Z</dcterms:created>
  <dcterms:modified xsi:type="dcterms:W3CDTF">2021-02-26T13:01:00Z</dcterms:modified>
</cp:coreProperties>
</file>