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B8E9F" w14:textId="3DC6C255" w:rsidR="00A6405B" w:rsidRDefault="00A6405B" w:rsidP="00A6405B">
      <w:pPr>
        <w:pStyle w:val="Nagwek20"/>
        <w:keepNext/>
        <w:keepLines/>
        <w:shd w:val="clear" w:color="auto" w:fill="auto"/>
        <w:spacing w:after="285" w:line="300" w:lineRule="exact"/>
        <w:ind w:left="400"/>
        <w:jc w:val="center"/>
      </w:pPr>
      <w:bookmarkStart w:id="0" w:name="bookmark0"/>
      <w:r>
        <w:t xml:space="preserve">Umowa wynajmu </w:t>
      </w:r>
      <w:bookmarkEnd w:id="0"/>
      <w:r w:rsidR="00BA2F22">
        <w:t>miejsc parkingowych</w:t>
      </w:r>
    </w:p>
    <w:p w14:paraId="00BB3332" w14:textId="77777777" w:rsidR="00A6405B" w:rsidRDefault="00A6405B" w:rsidP="00A6405B">
      <w:pPr>
        <w:pStyle w:val="Nagwek20"/>
        <w:keepNext/>
        <w:keepLines/>
        <w:shd w:val="clear" w:color="auto" w:fill="auto"/>
        <w:spacing w:after="285" w:line="300" w:lineRule="exact"/>
        <w:ind w:left="400"/>
        <w:jc w:val="center"/>
      </w:pPr>
    </w:p>
    <w:p w14:paraId="28A7B8F1" w14:textId="5B18CEFB" w:rsidR="00A6405B" w:rsidRDefault="00A6405B" w:rsidP="00A6405B">
      <w:pPr>
        <w:pStyle w:val="Nagwek20"/>
        <w:keepNext/>
        <w:keepLines/>
        <w:shd w:val="clear" w:color="auto" w:fill="auto"/>
        <w:tabs>
          <w:tab w:val="left" w:pos="6996"/>
        </w:tabs>
        <w:spacing w:after="285" w:line="300" w:lineRule="exact"/>
        <w:ind w:left="400"/>
      </w:pPr>
      <w:r>
        <w:tab/>
      </w:r>
      <w:r w:rsidR="00EC7797">
        <w:t xml:space="preserve">                                           </w:t>
      </w:r>
      <w:r>
        <w:t>N</w:t>
      </w:r>
      <w:bookmarkStart w:id="1" w:name="bookmark2"/>
      <w:r>
        <w:t xml:space="preserve">r: </w:t>
      </w:r>
      <w:r w:rsidR="00233C33">
        <w:t>……………………………..</w:t>
      </w:r>
    </w:p>
    <w:p w14:paraId="456EBCBC" w14:textId="0FD9DFF0" w:rsidR="00A6405B" w:rsidRDefault="00A6405B" w:rsidP="00A6405B">
      <w:pPr>
        <w:pStyle w:val="Nagwek20"/>
        <w:keepNext/>
        <w:keepLines/>
        <w:shd w:val="clear" w:color="auto" w:fill="auto"/>
        <w:tabs>
          <w:tab w:val="left" w:pos="6996"/>
        </w:tabs>
        <w:spacing w:after="285" w:line="300" w:lineRule="exact"/>
        <w:ind w:left="400"/>
      </w:pPr>
      <w:r>
        <w:tab/>
        <w:t xml:space="preserve">                                           Zawarta w dniu</w:t>
      </w:r>
      <w:r w:rsidR="001D4DB1">
        <w:t xml:space="preserve"> </w:t>
      </w:r>
      <w:r w:rsidR="00826341">
        <w:t xml:space="preserve">      </w:t>
      </w:r>
      <w:r w:rsidR="00B05787">
        <w:t xml:space="preserve"> </w:t>
      </w:r>
      <w:r w:rsidR="00233C33">
        <w:t>listopada 2022</w:t>
      </w:r>
      <w:r>
        <w:t xml:space="preserve">: </w:t>
      </w:r>
      <w:bookmarkEnd w:id="1"/>
    </w:p>
    <w:p w14:paraId="3B175EFE" w14:textId="6C0695FB" w:rsidR="00BA2F22" w:rsidRPr="008215E7" w:rsidRDefault="00BA2F22" w:rsidP="00BA2F22">
      <w:pPr>
        <w:jc w:val="both"/>
        <w:rPr>
          <w:rFonts w:ascii="Arial" w:hAnsi="Arial" w:cs="Arial"/>
          <w:bCs/>
          <w:sz w:val="22"/>
          <w:szCs w:val="22"/>
        </w:rPr>
      </w:pPr>
      <w:r w:rsidRPr="008215E7">
        <w:rPr>
          <w:rFonts w:ascii="Arial" w:hAnsi="Arial" w:cs="Arial"/>
          <w:bCs/>
          <w:sz w:val="22"/>
          <w:szCs w:val="22"/>
        </w:rPr>
        <w:t>pomiędzy:</w:t>
      </w:r>
    </w:p>
    <w:p w14:paraId="07C4FEE7" w14:textId="77777777" w:rsidR="00233C33" w:rsidRDefault="00233C33" w:rsidP="00BA2F22">
      <w:pPr>
        <w:jc w:val="both"/>
        <w:rPr>
          <w:rFonts w:ascii="Arial" w:eastAsia="Calibri" w:hAnsi="Arial" w:cs="Arial"/>
          <w:color w:val="auto"/>
          <w:lang w:eastAsia="en-US" w:bidi="ar-SA"/>
        </w:rPr>
      </w:pPr>
      <w:r>
        <w:rPr>
          <w:rFonts w:ascii="Arial" w:hAnsi="Arial" w:cs="Arial"/>
          <w:b/>
          <w:sz w:val="22"/>
          <w:szCs w:val="22"/>
        </w:rPr>
        <w:t>……………………..</w:t>
      </w:r>
      <w:r w:rsidR="00BA2F22" w:rsidRPr="00BA2F22">
        <w:rPr>
          <w:rFonts w:ascii="Arial" w:hAnsi="Arial" w:cs="Arial"/>
          <w:sz w:val="22"/>
          <w:szCs w:val="22"/>
        </w:rPr>
        <w:t xml:space="preserve"> z siedzibą w </w:t>
      </w:r>
      <w:r>
        <w:rPr>
          <w:rFonts w:ascii="Arial" w:hAnsi="Arial" w:cs="Arial"/>
          <w:sz w:val="22"/>
          <w:szCs w:val="22"/>
        </w:rPr>
        <w:t>……………….</w:t>
      </w:r>
      <w:r w:rsidR="00BA2F22" w:rsidRPr="00BA2F22">
        <w:rPr>
          <w:rFonts w:ascii="Arial" w:hAnsi="Arial" w:cs="Arial"/>
          <w:sz w:val="22"/>
          <w:szCs w:val="22"/>
        </w:rPr>
        <w:t xml:space="preserve">, ul. </w:t>
      </w:r>
      <w:r>
        <w:rPr>
          <w:rFonts w:ascii="Arial" w:hAnsi="Arial" w:cs="Arial"/>
          <w:sz w:val="22"/>
          <w:szCs w:val="22"/>
        </w:rPr>
        <w:t>………………….</w:t>
      </w:r>
      <w:r w:rsidR="008215E7">
        <w:rPr>
          <w:rFonts w:ascii="Arial" w:hAnsi="Arial" w:cs="Arial"/>
          <w:sz w:val="22"/>
          <w:szCs w:val="22"/>
        </w:rPr>
        <w:t xml:space="preserve"> </w:t>
      </w:r>
      <w:r w:rsidR="00BA2F22" w:rsidRPr="00BA2F22">
        <w:rPr>
          <w:rFonts w:ascii="Arial" w:hAnsi="Arial" w:cs="Arial"/>
          <w:sz w:val="22"/>
          <w:szCs w:val="22"/>
        </w:rPr>
        <w:t xml:space="preserve">, wpisana do rejestru przedsiębiorców prowadzonego przez </w:t>
      </w:r>
      <w:r>
        <w:rPr>
          <w:rFonts w:ascii="Arial" w:hAnsi="Arial" w:cs="Arial"/>
          <w:sz w:val="22"/>
          <w:szCs w:val="22"/>
        </w:rPr>
        <w:t>………………………………………………..</w:t>
      </w:r>
      <w:r w:rsidR="00BA2F22" w:rsidRPr="00BA2F22">
        <w:rPr>
          <w:rFonts w:ascii="Arial" w:hAnsi="Arial" w:cs="Arial"/>
          <w:sz w:val="22"/>
          <w:szCs w:val="22"/>
        </w:rPr>
        <w:t xml:space="preserve"> p</w:t>
      </w:r>
      <w:r>
        <w:rPr>
          <w:rFonts w:ascii="Arial" w:hAnsi="Arial" w:cs="Arial"/>
          <w:sz w:val="22"/>
          <w:szCs w:val="22"/>
        </w:rPr>
        <w:t>o</w:t>
      </w:r>
      <w:r w:rsidR="00BA2F22" w:rsidRPr="00BA2F22">
        <w:rPr>
          <w:rFonts w:ascii="Arial" w:hAnsi="Arial" w:cs="Arial"/>
          <w:sz w:val="22"/>
          <w:szCs w:val="22"/>
        </w:rPr>
        <w:t xml:space="preserve">d numerem  KRS </w:t>
      </w:r>
      <w:r>
        <w:rPr>
          <w:rFonts w:ascii="Arial" w:hAnsi="Arial" w:cs="Arial"/>
          <w:sz w:val="22"/>
          <w:szCs w:val="22"/>
        </w:rPr>
        <w:t>……………………………………..</w:t>
      </w:r>
      <w:r w:rsidR="00BA2F22" w:rsidRPr="00BA2F22">
        <w:rPr>
          <w:rFonts w:ascii="Arial" w:hAnsi="Arial" w:cs="Arial"/>
          <w:sz w:val="22"/>
          <w:szCs w:val="22"/>
        </w:rPr>
        <w:t xml:space="preserve">  (NIP: </w:t>
      </w:r>
      <w:r>
        <w:rPr>
          <w:rFonts w:ascii="Arial" w:hAnsi="Arial" w:cs="Arial"/>
          <w:sz w:val="22"/>
          <w:szCs w:val="22"/>
        </w:rPr>
        <w:t>………………………………</w:t>
      </w:r>
      <w:r w:rsidR="00BA2F22" w:rsidRPr="00BA2F22">
        <w:rPr>
          <w:rFonts w:ascii="Arial" w:hAnsi="Arial" w:cs="Arial"/>
          <w:sz w:val="22"/>
          <w:szCs w:val="22"/>
        </w:rPr>
        <w:t xml:space="preserve">, REGON: </w:t>
      </w:r>
      <w:r>
        <w:rPr>
          <w:rFonts w:ascii="Arial" w:hAnsi="Arial" w:cs="Arial"/>
          <w:sz w:val="22"/>
          <w:szCs w:val="22"/>
        </w:rPr>
        <w:t>………………………………………</w:t>
      </w:r>
      <w:r w:rsidR="00BA2F22" w:rsidRPr="00BA2F22">
        <w:rPr>
          <w:rFonts w:ascii="Arial" w:hAnsi="Arial" w:cs="Arial"/>
          <w:sz w:val="22"/>
          <w:szCs w:val="22"/>
        </w:rPr>
        <w:t>) reprezentowan</w:t>
      </w:r>
      <w:r w:rsidR="008215E7">
        <w:rPr>
          <w:rFonts w:ascii="Arial" w:hAnsi="Arial" w:cs="Arial"/>
          <w:sz w:val="22"/>
          <w:szCs w:val="22"/>
        </w:rPr>
        <w:t>ą</w:t>
      </w:r>
      <w:r w:rsidR="00BA2F22" w:rsidRPr="00BA2F22">
        <w:rPr>
          <w:rFonts w:ascii="Arial" w:hAnsi="Arial" w:cs="Arial"/>
          <w:sz w:val="22"/>
          <w:szCs w:val="22"/>
        </w:rPr>
        <w:t xml:space="preserve"> przez</w:t>
      </w:r>
      <w:r w:rsidR="00BA2F22" w:rsidRPr="00BA2F22">
        <w:rPr>
          <w:rFonts w:ascii="Arial" w:eastAsia="Calibri" w:hAnsi="Arial" w:cs="Arial"/>
          <w:color w:val="auto"/>
          <w:lang w:eastAsia="en-US" w:bidi="ar-SA"/>
        </w:rPr>
        <w:t xml:space="preserve"> </w:t>
      </w:r>
    </w:p>
    <w:p w14:paraId="5E7916E9" w14:textId="77777777" w:rsidR="00233C33" w:rsidRDefault="00233C33" w:rsidP="00BA2F22">
      <w:pPr>
        <w:jc w:val="both"/>
        <w:rPr>
          <w:rFonts w:ascii="Arial" w:eastAsia="Calibri" w:hAnsi="Arial" w:cs="Arial"/>
          <w:color w:val="auto"/>
          <w:lang w:eastAsia="en-US" w:bidi="ar-SA"/>
        </w:rPr>
      </w:pPr>
    </w:p>
    <w:p w14:paraId="71E0EAFB" w14:textId="54772ACB" w:rsidR="00BA2F22" w:rsidRPr="00BA2F22" w:rsidRDefault="00233C33" w:rsidP="00BA2F22">
      <w:pPr>
        <w:numPr>
          <w:ilvl w:val="0"/>
          <w:numId w:val="21"/>
        </w:numPr>
        <w:contextualSpacing/>
        <w:jc w:val="both"/>
        <w:rPr>
          <w:rFonts w:ascii="Arial" w:hAnsi="Arial" w:cs="Arial"/>
          <w:sz w:val="22"/>
          <w:szCs w:val="22"/>
        </w:rPr>
      </w:pPr>
      <w:r>
        <w:rPr>
          <w:rFonts w:ascii="Arial" w:hAnsi="Arial" w:cs="Arial"/>
          <w:sz w:val="22"/>
          <w:szCs w:val="22"/>
        </w:rPr>
        <w:t>…………………………..</w:t>
      </w:r>
      <w:r w:rsidR="008215E7">
        <w:rPr>
          <w:rFonts w:ascii="Arial" w:hAnsi="Arial" w:cs="Arial"/>
          <w:sz w:val="22"/>
          <w:szCs w:val="22"/>
        </w:rPr>
        <w:t xml:space="preserve"> </w:t>
      </w:r>
      <w:r w:rsidR="00BA2F22" w:rsidRPr="00BA2F22">
        <w:rPr>
          <w:rFonts w:ascii="Arial" w:hAnsi="Arial" w:cs="Arial"/>
          <w:sz w:val="22"/>
          <w:szCs w:val="22"/>
        </w:rPr>
        <w:t xml:space="preserve">- </w:t>
      </w:r>
      <w:r>
        <w:rPr>
          <w:rFonts w:ascii="Arial" w:hAnsi="Arial" w:cs="Arial"/>
          <w:sz w:val="22"/>
          <w:szCs w:val="22"/>
        </w:rPr>
        <w:t>………………………..</w:t>
      </w:r>
    </w:p>
    <w:p w14:paraId="09ED5B40" w14:textId="77777777" w:rsidR="00BA2F22" w:rsidRPr="00BA2F22" w:rsidRDefault="00BA2F22" w:rsidP="00BA2F22">
      <w:pPr>
        <w:spacing w:line="274" w:lineRule="exact"/>
        <w:ind w:left="400" w:hanging="400"/>
        <w:jc w:val="both"/>
        <w:rPr>
          <w:rFonts w:ascii="Arial" w:eastAsia="Arial" w:hAnsi="Arial" w:cs="Arial"/>
          <w:b/>
          <w:bCs/>
          <w:color w:val="auto"/>
          <w:sz w:val="22"/>
          <w:szCs w:val="22"/>
          <w:lang w:eastAsia="en-US" w:bidi="ar-SA"/>
        </w:rPr>
      </w:pPr>
      <w:r w:rsidRPr="00BA2F22">
        <w:rPr>
          <w:rFonts w:ascii="Arial" w:eastAsia="Arial" w:hAnsi="Arial" w:cs="Arial"/>
          <w:sz w:val="22"/>
          <w:szCs w:val="22"/>
          <w:shd w:val="clear" w:color="auto" w:fill="FFFFFF"/>
        </w:rPr>
        <w:t xml:space="preserve">zwaną dalej </w:t>
      </w:r>
      <w:r w:rsidRPr="00BA2F22">
        <w:rPr>
          <w:rFonts w:ascii="Arial" w:eastAsia="Arial" w:hAnsi="Arial" w:cs="Arial"/>
          <w:b/>
          <w:bCs/>
          <w:color w:val="auto"/>
          <w:sz w:val="22"/>
          <w:szCs w:val="22"/>
          <w:lang w:eastAsia="en-US" w:bidi="ar-SA"/>
        </w:rPr>
        <w:t>„WYNAJMUJĄCYM”</w:t>
      </w:r>
    </w:p>
    <w:p w14:paraId="71D25A8C" w14:textId="77777777" w:rsidR="00BA2F22" w:rsidRPr="00BA2F22" w:rsidRDefault="00BA2F22" w:rsidP="00BA2F22">
      <w:pPr>
        <w:numPr>
          <w:ilvl w:val="0"/>
          <w:numId w:val="1"/>
        </w:numPr>
        <w:tabs>
          <w:tab w:val="left" w:pos="297"/>
        </w:tabs>
        <w:spacing w:line="274" w:lineRule="exact"/>
        <w:ind w:left="400" w:hanging="400"/>
        <w:jc w:val="both"/>
        <w:rPr>
          <w:rFonts w:ascii="Arial" w:eastAsia="Arial" w:hAnsi="Arial" w:cs="Arial"/>
          <w:color w:val="auto"/>
          <w:sz w:val="22"/>
          <w:szCs w:val="22"/>
          <w:lang w:eastAsia="en-US" w:bidi="ar-SA"/>
        </w:rPr>
      </w:pPr>
      <w:r w:rsidRPr="00BA2F22">
        <w:rPr>
          <w:rFonts w:ascii="Arial" w:eastAsia="Arial" w:hAnsi="Arial" w:cs="Arial"/>
          <w:color w:val="auto"/>
          <w:sz w:val="22"/>
          <w:szCs w:val="22"/>
          <w:lang w:eastAsia="en-US" w:bidi="ar-SA"/>
        </w:rPr>
        <w:t xml:space="preserve">dokumenty identyfikujące Stronę stanowią </w:t>
      </w:r>
      <w:r w:rsidRPr="00BA2F22">
        <w:rPr>
          <w:rFonts w:ascii="Arial" w:eastAsia="Arial" w:hAnsi="Arial" w:cs="Arial"/>
          <w:b/>
          <w:bCs/>
          <w:sz w:val="22"/>
          <w:szCs w:val="22"/>
          <w:shd w:val="clear" w:color="auto" w:fill="FFFFFF"/>
        </w:rPr>
        <w:t xml:space="preserve">Załącznik nr </w:t>
      </w:r>
      <w:r w:rsidRPr="008215E7">
        <w:rPr>
          <w:rFonts w:ascii="Arial" w:eastAsia="Arial" w:hAnsi="Arial" w:cs="Arial"/>
          <w:b/>
          <w:bCs/>
          <w:color w:val="auto"/>
          <w:sz w:val="22"/>
          <w:szCs w:val="22"/>
          <w:lang w:eastAsia="en-US" w:bidi="ar-SA"/>
        </w:rPr>
        <w:t>1</w:t>
      </w:r>
      <w:r w:rsidRPr="00BA2F22">
        <w:rPr>
          <w:rFonts w:ascii="Arial" w:eastAsia="Arial" w:hAnsi="Arial" w:cs="Arial"/>
          <w:color w:val="auto"/>
          <w:sz w:val="22"/>
          <w:szCs w:val="22"/>
          <w:lang w:eastAsia="en-US" w:bidi="ar-SA"/>
        </w:rPr>
        <w:t xml:space="preserve"> do niniejszej umowy, </w:t>
      </w:r>
    </w:p>
    <w:p w14:paraId="2DE8A4D2" w14:textId="77777777" w:rsidR="00BA2F22" w:rsidRPr="00BA2F22" w:rsidRDefault="00BA2F22" w:rsidP="008215E7">
      <w:pPr>
        <w:spacing w:line="274" w:lineRule="exact"/>
        <w:ind w:left="20"/>
        <w:rPr>
          <w:rFonts w:ascii="Arial" w:eastAsia="Arial" w:hAnsi="Arial" w:cs="Arial"/>
          <w:color w:val="auto"/>
          <w:sz w:val="22"/>
          <w:szCs w:val="22"/>
          <w:lang w:eastAsia="en-US" w:bidi="ar-SA"/>
        </w:rPr>
      </w:pPr>
      <w:r w:rsidRPr="00BA2F22">
        <w:rPr>
          <w:rFonts w:ascii="Arial" w:eastAsia="Arial" w:hAnsi="Arial" w:cs="Arial"/>
          <w:color w:val="auto"/>
          <w:sz w:val="22"/>
          <w:szCs w:val="22"/>
          <w:lang w:eastAsia="en-US" w:bidi="ar-SA"/>
        </w:rPr>
        <w:t>a</w:t>
      </w:r>
    </w:p>
    <w:p w14:paraId="5107DEC9" w14:textId="5947C498" w:rsidR="00BA2F22" w:rsidRPr="00BA2F22" w:rsidRDefault="00BA2F22" w:rsidP="00BA2F22">
      <w:pPr>
        <w:spacing w:line="274" w:lineRule="exact"/>
        <w:jc w:val="both"/>
        <w:rPr>
          <w:rFonts w:ascii="Arial" w:eastAsia="Arial" w:hAnsi="Arial" w:cs="Arial"/>
          <w:color w:val="auto"/>
          <w:sz w:val="22"/>
          <w:szCs w:val="22"/>
          <w:lang w:eastAsia="en-US" w:bidi="ar-SA"/>
        </w:rPr>
      </w:pPr>
      <w:bookmarkStart w:id="2" w:name="_Hlk41410709"/>
      <w:r w:rsidRPr="00BA2F22">
        <w:rPr>
          <w:rFonts w:ascii="Arial" w:eastAsia="Arial" w:hAnsi="Arial" w:cs="Arial"/>
          <w:b/>
          <w:bCs/>
          <w:sz w:val="22"/>
          <w:szCs w:val="22"/>
          <w:shd w:val="clear" w:color="auto" w:fill="FFFFFF"/>
        </w:rPr>
        <w:t>Prokuraturą Regionalną w Krakowie</w:t>
      </w:r>
      <w:bookmarkEnd w:id="2"/>
      <w:r w:rsidR="008215E7" w:rsidRPr="008215E7">
        <w:rPr>
          <w:rFonts w:ascii="Arial" w:eastAsia="Arial" w:hAnsi="Arial" w:cs="Arial"/>
          <w:sz w:val="22"/>
          <w:szCs w:val="22"/>
          <w:shd w:val="clear" w:color="auto" w:fill="FFFFFF"/>
        </w:rPr>
        <w:t>,</w:t>
      </w:r>
      <w:r w:rsidRPr="00BA2F22">
        <w:rPr>
          <w:rFonts w:ascii="Arial" w:eastAsia="Arial" w:hAnsi="Arial" w:cs="Arial"/>
          <w:b/>
          <w:bCs/>
          <w:sz w:val="22"/>
          <w:szCs w:val="22"/>
          <w:shd w:val="clear" w:color="auto" w:fill="FFFFFF"/>
        </w:rPr>
        <w:t xml:space="preserve"> </w:t>
      </w:r>
      <w:r w:rsidRPr="00BA2F22">
        <w:rPr>
          <w:rFonts w:ascii="Arial" w:eastAsia="Arial" w:hAnsi="Arial" w:cs="Arial"/>
          <w:color w:val="auto"/>
          <w:sz w:val="22"/>
          <w:szCs w:val="22"/>
          <w:lang w:eastAsia="en-US" w:bidi="ar-SA"/>
        </w:rPr>
        <w:t>z siedzibą w Krakowie (31-553) przy ul. Cystersów 18, NIP 675-153-88-55, REGON 363877118, reprezentowaną przez:</w:t>
      </w:r>
    </w:p>
    <w:p w14:paraId="35FA9E56" w14:textId="77777777" w:rsidR="00BA2F22" w:rsidRPr="00BA2F22" w:rsidRDefault="00BA2F22" w:rsidP="00BA2F22">
      <w:pPr>
        <w:numPr>
          <w:ilvl w:val="0"/>
          <w:numId w:val="15"/>
        </w:numPr>
        <w:tabs>
          <w:tab w:val="left" w:pos="764"/>
        </w:tabs>
        <w:spacing w:line="274" w:lineRule="exact"/>
        <w:rPr>
          <w:rFonts w:ascii="Arial" w:eastAsia="Arial" w:hAnsi="Arial" w:cs="Arial"/>
          <w:color w:val="auto"/>
          <w:sz w:val="22"/>
          <w:szCs w:val="22"/>
          <w:lang w:eastAsia="en-US" w:bidi="ar-SA"/>
        </w:rPr>
      </w:pPr>
      <w:r w:rsidRPr="00BA2F22">
        <w:rPr>
          <w:rFonts w:ascii="Arial" w:eastAsia="Arial" w:hAnsi="Arial" w:cs="Arial"/>
          <w:b/>
          <w:bCs/>
          <w:sz w:val="22"/>
          <w:szCs w:val="22"/>
          <w:shd w:val="clear" w:color="auto" w:fill="FFFFFF"/>
        </w:rPr>
        <w:t xml:space="preserve">Marka Woźniaka – </w:t>
      </w:r>
      <w:r w:rsidRPr="00BA2F22">
        <w:rPr>
          <w:rFonts w:ascii="Arial" w:eastAsia="Arial" w:hAnsi="Arial" w:cs="Arial"/>
          <w:bCs/>
          <w:sz w:val="22"/>
          <w:szCs w:val="22"/>
          <w:shd w:val="clear" w:color="auto" w:fill="FFFFFF"/>
        </w:rPr>
        <w:t>Prokuratora Regionalnego w Krakowie</w:t>
      </w:r>
    </w:p>
    <w:p w14:paraId="6A99107F" w14:textId="1E7C1A13" w:rsidR="00BA2F22" w:rsidRPr="00BA2F22" w:rsidRDefault="00BA2F22" w:rsidP="00BA2F22">
      <w:pPr>
        <w:tabs>
          <w:tab w:val="left" w:pos="2279"/>
        </w:tabs>
        <w:spacing w:line="274" w:lineRule="exact"/>
        <w:ind w:right="2700"/>
        <w:rPr>
          <w:rFonts w:ascii="Arial" w:eastAsia="Arial" w:hAnsi="Arial" w:cs="Arial"/>
          <w:color w:val="auto"/>
          <w:sz w:val="22"/>
          <w:szCs w:val="22"/>
          <w:lang w:eastAsia="en-US" w:bidi="ar-SA"/>
        </w:rPr>
      </w:pPr>
      <w:r w:rsidRPr="00BA2F22">
        <w:rPr>
          <w:rFonts w:ascii="Arial" w:eastAsia="Arial" w:hAnsi="Arial" w:cs="Arial"/>
          <w:color w:val="auto"/>
          <w:sz w:val="22"/>
          <w:szCs w:val="22"/>
          <w:lang w:eastAsia="en-US" w:bidi="ar-SA"/>
        </w:rPr>
        <w:t>zwan</w:t>
      </w:r>
      <w:r w:rsidR="008215E7">
        <w:rPr>
          <w:rFonts w:ascii="Arial" w:eastAsia="Arial" w:hAnsi="Arial" w:cs="Arial"/>
          <w:color w:val="auto"/>
          <w:sz w:val="22"/>
          <w:szCs w:val="22"/>
          <w:lang w:eastAsia="en-US" w:bidi="ar-SA"/>
        </w:rPr>
        <w:t>ą</w:t>
      </w:r>
      <w:r w:rsidRPr="00BA2F22">
        <w:rPr>
          <w:rFonts w:ascii="Arial" w:eastAsia="Arial" w:hAnsi="Arial" w:cs="Arial"/>
          <w:color w:val="auto"/>
          <w:sz w:val="22"/>
          <w:szCs w:val="22"/>
          <w:lang w:eastAsia="en-US" w:bidi="ar-SA"/>
        </w:rPr>
        <w:t xml:space="preserve"> dalej </w:t>
      </w:r>
      <w:r w:rsidRPr="00BA2F22">
        <w:rPr>
          <w:rFonts w:ascii="Arial" w:eastAsia="Arial" w:hAnsi="Arial" w:cs="Arial"/>
          <w:b/>
          <w:bCs/>
          <w:sz w:val="22"/>
          <w:szCs w:val="22"/>
          <w:shd w:val="clear" w:color="auto" w:fill="FFFFFF"/>
        </w:rPr>
        <w:t>„NAJEMCĄ”</w:t>
      </w:r>
    </w:p>
    <w:p w14:paraId="602A657C" w14:textId="1A011156" w:rsidR="00A6405B" w:rsidRDefault="00BA2F22" w:rsidP="00E4235B">
      <w:pPr>
        <w:tabs>
          <w:tab w:val="left" w:pos="297"/>
        </w:tabs>
        <w:spacing w:line="547" w:lineRule="exact"/>
        <w:ind w:right="760"/>
      </w:pPr>
      <w:r w:rsidRPr="00E4235B">
        <w:rPr>
          <w:rFonts w:ascii="Arial" w:eastAsia="Arial" w:hAnsi="Arial" w:cs="Arial"/>
          <w:color w:val="auto"/>
          <w:sz w:val="22"/>
          <w:szCs w:val="22"/>
          <w:lang w:eastAsia="en-US" w:bidi="ar-SA"/>
        </w:rPr>
        <w:t xml:space="preserve">dokumenty identyfikujące Stronę stanowią </w:t>
      </w:r>
      <w:r w:rsidRPr="00E4235B">
        <w:rPr>
          <w:rFonts w:ascii="Arial" w:eastAsia="Arial" w:hAnsi="Arial" w:cs="Arial"/>
          <w:b/>
          <w:bCs/>
          <w:sz w:val="22"/>
          <w:szCs w:val="22"/>
          <w:shd w:val="clear" w:color="auto" w:fill="FFFFFF"/>
        </w:rPr>
        <w:t xml:space="preserve">Załącznik nr 2 </w:t>
      </w:r>
      <w:r w:rsidRPr="00E4235B">
        <w:rPr>
          <w:rFonts w:ascii="Arial" w:eastAsia="Arial" w:hAnsi="Arial" w:cs="Arial"/>
          <w:color w:val="auto"/>
          <w:sz w:val="22"/>
          <w:szCs w:val="22"/>
          <w:lang w:eastAsia="en-US" w:bidi="ar-SA"/>
        </w:rPr>
        <w:t>do niniejszej umowy, następującej treści:</w:t>
      </w:r>
    </w:p>
    <w:p w14:paraId="55842069" w14:textId="77777777" w:rsidR="00A6405B" w:rsidRDefault="00A6405B" w:rsidP="00A6405B">
      <w:pPr>
        <w:pStyle w:val="Nagwek40"/>
        <w:keepNext/>
        <w:keepLines/>
        <w:numPr>
          <w:ilvl w:val="0"/>
          <w:numId w:val="2"/>
        </w:numPr>
        <w:shd w:val="clear" w:color="auto" w:fill="auto"/>
        <w:tabs>
          <w:tab w:val="left" w:pos="3592"/>
        </w:tabs>
        <w:spacing w:line="274" w:lineRule="exact"/>
        <w:ind w:left="3300" w:firstLine="0"/>
      </w:pPr>
      <w:bookmarkStart w:id="3" w:name="bookmark4"/>
      <w:r>
        <w:t>PRZEDMIOT UMOWY</w:t>
      </w:r>
      <w:bookmarkEnd w:id="3"/>
    </w:p>
    <w:p w14:paraId="48DC383B" w14:textId="77777777" w:rsidR="00A6405B" w:rsidRDefault="00A6405B" w:rsidP="00A6405B">
      <w:pPr>
        <w:pStyle w:val="Teksttreci20"/>
        <w:shd w:val="clear" w:color="auto" w:fill="auto"/>
        <w:spacing w:line="274" w:lineRule="exact"/>
        <w:ind w:left="20" w:firstLine="0"/>
        <w:jc w:val="center"/>
      </w:pPr>
      <w:r>
        <w:t>§1</w:t>
      </w:r>
    </w:p>
    <w:p w14:paraId="43661257" w14:textId="1C3AA685" w:rsidR="00A6405B" w:rsidRDefault="00A6405B" w:rsidP="00A6405B">
      <w:pPr>
        <w:pStyle w:val="Teksttreci20"/>
        <w:numPr>
          <w:ilvl w:val="0"/>
          <w:numId w:val="3"/>
        </w:numPr>
        <w:shd w:val="clear" w:color="auto" w:fill="auto"/>
        <w:tabs>
          <w:tab w:val="left" w:pos="350"/>
        </w:tabs>
        <w:spacing w:line="274" w:lineRule="exact"/>
        <w:ind w:left="400"/>
      </w:pPr>
      <w:r>
        <w:t xml:space="preserve">Wynajmujący oświadcza, że jest użytkownikiem wieczystym nieruchomości gruntowej położonej w Krakowie przy ul. </w:t>
      </w:r>
      <w:r w:rsidR="003D684D">
        <w:t>…………………………..</w:t>
      </w:r>
      <w:r>
        <w:t xml:space="preserve"> oznaczonej w ewidencji gruntów jako działka nr </w:t>
      </w:r>
      <w:r w:rsidR="003D684D">
        <w:t>……………………….</w:t>
      </w:r>
      <w:r>
        <w:t>.</w:t>
      </w:r>
    </w:p>
    <w:p w14:paraId="3DDA6474" w14:textId="1052A6BD" w:rsidR="00A6405B" w:rsidRDefault="00A6405B" w:rsidP="00A6405B">
      <w:pPr>
        <w:pStyle w:val="Teksttreci20"/>
        <w:numPr>
          <w:ilvl w:val="0"/>
          <w:numId w:val="3"/>
        </w:numPr>
        <w:shd w:val="clear" w:color="auto" w:fill="auto"/>
        <w:tabs>
          <w:tab w:val="left" w:pos="368"/>
        </w:tabs>
        <w:spacing w:line="274" w:lineRule="exact"/>
        <w:ind w:left="400"/>
      </w:pPr>
      <w:r>
        <w:t xml:space="preserve">Stan prawny nieruchomości, o której mowa w ust. 1 został ujawniony w księdze wieczystej KW nr </w:t>
      </w:r>
      <w:r w:rsidR="003D684D">
        <w:t>…………………………………</w:t>
      </w:r>
      <w:r>
        <w:t xml:space="preserve">, prowadzonej przez </w:t>
      </w:r>
      <w:r w:rsidR="003D684D">
        <w:t>…………………………………</w:t>
      </w:r>
      <w:r>
        <w:t>.</w:t>
      </w:r>
    </w:p>
    <w:p w14:paraId="7E4C8F9A" w14:textId="54D39E5E" w:rsidR="00A6405B" w:rsidRDefault="00A6405B" w:rsidP="00A6405B">
      <w:pPr>
        <w:pStyle w:val="Teksttreci20"/>
        <w:numPr>
          <w:ilvl w:val="0"/>
          <w:numId w:val="3"/>
        </w:numPr>
        <w:shd w:val="clear" w:color="auto" w:fill="auto"/>
        <w:tabs>
          <w:tab w:val="left" w:pos="368"/>
        </w:tabs>
        <w:spacing w:line="274" w:lineRule="exact"/>
        <w:ind w:left="400"/>
      </w:pPr>
      <w:r>
        <w:t xml:space="preserve">Wynajmujący oświadcza, że Przedmiot najmu nie jest </w:t>
      </w:r>
      <w:r w:rsidR="003D684D">
        <w:t>obciążony</w:t>
      </w:r>
      <w:r>
        <w:t xml:space="preserve"> prawami osób trzecich </w:t>
      </w:r>
      <w:r w:rsidR="00D3013C">
        <w:t xml:space="preserve">     </w:t>
      </w:r>
      <w:r>
        <w:t>w sposób ograniczający korzystanie z niego przez Najemcę.</w:t>
      </w:r>
    </w:p>
    <w:p w14:paraId="5A2E0280" w14:textId="77777777" w:rsidR="00A6405B" w:rsidRDefault="00A6405B" w:rsidP="00A6405B">
      <w:pPr>
        <w:pStyle w:val="Teksttreci40"/>
        <w:shd w:val="clear" w:color="auto" w:fill="auto"/>
        <w:ind w:left="20"/>
      </w:pPr>
      <w:r>
        <w:t>§2</w:t>
      </w:r>
    </w:p>
    <w:p w14:paraId="3222D692" w14:textId="565C198B" w:rsidR="00A6405B" w:rsidRDefault="00A6405B" w:rsidP="00A6405B">
      <w:pPr>
        <w:pStyle w:val="Teksttreci20"/>
        <w:shd w:val="clear" w:color="auto" w:fill="auto"/>
        <w:spacing w:line="274" w:lineRule="exact"/>
        <w:ind w:firstLine="0"/>
      </w:pPr>
      <w:r>
        <w:t>Wynajmujący oddaje Najemcy do używania część gruntu wymienionego w §1 umowy, obejmując</w:t>
      </w:r>
      <w:r w:rsidR="008215E7">
        <w:t>ą</w:t>
      </w:r>
      <w:r>
        <w:t xml:space="preserve"> </w:t>
      </w:r>
      <w:r w:rsidR="003D684D">
        <w:rPr>
          <w:rStyle w:val="Teksttreci2Pogrubienie"/>
        </w:rPr>
        <w:t>…………………………</w:t>
      </w:r>
      <w:r w:rsidR="00182CAE">
        <w:rPr>
          <w:rStyle w:val="Teksttreci2Pogrubienie"/>
        </w:rPr>
        <w:t xml:space="preserve"> </w:t>
      </w:r>
      <w:r>
        <w:rPr>
          <w:rStyle w:val="Teksttreci2Pogrubienie"/>
        </w:rPr>
        <w:t>miejsc parkingowych</w:t>
      </w:r>
      <w:r w:rsidR="00182CAE" w:rsidRPr="00D3013C">
        <w:rPr>
          <w:rStyle w:val="Teksttreci2Pogrubienie"/>
          <w:b w:val="0"/>
          <w:bCs w:val="0"/>
        </w:rPr>
        <w:t>,</w:t>
      </w:r>
      <w:r w:rsidR="00182CAE">
        <w:rPr>
          <w:rStyle w:val="Teksttreci2Pogrubienie"/>
        </w:rPr>
        <w:t xml:space="preserve"> </w:t>
      </w:r>
      <w:r w:rsidR="00182CAE" w:rsidRPr="00182CAE">
        <w:rPr>
          <w:rStyle w:val="Teksttreci2Pogrubienie"/>
          <w:b w:val="0"/>
        </w:rPr>
        <w:t>przy czym Najemca mo</w:t>
      </w:r>
      <w:r w:rsidR="00182CAE" w:rsidRPr="00EE5DE2">
        <w:rPr>
          <w:rStyle w:val="Teksttreci2Pogrubienie"/>
          <w:b w:val="0"/>
        </w:rPr>
        <w:t>że zrezygnować z najmu miejsc</w:t>
      </w:r>
      <w:r w:rsidR="008215E7">
        <w:rPr>
          <w:rStyle w:val="Teksttreci2Pogrubienie"/>
          <w:b w:val="0"/>
        </w:rPr>
        <w:t>a parkingowe</w:t>
      </w:r>
      <w:r w:rsidR="00D3013C">
        <w:rPr>
          <w:rStyle w:val="Teksttreci2Pogrubienie"/>
          <w:b w:val="0"/>
        </w:rPr>
        <w:t>go</w:t>
      </w:r>
      <w:r w:rsidR="008215E7">
        <w:rPr>
          <w:rStyle w:val="Teksttreci2Pogrubienie"/>
          <w:b w:val="0"/>
        </w:rPr>
        <w:t xml:space="preserve"> z 1</w:t>
      </w:r>
      <w:r w:rsidR="00D3013C">
        <w:rPr>
          <w:rStyle w:val="Teksttreci2Pogrubienie"/>
          <w:b w:val="0"/>
        </w:rPr>
        <w:t xml:space="preserve"> jedno</w:t>
      </w:r>
      <w:r w:rsidR="008215E7">
        <w:rPr>
          <w:rStyle w:val="Teksttreci2Pogrubienie"/>
          <w:b w:val="0"/>
        </w:rPr>
        <w:t>miesięcznym okresem wypowiedzenia ze skutkiem na koniec miesiąca</w:t>
      </w:r>
      <w:r w:rsidR="0026033C">
        <w:rPr>
          <w:rStyle w:val="Teksttreci2Pogrubienie"/>
          <w:b w:val="0"/>
        </w:rPr>
        <w:t xml:space="preserve"> kalendarzowego</w:t>
      </w:r>
      <w:r w:rsidR="00EE5DE2">
        <w:rPr>
          <w:rStyle w:val="Teksttreci2Pogrubienie"/>
          <w:b w:val="0"/>
        </w:rPr>
        <w:t>.</w:t>
      </w:r>
    </w:p>
    <w:p w14:paraId="7D8E725B" w14:textId="77777777" w:rsidR="00A6405B" w:rsidRDefault="00A6405B" w:rsidP="00A6405B">
      <w:pPr>
        <w:pStyle w:val="Teksttreci20"/>
        <w:shd w:val="clear" w:color="auto" w:fill="auto"/>
        <w:spacing w:line="274" w:lineRule="exact"/>
        <w:ind w:left="20" w:firstLine="0"/>
        <w:jc w:val="center"/>
      </w:pPr>
      <w:r>
        <w:t>§3</w:t>
      </w:r>
    </w:p>
    <w:p w14:paraId="0E833348" w14:textId="61D4B247" w:rsidR="003865E6" w:rsidRDefault="00A6405B" w:rsidP="003865E6">
      <w:pPr>
        <w:pStyle w:val="Teksttreci20"/>
        <w:numPr>
          <w:ilvl w:val="0"/>
          <w:numId w:val="4"/>
        </w:numPr>
        <w:shd w:val="clear" w:color="auto" w:fill="auto"/>
        <w:tabs>
          <w:tab w:val="left" w:pos="346"/>
        </w:tabs>
        <w:spacing w:line="274" w:lineRule="exact"/>
        <w:ind w:left="400"/>
      </w:pPr>
      <w:r>
        <w:t xml:space="preserve">Przekazanie przedmiotu najmu Najemcy nastąpi na podstawie protokołu zdawczo- </w:t>
      </w:r>
      <w:r w:rsidR="00D37A5C">
        <w:br/>
        <w:t xml:space="preserve">- </w:t>
      </w:r>
      <w:r>
        <w:t xml:space="preserve">odbiorczego, który stanowi Załącznik nr </w:t>
      </w:r>
      <w:r w:rsidR="00D3013C">
        <w:t xml:space="preserve">4 </w:t>
      </w:r>
      <w:r>
        <w:t xml:space="preserve"> do umowy.</w:t>
      </w:r>
      <w:r w:rsidR="00034ED1">
        <w:t xml:space="preserve"> </w:t>
      </w:r>
      <w:r w:rsidR="00411312">
        <w:t xml:space="preserve">W dniu podpisania protokołu zdawczo-odbiorczego Wynajmujący przekaże Najemcy </w:t>
      </w:r>
      <w:r w:rsidR="005B737D">
        <w:t xml:space="preserve">karty parkingowe </w:t>
      </w:r>
      <w:r w:rsidR="00411312">
        <w:t xml:space="preserve"> </w:t>
      </w:r>
      <w:r w:rsidR="00FD61EC">
        <w:br/>
      </w:r>
      <w:r w:rsidR="00411312">
        <w:t xml:space="preserve">w ilości odpowiadającej ilości wynajmowanych miejsc </w:t>
      </w:r>
      <w:r w:rsidR="003865E6">
        <w:t>parkingowych</w:t>
      </w:r>
      <w:r w:rsidR="005B737D">
        <w:t>,</w:t>
      </w:r>
      <w:r w:rsidR="00411312">
        <w:t xml:space="preserve"> uprawniające Najemcę do wjazdu na nie</w:t>
      </w:r>
      <w:r w:rsidR="003865E6">
        <w:t>ruchomość, o której mowa w §1.</w:t>
      </w:r>
    </w:p>
    <w:p w14:paraId="09097EDE" w14:textId="110557A4" w:rsidR="003865E6" w:rsidRDefault="00034ED1" w:rsidP="003865E6">
      <w:pPr>
        <w:pStyle w:val="Teksttreci20"/>
        <w:numPr>
          <w:ilvl w:val="0"/>
          <w:numId w:val="4"/>
        </w:numPr>
        <w:shd w:val="clear" w:color="auto" w:fill="auto"/>
        <w:tabs>
          <w:tab w:val="left" w:pos="364"/>
        </w:tabs>
        <w:spacing w:line="274" w:lineRule="exact"/>
        <w:ind w:left="400"/>
      </w:pPr>
      <w:r w:rsidRPr="003865E6">
        <w:t xml:space="preserve">Zestawienie oraz usytuowanie miejsc postojowych określa </w:t>
      </w:r>
      <w:r w:rsidR="00D37A5C">
        <w:t>Z</w:t>
      </w:r>
      <w:r w:rsidRPr="003865E6">
        <w:t xml:space="preserve">ałącznik nr </w:t>
      </w:r>
      <w:r w:rsidR="00D37A5C">
        <w:t xml:space="preserve">3 </w:t>
      </w:r>
      <w:r w:rsidRPr="003865E6">
        <w:t xml:space="preserve"> do niniejszej umowy. Miejsca postojowe </w:t>
      </w:r>
      <w:r w:rsidR="00D37A5C">
        <w:t xml:space="preserve">mogą być </w:t>
      </w:r>
      <w:r w:rsidRPr="003865E6">
        <w:t>oznaczone  identyfikatorem Najemcy</w:t>
      </w:r>
      <w:r w:rsidR="00D37A5C">
        <w:t>, na koszt Najemcy</w:t>
      </w:r>
      <w:r w:rsidRPr="003865E6">
        <w:t>.</w:t>
      </w:r>
    </w:p>
    <w:p w14:paraId="26EBFE3A" w14:textId="4C54B92E" w:rsidR="00A6405B" w:rsidRDefault="00A6405B" w:rsidP="003865E6">
      <w:pPr>
        <w:pStyle w:val="Teksttreci20"/>
        <w:numPr>
          <w:ilvl w:val="0"/>
          <w:numId w:val="4"/>
        </w:numPr>
        <w:shd w:val="clear" w:color="auto" w:fill="auto"/>
        <w:tabs>
          <w:tab w:val="left" w:pos="364"/>
        </w:tabs>
        <w:spacing w:line="274" w:lineRule="exact"/>
        <w:ind w:left="400"/>
      </w:pPr>
      <w:r>
        <w:t xml:space="preserve">Najemca oświadcza, że zapoznał się ze stanem przedmiotu najmu i nie wnosi do niego </w:t>
      </w:r>
      <w:r>
        <w:lastRenderedPageBreak/>
        <w:t xml:space="preserve">zastrzeżeń, uznając, iż przedmiot najmu znajduje się w stanie przydatnym do umówionego celu. </w:t>
      </w:r>
    </w:p>
    <w:p w14:paraId="2A4076DC" w14:textId="3B13BC48" w:rsidR="003E03C9" w:rsidRDefault="00A6405B" w:rsidP="007D5135">
      <w:pPr>
        <w:pStyle w:val="Teksttreci20"/>
        <w:numPr>
          <w:ilvl w:val="0"/>
          <w:numId w:val="4"/>
        </w:numPr>
        <w:shd w:val="clear" w:color="auto" w:fill="auto"/>
        <w:tabs>
          <w:tab w:val="left" w:pos="363"/>
        </w:tabs>
        <w:spacing w:line="274" w:lineRule="exact"/>
        <w:ind w:left="400"/>
      </w:pPr>
      <w:r>
        <w:t>Przedmiot najmu będzie wykorzystywany przez Najemcę wyłącznie na cele parkowania samochodów osobowych.</w:t>
      </w:r>
    </w:p>
    <w:p w14:paraId="1ED405CA" w14:textId="1826C7C4" w:rsidR="003E03C9" w:rsidRPr="003E03C9" w:rsidRDefault="003E03C9" w:rsidP="003E03C9">
      <w:pPr>
        <w:pStyle w:val="Teksttreci20"/>
        <w:numPr>
          <w:ilvl w:val="0"/>
          <w:numId w:val="4"/>
        </w:numPr>
        <w:shd w:val="clear" w:color="auto" w:fill="auto"/>
        <w:tabs>
          <w:tab w:val="left" w:pos="363"/>
        </w:tabs>
        <w:spacing w:line="274" w:lineRule="exact"/>
        <w:ind w:left="400"/>
      </w:pPr>
      <w:r w:rsidRPr="003E03C9">
        <w:t xml:space="preserve">Parkowanie jest możliwe </w:t>
      </w:r>
      <w:r w:rsidR="003A5EBA">
        <w:t>każdego dnia tygodnia</w:t>
      </w:r>
      <w:r>
        <w:t xml:space="preserve"> </w:t>
      </w:r>
      <w:r w:rsidR="00B91E65">
        <w:t>przez całą dobę</w:t>
      </w:r>
      <w:r w:rsidRPr="003E03C9">
        <w:t>.</w:t>
      </w:r>
    </w:p>
    <w:p w14:paraId="52698718" w14:textId="1B4C168A" w:rsidR="003E03C9" w:rsidRPr="003E03C9" w:rsidRDefault="003E03C9" w:rsidP="003E03C9">
      <w:pPr>
        <w:pStyle w:val="Teksttreci20"/>
        <w:numPr>
          <w:ilvl w:val="0"/>
          <w:numId w:val="4"/>
        </w:numPr>
        <w:tabs>
          <w:tab w:val="left" w:pos="363"/>
        </w:tabs>
        <w:spacing w:line="274" w:lineRule="exact"/>
        <w:ind w:left="400"/>
      </w:pPr>
      <w:r w:rsidRPr="003E03C9">
        <w:t xml:space="preserve">Mając na uwadze, że sposób organizacji i lokalizacja miejsc parkingowych na Nieruchomości </w:t>
      </w:r>
      <w:r w:rsidR="005B737D">
        <w:t>będ</w:t>
      </w:r>
      <w:r w:rsidR="009D2283">
        <w:t>ą</w:t>
      </w:r>
      <w:r w:rsidRPr="003E03C9">
        <w:t xml:space="preserve"> ulegały zmianom w związku z pracami modernizacyjnymi </w:t>
      </w:r>
      <w:r w:rsidR="005B737D">
        <w:t xml:space="preserve">                          </w:t>
      </w:r>
      <w:r w:rsidRPr="003E03C9">
        <w:t>i porządkowymi prowadzonymi na terenie parkingu oraz w związku z zasiedlaniem Nieruchomości przez innych najemców, Najemca zobowiązuje się do przestawi</w:t>
      </w:r>
      <w:r w:rsidR="005B737D">
        <w:t>e</w:t>
      </w:r>
      <w:r w:rsidRPr="003E03C9">
        <w:t>nia samochod</w:t>
      </w:r>
      <w:r>
        <w:t>ów</w:t>
      </w:r>
      <w:r w:rsidRPr="003E03C9">
        <w:t xml:space="preserve"> w inne wskazane miejsce zgodnie z prośbą Zarządcy Nieruchomości lub wskazanego przez niego pracownika ochrony obiektu.</w:t>
      </w:r>
    </w:p>
    <w:p w14:paraId="5AB51B9E" w14:textId="7678135D" w:rsidR="003E03C9" w:rsidRDefault="003E03C9" w:rsidP="003E03C9">
      <w:pPr>
        <w:pStyle w:val="Teksttreci20"/>
        <w:numPr>
          <w:ilvl w:val="0"/>
          <w:numId w:val="4"/>
        </w:numPr>
        <w:tabs>
          <w:tab w:val="left" w:pos="363"/>
        </w:tabs>
        <w:spacing w:line="274" w:lineRule="exact"/>
        <w:ind w:left="400"/>
      </w:pPr>
      <w:r w:rsidRPr="003E03C9">
        <w:t>Najemca otrzyma od Wynajmującego kart</w:t>
      </w:r>
      <w:r>
        <w:t>y</w:t>
      </w:r>
      <w:r w:rsidRPr="003E03C9">
        <w:t xml:space="preserve"> parkingow</w:t>
      </w:r>
      <w:r>
        <w:t>e</w:t>
      </w:r>
      <w:r w:rsidR="005B737D">
        <w:t>. K</w:t>
      </w:r>
      <w:r w:rsidRPr="003E03C9">
        <w:t>art</w:t>
      </w:r>
      <w:r w:rsidR="005B737D">
        <w:t>a parkingowa</w:t>
      </w:r>
      <w:r>
        <w:t>:</w:t>
      </w:r>
    </w:p>
    <w:p w14:paraId="5B5D8E40" w14:textId="4B08768E" w:rsidR="003E03C9" w:rsidRPr="003E03C9" w:rsidRDefault="003E03C9" w:rsidP="005B737D">
      <w:pPr>
        <w:pStyle w:val="Teksttreci20"/>
        <w:numPr>
          <w:ilvl w:val="0"/>
          <w:numId w:val="25"/>
        </w:numPr>
        <w:tabs>
          <w:tab w:val="left" w:pos="363"/>
        </w:tabs>
        <w:spacing w:line="274" w:lineRule="exact"/>
      </w:pPr>
      <w:r w:rsidRPr="003E03C9">
        <w:t>winna być trzyman</w:t>
      </w:r>
      <w:r w:rsidR="005B737D">
        <w:t>a</w:t>
      </w:r>
      <w:r w:rsidRPr="003E03C9">
        <w:t xml:space="preserve"> w momencie wjazdu na Nieruchomość oraz w trakcie parkowania między szybą a deską rozdzielczą w okolicy kierownicy, aby umożliwić służbom porządkowym Wynajmującego kontrolę parkowania na Nieruchomości,</w:t>
      </w:r>
    </w:p>
    <w:p w14:paraId="2A0EB345" w14:textId="72F5524B" w:rsidR="005B737D" w:rsidRDefault="005B737D" w:rsidP="005B737D">
      <w:pPr>
        <w:pStyle w:val="Teksttreci20"/>
        <w:tabs>
          <w:tab w:val="left" w:pos="363"/>
        </w:tabs>
        <w:spacing w:line="274" w:lineRule="exact"/>
        <w:ind w:left="400" w:firstLine="0"/>
      </w:pPr>
      <w:r>
        <w:t xml:space="preserve">b)   </w:t>
      </w:r>
      <w:r w:rsidR="003E03C9" w:rsidRPr="003E03C9">
        <w:t>może podlegać zmianom odnośnie wzoru, jak i nadanego jej numeru,</w:t>
      </w:r>
    </w:p>
    <w:p w14:paraId="075ECDFF" w14:textId="760AB4B5" w:rsidR="003E03C9" w:rsidRPr="003E03C9" w:rsidRDefault="005B737D" w:rsidP="0071780E">
      <w:pPr>
        <w:pStyle w:val="Teksttreci20"/>
        <w:tabs>
          <w:tab w:val="left" w:pos="851"/>
        </w:tabs>
        <w:spacing w:line="274" w:lineRule="exact"/>
        <w:ind w:left="851" w:hanging="425"/>
      </w:pPr>
      <w:r>
        <w:t xml:space="preserve">c)  </w:t>
      </w:r>
      <w:r w:rsidR="003E03C9" w:rsidRPr="003E03C9">
        <w:t xml:space="preserve">jest zwrotna i podlega zwrotowi nie później niż w dniu zakończenia umowy najmu </w:t>
      </w:r>
      <w:r>
        <w:t xml:space="preserve">                      </w:t>
      </w:r>
      <w:r w:rsidR="003E03C9" w:rsidRPr="003E03C9">
        <w:t xml:space="preserve">a w przypadku braku terminowego zwrotu lub zgubienia lub zniszczenia karty Najemca zobowiązuje się do zapłaty Wynajmującemu kary umownej w kwocie </w:t>
      </w:r>
      <w:r>
        <w:t>10</w:t>
      </w:r>
      <w:r w:rsidR="003E03C9" w:rsidRPr="003E03C9">
        <w:t xml:space="preserve">0 PLN (słownie: </w:t>
      </w:r>
      <w:r>
        <w:t>sto</w:t>
      </w:r>
      <w:r w:rsidR="003E03C9" w:rsidRPr="003E03C9">
        <w:t xml:space="preserve"> złotych) w terminie 3 dni roboczych od wystąpienia jednej z trzech ww. przesłanek do zapłaty kary.</w:t>
      </w:r>
    </w:p>
    <w:p w14:paraId="7C6C3025" w14:textId="77777777" w:rsidR="00A6405B" w:rsidRDefault="00A6405B" w:rsidP="00A6405B">
      <w:pPr>
        <w:pStyle w:val="Teksttreci20"/>
        <w:shd w:val="clear" w:color="auto" w:fill="auto"/>
        <w:tabs>
          <w:tab w:val="left" w:pos="363"/>
        </w:tabs>
        <w:spacing w:line="274" w:lineRule="exact"/>
        <w:ind w:left="400" w:firstLine="0"/>
      </w:pPr>
    </w:p>
    <w:p w14:paraId="5D800588" w14:textId="77777777" w:rsidR="00A6405B" w:rsidRDefault="00A6405B" w:rsidP="00A6405B">
      <w:pPr>
        <w:pStyle w:val="Nagwek40"/>
        <w:keepNext/>
        <w:keepLines/>
        <w:numPr>
          <w:ilvl w:val="0"/>
          <w:numId w:val="2"/>
        </w:numPr>
        <w:shd w:val="clear" w:color="auto" w:fill="auto"/>
        <w:tabs>
          <w:tab w:val="left" w:pos="3101"/>
        </w:tabs>
        <w:spacing w:line="274" w:lineRule="exact"/>
        <w:ind w:left="2780" w:firstLine="0"/>
      </w:pPr>
      <w:bookmarkStart w:id="4" w:name="bookmark5"/>
      <w:r>
        <w:t>PRAWA I OBOWIĄZKI STRON</w:t>
      </w:r>
      <w:bookmarkEnd w:id="4"/>
    </w:p>
    <w:p w14:paraId="1361299F" w14:textId="77777777" w:rsidR="00A6405B" w:rsidRDefault="00A6405B" w:rsidP="00A6405B">
      <w:pPr>
        <w:pStyle w:val="Teksttreci20"/>
        <w:shd w:val="clear" w:color="auto" w:fill="auto"/>
        <w:spacing w:line="274" w:lineRule="exact"/>
        <w:ind w:firstLine="0"/>
        <w:jc w:val="center"/>
      </w:pPr>
      <w:r>
        <w:t>§4</w:t>
      </w:r>
    </w:p>
    <w:p w14:paraId="11866BDE" w14:textId="77777777" w:rsidR="00A6405B" w:rsidRDefault="00A6405B" w:rsidP="00A6405B">
      <w:pPr>
        <w:pStyle w:val="Teksttreci20"/>
        <w:numPr>
          <w:ilvl w:val="0"/>
          <w:numId w:val="5"/>
        </w:numPr>
        <w:shd w:val="clear" w:color="auto" w:fill="auto"/>
        <w:tabs>
          <w:tab w:val="left" w:pos="363"/>
        </w:tabs>
        <w:spacing w:line="274" w:lineRule="exact"/>
        <w:ind w:left="400"/>
      </w:pPr>
      <w:r>
        <w:t>Najemca nie ma prawa do podnajmu ani do oddania do nieodpłatnego używania całości lub części przedmiotu najmu bez uprzedniej pisemnej zgody Wynajmującego.</w:t>
      </w:r>
    </w:p>
    <w:p w14:paraId="6CE4D27A" w14:textId="22CA6D31" w:rsidR="00A6405B" w:rsidRDefault="00A6405B" w:rsidP="00A6405B">
      <w:pPr>
        <w:pStyle w:val="Teksttreci20"/>
        <w:numPr>
          <w:ilvl w:val="0"/>
          <w:numId w:val="5"/>
        </w:numPr>
        <w:shd w:val="clear" w:color="auto" w:fill="auto"/>
        <w:tabs>
          <w:tab w:val="left" w:pos="363"/>
        </w:tabs>
        <w:spacing w:line="274" w:lineRule="exact"/>
        <w:ind w:left="400"/>
      </w:pPr>
      <w:r>
        <w:t xml:space="preserve">Wszelkie planowane prace adaptacyjne, modernizacyjne i remontowe przedmiotu najmu lub dotyczące jakichkolwiek innych nakładów, powinny być każdorazowo uzgadniane </w:t>
      </w:r>
      <w:r w:rsidR="00FD61EC">
        <w:br/>
      </w:r>
      <w:r>
        <w:t>z Wynajmującym i wymagają je</w:t>
      </w:r>
      <w:r w:rsidR="00D37A5C">
        <w:t>go</w:t>
      </w:r>
      <w:r>
        <w:t xml:space="preserve"> uprzedniej pisemnej zgody. Koszty tych prac ponosi Najemca, a Wynajmujący nie ma obowiązku zwrotu kosztów poniesionych przez Najemcę nakładów. To samo dotyczy przypadku, gdy nakłady zostały poniesione przez Najemcę bez zgody Wynajmującego.</w:t>
      </w:r>
    </w:p>
    <w:p w14:paraId="216B8051" w14:textId="32D46227" w:rsidR="00A6405B" w:rsidRDefault="00A6405B" w:rsidP="00A6405B">
      <w:pPr>
        <w:pStyle w:val="Teksttreci20"/>
        <w:numPr>
          <w:ilvl w:val="0"/>
          <w:numId w:val="5"/>
        </w:numPr>
        <w:shd w:val="clear" w:color="auto" w:fill="auto"/>
        <w:tabs>
          <w:tab w:val="left" w:pos="363"/>
        </w:tabs>
        <w:spacing w:line="274" w:lineRule="exact"/>
        <w:ind w:left="400"/>
      </w:pPr>
      <w:r>
        <w:t xml:space="preserve">Najemca po uzyskaniu zgody Wynajmującego na wykonanie prac zobowiązany jest do uzyskania stosownych decyzji administracyjnych i spełnienia wymogów wynikających </w:t>
      </w:r>
      <w:r w:rsidR="00FD61EC">
        <w:br/>
      </w:r>
      <w:r>
        <w:t>z przepisów Prawa Budowlanego. Najemca jest zobowiązany do przedłożenia Wynajmującemu ww. dokumentów na każde jego wezwanie. Niedopełnienie tego obowiązku w ciągu 5 dni od wezwania spowoduje obowiązek zapłaty przez Najemcę kary umownej w wysokości dwukrotnej stawki miesięcznego czynszu.</w:t>
      </w:r>
    </w:p>
    <w:p w14:paraId="34266FC7" w14:textId="77777777" w:rsidR="00A6405B" w:rsidRDefault="00A6405B" w:rsidP="00A6405B">
      <w:pPr>
        <w:pStyle w:val="Teksttreci20"/>
        <w:numPr>
          <w:ilvl w:val="0"/>
          <w:numId w:val="5"/>
        </w:numPr>
        <w:shd w:val="clear" w:color="auto" w:fill="auto"/>
        <w:tabs>
          <w:tab w:val="left" w:pos="363"/>
        </w:tabs>
        <w:spacing w:line="274" w:lineRule="exact"/>
        <w:ind w:left="400"/>
      </w:pPr>
      <w:r>
        <w:t>W przypadku zaistnienia okoliczności mogących spowodować szkody w przedmiocie najmu Najemca jest zobowiązany do bezzwłocznego powiadamiania o tym fakcie Wynajmującego oraz podejmować wszelkie możliwe działania mające na celu zapobieżenie lub zmniejszenie rozmiaru szkody.</w:t>
      </w:r>
    </w:p>
    <w:p w14:paraId="419B02A7" w14:textId="03A32FDD" w:rsidR="00A6405B" w:rsidRDefault="00A6405B" w:rsidP="00A6405B">
      <w:pPr>
        <w:pStyle w:val="Teksttreci20"/>
        <w:numPr>
          <w:ilvl w:val="0"/>
          <w:numId w:val="5"/>
        </w:numPr>
        <w:shd w:val="clear" w:color="auto" w:fill="auto"/>
        <w:tabs>
          <w:tab w:val="left" w:pos="363"/>
        </w:tabs>
        <w:spacing w:line="274" w:lineRule="exact"/>
        <w:ind w:left="400"/>
      </w:pPr>
      <w:r>
        <w:t>Najemca jest zobowiązany umożliwić Wynajmującemu lub jego przedstawicielowi oraz upoważnionym przez niego osobom wejście na teren najmowany</w:t>
      </w:r>
      <w:r w:rsidR="00D37A5C">
        <w:t>,</w:t>
      </w:r>
      <w:r>
        <w:t xml:space="preserve"> również  w nagłych przypadkach, takich jak:</w:t>
      </w:r>
    </w:p>
    <w:p w14:paraId="72C1A6F1" w14:textId="77777777" w:rsidR="00A6405B" w:rsidRDefault="00A6405B" w:rsidP="00A6405B">
      <w:pPr>
        <w:pStyle w:val="Teksttreci20"/>
        <w:numPr>
          <w:ilvl w:val="0"/>
          <w:numId w:val="6"/>
        </w:numPr>
        <w:shd w:val="clear" w:color="auto" w:fill="auto"/>
        <w:tabs>
          <w:tab w:val="left" w:pos="754"/>
        </w:tabs>
        <w:spacing w:line="274" w:lineRule="exact"/>
        <w:ind w:left="760" w:hanging="360"/>
        <w:jc w:val="left"/>
      </w:pPr>
      <w:r>
        <w:t>wystąpienie konieczności dokonania napraw, usuwania awarii, odłączenia mediów powodujących szkody,</w:t>
      </w:r>
    </w:p>
    <w:p w14:paraId="0A2E696F" w14:textId="77777777" w:rsidR="00A6405B" w:rsidRDefault="00A6405B" w:rsidP="00A6405B">
      <w:pPr>
        <w:pStyle w:val="Teksttreci20"/>
        <w:numPr>
          <w:ilvl w:val="0"/>
          <w:numId w:val="6"/>
        </w:numPr>
        <w:shd w:val="clear" w:color="auto" w:fill="auto"/>
        <w:tabs>
          <w:tab w:val="left" w:pos="754"/>
        </w:tabs>
        <w:spacing w:line="274" w:lineRule="exact"/>
        <w:ind w:left="400" w:firstLine="0"/>
      </w:pPr>
      <w:r>
        <w:t>zagrożenie życia i zdrowia ludzkiego.</w:t>
      </w:r>
    </w:p>
    <w:p w14:paraId="318F80CC" w14:textId="77777777" w:rsidR="00A6405B" w:rsidRDefault="00A6405B" w:rsidP="00A6405B">
      <w:pPr>
        <w:pStyle w:val="Teksttreci20"/>
        <w:numPr>
          <w:ilvl w:val="0"/>
          <w:numId w:val="5"/>
        </w:numPr>
        <w:shd w:val="clear" w:color="auto" w:fill="auto"/>
        <w:tabs>
          <w:tab w:val="left" w:pos="363"/>
        </w:tabs>
        <w:spacing w:line="274" w:lineRule="exact"/>
        <w:ind w:left="400"/>
      </w:pPr>
      <w:r>
        <w:t>Najemca jest zobowiązany do:</w:t>
      </w:r>
    </w:p>
    <w:p w14:paraId="694CD1CC" w14:textId="35395B84" w:rsidR="00A6405B" w:rsidRDefault="00A6405B" w:rsidP="00A6405B">
      <w:pPr>
        <w:pStyle w:val="Teksttreci20"/>
        <w:numPr>
          <w:ilvl w:val="0"/>
          <w:numId w:val="7"/>
        </w:numPr>
        <w:shd w:val="clear" w:color="auto" w:fill="auto"/>
        <w:tabs>
          <w:tab w:val="left" w:pos="754"/>
        </w:tabs>
        <w:spacing w:line="274" w:lineRule="exact"/>
        <w:ind w:left="760" w:hanging="360"/>
        <w:jc w:val="left"/>
      </w:pPr>
      <w:r>
        <w:t>przestrzegania przepisów bhp,</w:t>
      </w:r>
      <w:r w:rsidR="00830787">
        <w:t xml:space="preserve"> przeciwpożarowych,</w:t>
      </w:r>
      <w:r>
        <w:t xml:space="preserve"> ochrony środowiska i innych </w:t>
      </w:r>
      <w:r>
        <w:lastRenderedPageBreak/>
        <w:t>właściwych przepisów,</w:t>
      </w:r>
    </w:p>
    <w:p w14:paraId="43196816" w14:textId="2C09F123" w:rsidR="00A6405B" w:rsidRDefault="00A6405B" w:rsidP="00A6405B">
      <w:pPr>
        <w:pStyle w:val="Teksttreci20"/>
        <w:numPr>
          <w:ilvl w:val="0"/>
          <w:numId w:val="7"/>
        </w:numPr>
        <w:shd w:val="clear" w:color="auto" w:fill="auto"/>
        <w:tabs>
          <w:tab w:val="left" w:pos="754"/>
        </w:tabs>
        <w:spacing w:line="274" w:lineRule="exact"/>
        <w:ind w:left="400" w:firstLine="0"/>
      </w:pPr>
      <w:r>
        <w:t xml:space="preserve">utrzymania porządku i czystości </w:t>
      </w:r>
      <w:r w:rsidR="00830787">
        <w:t xml:space="preserve">na obszarze </w:t>
      </w:r>
      <w:r>
        <w:t xml:space="preserve"> przedmiotu najmu,</w:t>
      </w:r>
    </w:p>
    <w:p w14:paraId="40BAD9D3" w14:textId="77777777" w:rsidR="00A6405B" w:rsidRDefault="00A6405B" w:rsidP="00A6405B">
      <w:pPr>
        <w:pStyle w:val="Teksttreci20"/>
        <w:numPr>
          <w:ilvl w:val="0"/>
          <w:numId w:val="7"/>
        </w:numPr>
        <w:shd w:val="clear" w:color="auto" w:fill="auto"/>
        <w:tabs>
          <w:tab w:val="left" w:pos="754"/>
        </w:tabs>
        <w:spacing w:line="274" w:lineRule="exact"/>
        <w:ind w:left="760" w:hanging="360"/>
        <w:jc w:val="left"/>
      </w:pPr>
      <w:r>
        <w:t>przestrzegania zarządzeń oraz wytycznych w zakresie utrzymania porządku i ochrony osób i mienia wydanych przez Wynajmującego.</w:t>
      </w:r>
    </w:p>
    <w:p w14:paraId="5B435894" w14:textId="31F9BCC2" w:rsidR="00A6405B" w:rsidRDefault="00A6405B" w:rsidP="00A6405B">
      <w:pPr>
        <w:pStyle w:val="Teksttreci20"/>
        <w:numPr>
          <w:ilvl w:val="0"/>
          <w:numId w:val="5"/>
        </w:numPr>
        <w:shd w:val="clear" w:color="auto" w:fill="auto"/>
        <w:tabs>
          <w:tab w:val="left" w:pos="363"/>
        </w:tabs>
        <w:spacing w:line="274" w:lineRule="exact"/>
        <w:ind w:left="400"/>
      </w:pPr>
      <w:r>
        <w:t>Każda ze Stron jest zobowiązana do powiadomienia drugiej Strony o każdej zmianie adresu, formy prawnej a także o wszczęciu postępowania układowego, upadłościowego lub likwidacji firmy w terminie 7 dni od zaistnienia tych zmian</w:t>
      </w:r>
      <w:r w:rsidR="00830787">
        <w:t>,</w:t>
      </w:r>
      <w:r>
        <w:t xml:space="preserve"> wszczęcia ww. postępowania lub likwidacji.</w:t>
      </w:r>
    </w:p>
    <w:p w14:paraId="41AA194E" w14:textId="77777777" w:rsidR="00A6405B" w:rsidRDefault="00A6405B" w:rsidP="00A6405B">
      <w:pPr>
        <w:pStyle w:val="Teksttreci20"/>
        <w:numPr>
          <w:ilvl w:val="0"/>
          <w:numId w:val="5"/>
        </w:numPr>
        <w:shd w:val="clear" w:color="auto" w:fill="auto"/>
        <w:tabs>
          <w:tab w:val="left" w:pos="363"/>
        </w:tabs>
        <w:spacing w:line="274" w:lineRule="exact"/>
        <w:ind w:left="400"/>
      </w:pPr>
      <w:r>
        <w:t>Wszelkie dokumenty oraz oświadczenia woli (oprócz faktur oraz waloryzacji GUS) związane z niniejszą umową wymagają formy pisemnej i powinny być doręczone za potwierdzeniem odbioru (osobiście lub listem poleconym) na adres wskazany w umowie lub podany przez stronę w zawiadomieniu o zmianie adresu.</w:t>
      </w:r>
    </w:p>
    <w:p w14:paraId="16D1106A" w14:textId="77777777" w:rsidR="00A6405B" w:rsidRDefault="00A6405B" w:rsidP="00A6405B">
      <w:pPr>
        <w:pStyle w:val="Teksttreci20"/>
        <w:numPr>
          <w:ilvl w:val="0"/>
          <w:numId w:val="5"/>
        </w:numPr>
        <w:shd w:val="clear" w:color="auto" w:fill="auto"/>
        <w:tabs>
          <w:tab w:val="left" w:pos="363"/>
        </w:tabs>
        <w:spacing w:line="274" w:lineRule="exact"/>
        <w:ind w:left="400"/>
      </w:pPr>
      <w:r>
        <w:t>Adres do korespondencji Wynajmującego:</w:t>
      </w:r>
    </w:p>
    <w:p w14:paraId="43D3E75B" w14:textId="182FA7E3" w:rsidR="00182CAE" w:rsidRDefault="003D684D" w:rsidP="00E4235B">
      <w:pPr>
        <w:pStyle w:val="Teksttreci20"/>
        <w:spacing w:line="274" w:lineRule="exact"/>
        <w:ind w:left="400" w:firstLine="26"/>
      </w:pPr>
      <w:r>
        <w:t>…………………………</w:t>
      </w:r>
    </w:p>
    <w:p w14:paraId="335F57F0" w14:textId="154B1196" w:rsidR="00182CAE" w:rsidRDefault="003D684D" w:rsidP="00E4235B">
      <w:pPr>
        <w:pStyle w:val="Teksttreci20"/>
        <w:spacing w:line="274" w:lineRule="exact"/>
        <w:ind w:left="400" w:firstLine="26"/>
      </w:pPr>
      <w:r>
        <w:t>…………………………</w:t>
      </w:r>
    </w:p>
    <w:p w14:paraId="6BBD6FC5" w14:textId="3A575784" w:rsidR="00182CAE" w:rsidRDefault="003D684D" w:rsidP="00E4235B">
      <w:pPr>
        <w:pStyle w:val="Teksttreci20"/>
        <w:spacing w:line="274" w:lineRule="exact"/>
        <w:ind w:left="400" w:firstLine="26"/>
      </w:pPr>
      <w:r>
        <w:t>…………………………</w:t>
      </w:r>
    </w:p>
    <w:p w14:paraId="5D75D3BF" w14:textId="77777777" w:rsidR="00182CAE" w:rsidRDefault="00182CAE" w:rsidP="00E4235B">
      <w:pPr>
        <w:pStyle w:val="Teksttreci20"/>
        <w:spacing w:line="274" w:lineRule="exact"/>
        <w:ind w:left="400" w:firstLine="26"/>
      </w:pPr>
    </w:p>
    <w:p w14:paraId="0C4937E8" w14:textId="2A27D716" w:rsidR="00182CAE" w:rsidRDefault="00182CAE" w:rsidP="00E4235B">
      <w:pPr>
        <w:pStyle w:val="Teksttreci20"/>
        <w:spacing w:line="274" w:lineRule="exact"/>
        <w:ind w:left="400" w:firstLine="26"/>
      </w:pPr>
      <w:r>
        <w:t xml:space="preserve">Osoba do kontaktu: </w:t>
      </w:r>
      <w:r w:rsidR="003D684D">
        <w:t>……………………………………………..</w:t>
      </w:r>
    </w:p>
    <w:p w14:paraId="6FF279DF" w14:textId="3A8121FB" w:rsidR="00182CAE" w:rsidRPr="007D5135" w:rsidRDefault="00182CAE" w:rsidP="00E4235B">
      <w:pPr>
        <w:pStyle w:val="Teksttreci20"/>
        <w:spacing w:line="274" w:lineRule="exact"/>
        <w:ind w:left="400" w:firstLine="26"/>
        <w:rPr>
          <w:lang w:val="en-AU"/>
        </w:rPr>
      </w:pPr>
      <w:r w:rsidRPr="0035140B">
        <w:rPr>
          <w:lang w:val="en-AU"/>
        </w:rPr>
        <w:t xml:space="preserve">Nr tel. </w:t>
      </w:r>
      <w:r w:rsidR="003D684D">
        <w:rPr>
          <w:lang w:val="en-AU"/>
        </w:rPr>
        <w:t>……………………………………………………………..</w:t>
      </w:r>
    </w:p>
    <w:p w14:paraId="443A61DD" w14:textId="37C425BA" w:rsidR="00182CAE" w:rsidRPr="007D5135" w:rsidRDefault="00182CAE" w:rsidP="00E4235B">
      <w:pPr>
        <w:pStyle w:val="Teksttreci20"/>
        <w:spacing w:line="274" w:lineRule="exact"/>
        <w:ind w:left="400" w:firstLine="26"/>
        <w:rPr>
          <w:lang w:val="en-AU"/>
        </w:rPr>
      </w:pPr>
      <w:proofErr w:type="spellStart"/>
      <w:r w:rsidRPr="007D5135">
        <w:rPr>
          <w:lang w:val="en-AU"/>
        </w:rPr>
        <w:t>Adres</w:t>
      </w:r>
      <w:proofErr w:type="spellEnd"/>
      <w:r w:rsidR="0035140B">
        <w:rPr>
          <w:lang w:val="en-AU"/>
        </w:rPr>
        <w:t xml:space="preserve"> </w:t>
      </w:r>
      <w:r w:rsidRPr="0035140B">
        <w:rPr>
          <w:lang w:val="en-AU"/>
        </w:rPr>
        <w:t>e-mail:</w:t>
      </w:r>
      <w:r w:rsidR="0035140B">
        <w:rPr>
          <w:lang w:val="en-AU"/>
        </w:rPr>
        <w:t xml:space="preserve"> </w:t>
      </w:r>
      <w:r w:rsidR="003D684D">
        <w:rPr>
          <w:lang w:val="en-AU"/>
        </w:rPr>
        <w:t>…………………………………………………….</w:t>
      </w:r>
    </w:p>
    <w:p w14:paraId="0EC92CE3" w14:textId="77777777" w:rsidR="00182CAE" w:rsidRPr="007D5135" w:rsidRDefault="00182CAE" w:rsidP="00E4235B">
      <w:pPr>
        <w:pStyle w:val="Teksttreci20"/>
        <w:spacing w:line="274" w:lineRule="exact"/>
        <w:ind w:left="400" w:firstLine="26"/>
        <w:rPr>
          <w:lang w:val="en-AU"/>
        </w:rPr>
      </w:pPr>
    </w:p>
    <w:p w14:paraId="56CBAC86" w14:textId="77777777" w:rsidR="00182CAE" w:rsidRDefault="00182CAE" w:rsidP="00E4235B">
      <w:pPr>
        <w:pStyle w:val="Teksttreci20"/>
        <w:spacing w:line="274" w:lineRule="exact"/>
        <w:ind w:left="400" w:firstLine="26"/>
      </w:pPr>
      <w:r>
        <w:t>Adres do korespondencji Najemcy:</w:t>
      </w:r>
    </w:p>
    <w:p w14:paraId="5EA66306" w14:textId="77777777" w:rsidR="00182CAE" w:rsidRDefault="00182CAE" w:rsidP="00E4235B">
      <w:pPr>
        <w:pStyle w:val="Teksttreci20"/>
        <w:spacing w:line="274" w:lineRule="exact"/>
        <w:ind w:left="400" w:firstLine="26"/>
      </w:pPr>
      <w:r>
        <w:t>Prokuratura Regionalna w Krakowie</w:t>
      </w:r>
    </w:p>
    <w:p w14:paraId="3031CEEC" w14:textId="77777777" w:rsidR="00182CAE" w:rsidRDefault="00182CAE" w:rsidP="00E4235B">
      <w:pPr>
        <w:pStyle w:val="Teksttreci20"/>
        <w:spacing w:line="274" w:lineRule="exact"/>
        <w:ind w:left="400" w:firstLine="26"/>
      </w:pPr>
      <w:r>
        <w:t>ul. Cystersów 18</w:t>
      </w:r>
    </w:p>
    <w:p w14:paraId="01DC033D" w14:textId="77777777" w:rsidR="00182CAE" w:rsidRDefault="00182CAE" w:rsidP="00E4235B">
      <w:pPr>
        <w:pStyle w:val="Teksttreci20"/>
        <w:spacing w:line="274" w:lineRule="exact"/>
        <w:ind w:left="400" w:firstLine="26"/>
      </w:pPr>
      <w:r>
        <w:t>31-553 Kraków</w:t>
      </w:r>
    </w:p>
    <w:p w14:paraId="7074E3EB" w14:textId="77777777" w:rsidR="00182CAE" w:rsidRDefault="00182CAE" w:rsidP="00E4235B">
      <w:pPr>
        <w:pStyle w:val="Teksttreci20"/>
        <w:spacing w:line="274" w:lineRule="exact"/>
        <w:ind w:left="400" w:firstLine="26"/>
      </w:pPr>
    </w:p>
    <w:p w14:paraId="4F58A762" w14:textId="77777777" w:rsidR="00182CAE" w:rsidRDefault="00182CAE" w:rsidP="00E4235B">
      <w:pPr>
        <w:pStyle w:val="Teksttreci20"/>
        <w:spacing w:line="274" w:lineRule="exact"/>
        <w:ind w:left="400" w:firstLine="26"/>
      </w:pPr>
      <w:r>
        <w:t>Osoba do kontaktu: Agnieszka Błoniarczyk</w:t>
      </w:r>
    </w:p>
    <w:p w14:paraId="171A327F" w14:textId="77777777" w:rsidR="00182CAE" w:rsidRPr="0035140B" w:rsidRDefault="00182CAE" w:rsidP="00E4235B">
      <w:pPr>
        <w:pStyle w:val="Teksttreci20"/>
        <w:spacing w:line="274" w:lineRule="exact"/>
        <w:ind w:left="400" w:firstLine="26"/>
        <w:rPr>
          <w:lang w:val="en-AU"/>
        </w:rPr>
      </w:pPr>
      <w:r w:rsidRPr="0035140B">
        <w:rPr>
          <w:lang w:val="en-AU"/>
        </w:rPr>
        <w:t xml:space="preserve">Nr </w:t>
      </w:r>
      <w:proofErr w:type="spellStart"/>
      <w:r w:rsidRPr="0035140B">
        <w:rPr>
          <w:lang w:val="en-AU"/>
        </w:rPr>
        <w:t>tel</w:t>
      </w:r>
      <w:proofErr w:type="spellEnd"/>
      <w:r w:rsidRPr="0035140B">
        <w:rPr>
          <w:lang w:val="en-AU"/>
        </w:rPr>
        <w:t xml:space="preserve">:  12 294 27 00 </w:t>
      </w:r>
      <w:proofErr w:type="spellStart"/>
      <w:r w:rsidRPr="0035140B">
        <w:rPr>
          <w:lang w:val="en-AU"/>
        </w:rPr>
        <w:t>wew</w:t>
      </w:r>
      <w:proofErr w:type="spellEnd"/>
      <w:r w:rsidRPr="0035140B">
        <w:rPr>
          <w:lang w:val="en-AU"/>
        </w:rPr>
        <w:t xml:space="preserve">. 463 </w:t>
      </w:r>
    </w:p>
    <w:p w14:paraId="3854D630" w14:textId="02A90838" w:rsidR="00A6405B" w:rsidRPr="0035140B" w:rsidRDefault="00182CAE" w:rsidP="00E4235B">
      <w:pPr>
        <w:pStyle w:val="Teksttreci20"/>
        <w:shd w:val="clear" w:color="auto" w:fill="auto"/>
        <w:spacing w:line="274" w:lineRule="exact"/>
        <w:ind w:left="426" w:right="2460" w:firstLine="0"/>
        <w:jc w:val="left"/>
        <w:rPr>
          <w:lang w:val="en-AU"/>
        </w:rPr>
      </w:pPr>
      <w:proofErr w:type="spellStart"/>
      <w:r w:rsidRPr="0035140B">
        <w:rPr>
          <w:lang w:val="en-AU"/>
        </w:rPr>
        <w:t>Adres</w:t>
      </w:r>
      <w:proofErr w:type="spellEnd"/>
      <w:r w:rsidRPr="0035140B">
        <w:rPr>
          <w:lang w:val="en-AU"/>
        </w:rPr>
        <w:t xml:space="preserve"> e-mail: agnieszka.bloniarczyk@</w:t>
      </w:r>
      <w:r w:rsidR="003D684D">
        <w:rPr>
          <w:lang w:val="en-AU"/>
        </w:rPr>
        <w:t>prokuratura.gov.pl</w:t>
      </w:r>
    </w:p>
    <w:p w14:paraId="29A9D112" w14:textId="77777777" w:rsidR="00A6405B" w:rsidRPr="0035140B" w:rsidRDefault="00A6405B" w:rsidP="00A6405B">
      <w:pPr>
        <w:pStyle w:val="Teksttreci20"/>
        <w:shd w:val="clear" w:color="auto" w:fill="auto"/>
        <w:spacing w:line="274" w:lineRule="exact"/>
        <w:ind w:left="400" w:right="2460" w:firstLine="0"/>
        <w:jc w:val="left"/>
        <w:rPr>
          <w:lang w:val="en-AU"/>
        </w:rPr>
      </w:pPr>
    </w:p>
    <w:p w14:paraId="72C66D03" w14:textId="77777777" w:rsidR="00A6405B" w:rsidRDefault="00A6405B" w:rsidP="00A6405B">
      <w:pPr>
        <w:pStyle w:val="Teksttreci20"/>
        <w:numPr>
          <w:ilvl w:val="0"/>
          <w:numId w:val="5"/>
        </w:numPr>
        <w:shd w:val="clear" w:color="auto" w:fill="auto"/>
        <w:tabs>
          <w:tab w:val="left" w:pos="350"/>
        </w:tabs>
        <w:spacing w:line="274" w:lineRule="exact"/>
        <w:ind w:left="400"/>
      </w:pPr>
      <w:r>
        <w:t>Strony oświadczają, że w przypadku niepodjęcia korespondencji wysłanej na adresy wskazane w niniejszej umowie lub w powiadomieniach o ich zmianie, takie nadesłanie będzie uznawane przez Strony jako doręczenie korespondencji, a oświadczenia w niej zawarte za złożone w terminie 3 dni od daty nadania.</w:t>
      </w:r>
    </w:p>
    <w:p w14:paraId="41510540" w14:textId="77777777" w:rsidR="00A6405B" w:rsidRDefault="00A6405B" w:rsidP="00A6405B">
      <w:pPr>
        <w:pStyle w:val="Teksttreci20"/>
        <w:numPr>
          <w:ilvl w:val="0"/>
          <w:numId w:val="5"/>
        </w:numPr>
        <w:shd w:val="clear" w:color="auto" w:fill="auto"/>
        <w:tabs>
          <w:tab w:val="left" w:pos="453"/>
        </w:tabs>
        <w:spacing w:line="274" w:lineRule="exact"/>
        <w:ind w:left="400"/>
      </w:pPr>
      <w:r>
        <w:t>Strony oświadczają, że z zastrzeżeniem postanowień art. 473 § 2 k.c., Wynajmujący nie ponosi odpowiedzialności za szkody powstałe w mieniu Najemcy lub osób trzecich, znajdującym się w przedmiocie najmu.</w:t>
      </w:r>
    </w:p>
    <w:p w14:paraId="5C433726" w14:textId="029606E2" w:rsidR="00A6405B" w:rsidRDefault="00A6405B" w:rsidP="00A6405B">
      <w:pPr>
        <w:pStyle w:val="Teksttreci20"/>
        <w:numPr>
          <w:ilvl w:val="0"/>
          <w:numId w:val="5"/>
        </w:numPr>
        <w:shd w:val="clear" w:color="auto" w:fill="auto"/>
        <w:tabs>
          <w:tab w:val="left" w:pos="453"/>
        </w:tabs>
        <w:spacing w:line="274" w:lineRule="exact"/>
        <w:ind w:left="400"/>
      </w:pPr>
      <w:r>
        <w:t xml:space="preserve">Najemca zobowiązuje się, że nie będzie działał na szkodę </w:t>
      </w:r>
      <w:r w:rsidR="00EC7797">
        <w:t>Wynajmującego, szczególnie</w:t>
      </w:r>
      <w:r>
        <w:t xml:space="preserve"> w ramach prowadzonej działalności i poza nią.</w:t>
      </w:r>
    </w:p>
    <w:p w14:paraId="19A790E9" w14:textId="77777777" w:rsidR="00A6405B" w:rsidRDefault="00A6405B" w:rsidP="00A6405B">
      <w:pPr>
        <w:pStyle w:val="Teksttreci20"/>
        <w:shd w:val="clear" w:color="auto" w:fill="auto"/>
        <w:tabs>
          <w:tab w:val="left" w:pos="453"/>
        </w:tabs>
        <w:spacing w:line="274" w:lineRule="exact"/>
        <w:ind w:left="400" w:firstLine="0"/>
      </w:pPr>
    </w:p>
    <w:p w14:paraId="4C6F07E5" w14:textId="77777777" w:rsidR="00A6405B" w:rsidRDefault="00A6405B" w:rsidP="00A6405B">
      <w:pPr>
        <w:pStyle w:val="Nagwek40"/>
        <w:keepNext/>
        <w:keepLines/>
        <w:numPr>
          <w:ilvl w:val="0"/>
          <w:numId w:val="2"/>
        </w:numPr>
        <w:shd w:val="clear" w:color="auto" w:fill="auto"/>
        <w:tabs>
          <w:tab w:val="left" w:pos="2639"/>
        </w:tabs>
        <w:spacing w:line="274" w:lineRule="exact"/>
        <w:ind w:left="2240" w:firstLine="0"/>
      </w:pPr>
      <w:bookmarkStart w:id="5" w:name="bookmark6"/>
      <w:r>
        <w:t>CZYNSZ I OPŁATY EKSPLOATACYJNE</w:t>
      </w:r>
      <w:bookmarkEnd w:id="5"/>
    </w:p>
    <w:p w14:paraId="5A8EC072" w14:textId="77777777" w:rsidR="00A6405B" w:rsidRDefault="00A6405B" w:rsidP="00A6405B">
      <w:pPr>
        <w:pStyle w:val="Teksttreci20"/>
        <w:shd w:val="clear" w:color="auto" w:fill="auto"/>
        <w:spacing w:line="274" w:lineRule="exact"/>
        <w:ind w:left="20" w:firstLine="0"/>
        <w:jc w:val="center"/>
      </w:pPr>
      <w:r>
        <w:t>§5</w:t>
      </w:r>
    </w:p>
    <w:p w14:paraId="3179B09A" w14:textId="02B7ED07" w:rsidR="00A6405B" w:rsidRDefault="00A6405B" w:rsidP="0035140B">
      <w:pPr>
        <w:pStyle w:val="Teksttreci20"/>
        <w:numPr>
          <w:ilvl w:val="0"/>
          <w:numId w:val="8"/>
        </w:numPr>
        <w:shd w:val="clear" w:color="auto" w:fill="auto"/>
        <w:tabs>
          <w:tab w:val="left" w:pos="350"/>
        </w:tabs>
        <w:spacing w:line="274" w:lineRule="exact"/>
        <w:ind w:left="400"/>
      </w:pPr>
      <w:r>
        <w:t xml:space="preserve">Najemca zobowiązuje się do zapłaty Wynajmującemu miesięcznego czynszu netto </w:t>
      </w:r>
      <w:r w:rsidR="0035140B">
        <w:t xml:space="preserve">                        </w:t>
      </w:r>
      <w:r>
        <w:t xml:space="preserve">w łącznej wysokości </w:t>
      </w:r>
      <w:r w:rsidR="003D684D">
        <w:rPr>
          <w:rStyle w:val="Teksttreci2Pogrubienie"/>
        </w:rPr>
        <w:t>……………………………………………</w:t>
      </w:r>
      <w:r w:rsidR="00164380">
        <w:rPr>
          <w:rStyle w:val="Teksttreci2Pogrubienie"/>
        </w:rPr>
        <w:t xml:space="preserve"> </w:t>
      </w:r>
      <w:r>
        <w:rPr>
          <w:rStyle w:val="Teksttreci2Pogrubienie"/>
        </w:rPr>
        <w:t xml:space="preserve">zł </w:t>
      </w:r>
      <w:r>
        <w:t xml:space="preserve">(słownie: </w:t>
      </w:r>
      <w:r w:rsidR="003D684D">
        <w:t>……………………………………………..</w:t>
      </w:r>
      <w:r w:rsidR="00164380">
        <w:t xml:space="preserve"> </w:t>
      </w:r>
      <w:r>
        <w:t>zł 00/100) zgodnie z zestawieniem:</w:t>
      </w:r>
    </w:p>
    <w:p w14:paraId="2478DFF6" w14:textId="4CE952D4" w:rsidR="00A6405B" w:rsidRDefault="003D684D" w:rsidP="0035140B">
      <w:pPr>
        <w:pStyle w:val="Teksttreci20"/>
        <w:shd w:val="clear" w:color="auto" w:fill="auto"/>
        <w:spacing w:line="274" w:lineRule="exact"/>
        <w:ind w:left="400" w:firstLine="0"/>
      </w:pPr>
      <w:r>
        <w:t>X</w:t>
      </w:r>
      <w:r w:rsidR="00164380">
        <w:t xml:space="preserve"> </w:t>
      </w:r>
      <w:r w:rsidR="00182CAE">
        <w:t>miejsc</w:t>
      </w:r>
      <w:r w:rsidR="00A6405B">
        <w:t xml:space="preserve"> parkingow</w:t>
      </w:r>
      <w:r w:rsidR="00164380">
        <w:t>ych</w:t>
      </w:r>
      <w:r w:rsidR="00A6405B">
        <w:t xml:space="preserve"> x</w:t>
      </w:r>
      <w:r w:rsidR="00164380">
        <w:t xml:space="preserve"> </w:t>
      </w:r>
      <w:proofErr w:type="spellStart"/>
      <w:r>
        <w:t>X</w:t>
      </w:r>
      <w:proofErr w:type="spellEnd"/>
      <w:r w:rsidR="00A6405B">
        <w:t xml:space="preserve"> netto/miejsce parkingowe</w:t>
      </w:r>
      <w:r w:rsidR="00182CAE">
        <w:t>/miesiąc</w:t>
      </w:r>
      <w:r w:rsidR="00A6405B">
        <w:t>.</w:t>
      </w:r>
    </w:p>
    <w:p w14:paraId="4C3495F1" w14:textId="77777777" w:rsidR="00A6405B" w:rsidRDefault="00A6405B">
      <w:pPr>
        <w:pStyle w:val="Teksttreci20"/>
        <w:numPr>
          <w:ilvl w:val="0"/>
          <w:numId w:val="8"/>
        </w:numPr>
        <w:shd w:val="clear" w:color="auto" w:fill="auto"/>
        <w:tabs>
          <w:tab w:val="left" w:pos="350"/>
        </w:tabs>
        <w:spacing w:line="274" w:lineRule="exact"/>
        <w:ind w:left="400"/>
      </w:pPr>
      <w:r>
        <w:t>Do ustalonego czynszu zostanie doliczony należny podatek VAT, zgodnie z przepisami obowiązującymi w dniu wystawienia faktury.</w:t>
      </w:r>
    </w:p>
    <w:p w14:paraId="18691386" w14:textId="18C647E3" w:rsidR="00A6405B" w:rsidRDefault="00A6405B">
      <w:pPr>
        <w:pStyle w:val="Teksttreci20"/>
        <w:numPr>
          <w:ilvl w:val="0"/>
          <w:numId w:val="8"/>
        </w:numPr>
        <w:shd w:val="clear" w:color="auto" w:fill="auto"/>
        <w:tabs>
          <w:tab w:val="left" w:pos="350"/>
        </w:tabs>
        <w:spacing w:line="274" w:lineRule="exact"/>
        <w:ind w:left="400"/>
      </w:pPr>
      <w:r>
        <w:t xml:space="preserve">Czynsz płatny jest z góry, przelewem w okresach miesięcznych, na podstawie faktury VAT, w terminie 14 dni od daty wystawienia faktury VAT przez Wynajmującego, na rachunek </w:t>
      </w:r>
      <w:r w:rsidR="00FD61EC">
        <w:br/>
      </w:r>
      <w:r>
        <w:lastRenderedPageBreak/>
        <w:t>w niej wskazany.</w:t>
      </w:r>
    </w:p>
    <w:p w14:paraId="121EAE69" w14:textId="77777777" w:rsidR="00A6405B" w:rsidRDefault="00A6405B" w:rsidP="00A6405B">
      <w:pPr>
        <w:pStyle w:val="Teksttreci20"/>
        <w:numPr>
          <w:ilvl w:val="0"/>
          <w:numId w:val="8"/>
        </w:numPr>
        <w:shd w:val="clear" w:color="auto" w:fill="auto"/>
        <w:tabs>
          <w:tab w:val="left" w:pos="350"/>
        </w:tabs>
        <w:spacing w:line="274" w:lineRule="exact"/>
        <w:ind w:left="400"/>
      </w:pPr>
      <w:r>
        <w:t>Za dzień dokonania płatności czynszu przyjmuje się datę wpływu środków na rachunek bankowy Wynajmującego, wskazany w fakturze VAT.</w:t>
      </w:r>
    </w:p>
    <w:p w14:paraId="3E15A47F" w14:textId="77777777" w:rsidR="00A6405B" w:rsidRDefault="00A6405B" w:rsidP="00A6405B">
      <w:pPr>
        <w:pStyle w:val="Teksttreci20"/>
        <w:numPr>
          <w:ilvl w:val="0"/>
          <w:numId w:val="8"/>
        </w:numPr>
        <w:shd w:val="clear" w:color="auto" w:fill="auto"/>
        <w:tabs>
          <w:tab w:val="left" w:pos="350"/>
        </w:tabs>
        <w:spacing w:line="274" w:lineRule="exact"/>
        <w:ind w:left="400"/>
      </w:pPr>
      <w:r>
        <w:t>W przypadku opóźnienia w zapłacie którejkolwiek należności, Wynajmujący ma prawo do naliczenia odsetek ustawowych za okres opóźnienia.</w:t>
      </w:r>
    </w:p>
    <w:p w14:paraId="5F54785F" w14:textId="2C3DE947" w:rsidR="00A6405B" w:rsidRDefault="00A6405B" w:rsidP="00A6405B">
      <w:pPr>
        <w:pStyle w:val="Teksttreci20"/>
        <w:numPr>
          <w:ilvl w:val="0"/>
          <w:numId w:val="8"/>
        </w:numPr>
        <w:shd w:val="clear" w:color="auto" w:fill="auto"/>
        <w:tabs>
          <w:tab w:val="left" w:pos="350"/>
        </w:tabs>
        <w:spacing w:line="274" w:lineRule="exact"/>
        <w:ind w:left="400"/>
      </w:pPr>
      <w:r>
        <w:t xml:space="preserve">Wynajmujący zastrzega sobie prawo do jednostronnego waloryzowania czynszu raz </w:t>
      </w:r>
      <w:r w:rsidR="00FD61EC">
        <w:br/>
      </w:r>
      <w:r>
        <w:t xml:space="preserve">w roku o wskaźnik wzrostu cen towarów i usług konsumpcyjnych za rok poprzedni, ogłaszany przez Prezesa GUS. Waloryzacja czynszu nie wymaga aneksu do umowy, lecz winna być poprzedzona pisemnym powiadomieniem Najemcy o dokonanej podwyżce. Waloryzacja obowiązuje od 1 </w:t>
      </w:r>
      <w:r w:rsidR="0035140B">
        <w:t xml:space="preserve">stycznia </w:t>
      </w:r>
      <w:r>
        <w:t xml:space="preserve"> każdego roku kalendarzowego</w:t>
      </w:r>
      <w:r w:rsidR="00FA4F7C">
        <w:t xml:space="preserve">, </w:t>
      </w:r>
      <w:r w:rsidR="00FD61EC">
        <w:br/>
      </w:r>
      <w:r w:rsidR="00FA4F7C">
        <w:t>z zastrzeżeniem</w:t>
      </w:r>
      <w:r w:rsidR="0035140B">
        <w:t>,</w:t>
      </w:r>
      <w:r w:rsidR="00FA4F7C">
        <w:t xml:space="preserve"> iż pierwsza waloryzacja nastąpi w</w:t>
      </w:r>
      <w:r w:rsidR="00233C33">
        <w:t xml:space="preserve"> 2024 roku.</w:t>
      </w:r>
      <w:r w:rsidR="00FA4F7C">
        <w:t xml:space="preserve"> </w:t>
      </w:r>
    </w:p>
    <w:p w14:paraId="701B219B" w14:textId="77777777" w:rsidR="00A6405B" w:rsidRDefault="00A6405B" w:rsidP="00E4235B">
      <w:pPr>
        <w:pStyle w:val="Teksttreci20"/>
        <w:shd w:val="clear" w:color="auto" w:fill="auto"/>
        <w:tabs>
          <w:tab w:val="left" w:pos="350"/>
        </w:tabs>
        <w:spacing w:line="274" w:lineRule="exact"/>
        <w:ind w:firstLine="0"/>
      </w:pPr>
    </w:p>
    <w:p w14:paraId="5BE52274" w14:textId="77777777" w:rsidR="00A6405B" w:rsidRDefault="00A6405B" w:rsidP="00A6405B">
      <w:pPr>
        <w:pStyle w:val="Nagwek40"/>
        <w:keepNext/>
        <w:keepLines/>
        <w:numPr>
          <w:ilvl w:val="0"/>
          <w:numId w:val="2"/>
        </w:numPr>
        <w:shd w:val="clear" w:color="auto" w:fill="auto"/>
        <w:tabs>
          <w:tab w:val="left" w:pos="3431"/>
        </w:tabs>
        <w:spacing w:line="274" w:lineRule="exact"/>
        <w:ind w:left="3000" w:firstLine="0"/>
      </w:pPr>
      <w:bookmarkStart w:id="6" w:name="bookmark7"/>
      <w:r>
        <w:t>CZAS TRWANIA UMOWY</w:t>
      </w:r>
      <w:bookmarkEnd w:id="6"/>
    </w:p>
    <w:p w14:paraId="0067B2C2" w14:textId="77777777" w:rsidR="00A6405B" w:rsidRPr="00D73C28" w:rsidRDefault="00A6405B" w:rsidP="00A6405B">
      <w:pPr>
        <w:pStyle w:val="Teksttreci50"/>
        <w:shd w:val="clear" w:color="auto" w:fill="auto"/>
        <w:ind w:left="20"/>
        <w:rPr>
          <w:rFonts w:ascii="Arial" w:hAnsi="Arial" w:cs="Arial"/>
        </w:rPr>
      </w:pPr>
      <w:r w:rsidRPr="00D73C28">
        <w:rPr>
          <w:rFonts w:ascii="Arial" w:hAnsi="Arial" w:cs="Arial"/>
        </w:rPr>
        <w:t>§6</w:t>
      </w:r>
    </w:p>
    <w:p w14:paraId="25415E32" w14:textId="26FD05AA" w:rsidR="00A6405B" w:rsidRDefault="00A6405B" w:rsidP="00A6405B">
      <w:pPr>
        <w:pStyle w:val="Teksttreci20"/>
        <w:numPr>
          <w:ilvl w:val="0"/>
          <w:numId w:val="9"/>
        </w:numPr>
        <w:shd w:val="clear" w:color="auto" w:fill="auto"/>
        <w:tabs>
          <w:tab w:val="left" w:pos="350"/>
        </w:tabs>
        <w:spacing w:line="274" w:lineRule="exact"/>
        <w:ind w:left="400"/>
      </w:pPr>
      <w:r>
        <w:t xml:space="preserve">Umowa zostaje zawarta na </w:t>
      </w:r>
      <w:r w:rsidR="0026033C">
        <w:t xml:space="preserve">czas określony  </w:t>
      </w:r>
      <w:r w:rsidR="003D684D">
        <w:t xml:space="preserve">12 miesięcy </w:t>
      </w:r>
      <w:r>
        <w:t>i obowiązuje od</w:t>
      </w:r>
      <w:r w:rsidR="003D684D">
        <w:t xml:space="preserve"> 1 grudnia 2022</w:t>
      </w:r>
      <w:r w:rsidR="0026033C">
        <w:t xml:space="preserve"> roku. </w:t>
      </w:r>
    </w:p>
    <w:p w14:paraId="4D3C491B" w14:textId="54884B98" w:rsidR="000852B5" w:rsidRDefault="00A6405B" w:rsidP="00A6405B">
      <w:pPr>
        <w:pStyle w:val="Teksttreci20"/>
        <w:numPr>
          <w:ilvl w:val="0"/>
          <w:numId w:val="9"/>
        </w:numPr>
        <w:shd w:val="clear" w:color="auto" w:fill="auto"/>
        <w:tabs>
          <w:tab w:val="left" w:pos="350"/>
        </w:tabs>
        <w:spacing w:line="274" w:lineRule="exact"/>
        <w:ind w:left="400"/>
      </w:pPr>
      <w:r>
        <w:t xml:space="preserve">Każdej ze Stron przysługuje prawo wypowiedzenia umowy z zachowaniem </w:t>
      </w:r>
      <w:r w:rsidR="00EC7797">
        <w:t>2</w:t>
      </w:r>
      <w:r>
        <w:t xml:space="preserve"> </w:t>
      </w:r>
      <w:r w:rsidR="00CA71CD">
        <w:t xml:space="preserve">(dwu) </w:t>
      </w:r>
      <w:r>
        <w:t>miesięcznego okresu wypowiedzenia, ze skutkiem na koniec miesiąca kalendarzowego</w:t>
      </w:r>
      <w:r w:rsidR="00843FC5">
        <w:t>, odpowiednio</w:t>
      </w:r>
      <w:r w:rsidR="000852B5">
        <w:t xml:space="preserve"> w przypadku:</w:t>
      </w:r>
    </w:p>
    <w:p w14:paraId="21148750" w14:textId="0BC8E4C8" w:rsidR="00A651C2" w:rsidRDefault="000852B5" w:rsidP="0026033C">
      <w:pPr>
        <w:pStyle w:val="Teksttreci20"/>
        <w:shd w:val="clear" w:color="auto" w:fill="auto"/>
        <w:tabs>
          <w:tab w:val="left" w:pos="350"/>
        </w:tabs>
        <w:spacing w:line="274" w:lineRule="exact"/>
        <w:ind w:left="400" w:firstLine="0"/>
      </w:pPr>
      <w:r>
        <w:t xml:space="preserve">a. </w:t>
      </w:r>
      <w:r w:rsidR="00843FC5">
        <w:rPr>
          <w:lang w:bidi="pl-PL"/>
        </w:rPr>
        <w:t>Wynajmującemu przysługuje prawo do wypowiedzenia</w:t>
      </w:r>
      <w:r w:rsidR="00843FC5">
        <w:rPr>
          <w:i/>
          <w:iCs/>
          <w:lang w:bidi="pl-PL"/>
        </w:rPr>
        <w:t xml:space="preserve"> </w:t>
      </w:r>
      <w:r w:rsidR="00843FC5">
        <w:t xml:space="preserve">w przypadku zmiany funkcji obiektu, rozpoczęcia procesu inwestycyjnego związanego z przedmiotową nieruchomością lub przeniesienia praw do nieruchomości, </w:t>
      </w:r>
    </w:p>
    <w:p w14:paraId="57C773F7" w14:textId="34FD88F9" w:rsidR="00A6405B" w:rsidRDefault="00A651C2" w:rsidP="0026033C">
      <w:pPr>
        <w:pStyle w:val="Teksttreci20"/>
        <w:shd w:val="clear" w:color="auto" w:fill="auto"/>
        <w:tabs>
          <w:tab w:val="left" w:pos="350"/>
        </w:tabs>
        <w:spacing w:line="274" w:lineRule="exact"/>
        <w:ind w:left="400" w:firstLine="0"/>
      </w:pPr>
      <w:r>
        <w:t xml:space="preserve">b. </w:t>
      </w:r>
      <w:r w:rsidR="00843FC5">
        <w:t xml:space="preserve">Najemcy przysługuje prawo do wypowiedzenia w przypadku </w:t>
      </w:r>
      <w:r>
        <w:t>zmiany siedziby jednostki przez Najemcę</w:t>
      </w:r>
      <w:r w:rsidR="007A1A17">
        <w:t>.</w:t>
      </w:r>
    </w:p>
    <w:p w14:paraId="19B89DC1" w14:textId="77777777" w:rsidR="00A6405B" w:rsidRDefault="00A6405B" w:rsidP="00A6405B">
      <w:pPr>
        <w:pStyle w:val="Teksttreci20"/>
        <w:shd w:val="clear" w:color="auto" w:fill="auto"/>
        <w:spacing w:line="274" w:lineRule="exact"/>
        <w:ind w:left="20" w:firstLine="0"/>
        <w:jc w:val="center"/>
      </w:pPr>
      <w:r>
        <w:t>§7</w:t>
      </w:r>
    </w:p>
    <w:p w14:paraId="5A88B27A" w14:textId="77777777" w:rsidR="00A6405B" w:rsidRDefault="00A6405B" w:rsidP="00A6405B">
      <w:pPr>
        <w:pStyle w:val="Teksttreci20"/>
        <w:shd w:val="clear" w:color="auto" w:fill="auto"/>
        <w:spacing w:line="274" w:lineRule="exact"/>
        <w:ind w:left="400"/>
      </w:pPr>
      <w:r>
        <w:t>1. Wynajmujący może wypowiedzieć niniejszą umowę bez zachowania okresu wypowiedzenia, jeżeli Najemca narusza istotne jej warunki, w szczególności:</w:t>
      </w:r>
    </w:p>
    <w:p w14:paraId="4933E975" w14:textId="77777777" w:rsidR="00A6405B" w:rsidRDefault="00A6405B" w:rsidP="00A6405B">
      <w:pPr>
        <w:pStyle w:val="Teksttreci20"/>
        <w:numPr>
          <w:ilvl w:val="0"/>
          <w:numId w:val="10"/>
        </w:numPr>
        <w:shd w:val="clear" w:color="auto" w:fill="auto"/>
        <w:tabs>
          <w:tab w:val="left" w:pos="734"/>
        </w:tabs>
        <w:spacing w:line="274" w:lineRule="exact"/>
        <w:ind w:left="400" w:firstLine="0"/>
      </w:pPr>
      <w:r>
        <w:t>Używa przedmiotu najmu w sposób niezgodny z jego przeznaczeniem,</w:t>
      </w:r>
    </w:p>
    <w:p w14:paraId="678FFFFF" w14:textId="77777777" w:rsidR="00A6405B" w:rsidRDefault="00A6405B" w:rsidP="00A6405B">
      <w:pPr>
        <w:rPr>
          <w:sz w:val="2"/>
          <w:szCs w:val="2"/>
        </w:rPr>
      </w:pPr>
    </w:p>
    <w:p w14:paraId="1A5CD951" w14:textId="77777777" w:rsidR="00A6405B" w:rsidRDefault="00A6405B" w:rsidP="00A6405B">
      <w:pPr>
        <w:pStyle w:val="Teksttreci20"/>
        <w:numPr>
          <w:ilvl w:val="0"/>
          <w:numId w:val="10"/>
        </w:numPr>
        <w:shd w:val="clear" w:color="auto" w:fill="auto"/>
        <w:tabs>
          <w:tab w:val="left" w:pos="710"/>
        </w:tabs>
        <w:spacing w:line="274" w:lineRule="exact"/>
        <w:ind w:left="380" w:firstLine="0"/>
        <w:jc w:val="left"/>
      </w:pPr>
      <w:r>
        <w:t>Dokonuje adaptacji i modernizacji bez uprzedniej pisemnej zgody Wynajmującego lub niezgodnie z prawem,</w:t>
      </w:r>
    </w:p>
    <w:p w14:paraId="7709BFAE" w14:textId="77777777" w:rsidR="00A6405B" w:rsidRDefault="00A6405B" w:rsidP="00A6405B">
      <w:pPr>
        <w:pStyle w:val="Teksttreci20"/>
        <w:numPr>
          <w:ilvl w:val="0"/>
          <w:numId w:val="10"/>
        </w:numPr>
        <w:shd w:val="clear" w:color="auto" w:fill="auto"/>
        <w:tabs>
          <w:tab w:val="left" w:pos="702"/>
        </w:tabs>
        <w:spacing w:line="274" w:lineRule="exact"/>
        <w:ind w:left="380" w:firstLine="0"/>
        <w:jc w:val="left"/>
      </w:pPr>
      <w:r>
        <w:t>Używa przedmiot najmu w sposób, który powoduje jego nadmierne zużycie lub zniszczenie,</w:t>
      </w:r>
    </w:p>
    <w:p w14:paraId="4C0B6C73" w14:textId="77777777" w:rsidR="00A6405B" w:rsidRDefault="00A6405B" w:rsidP="00A6405B">
      <w:pPr>
        <w:pStyle w:val="Teksttreci20"/>
        <w:numPr>
          <w:ilvl w:val="0"/>
          <w:numId w:val="10"/>
        </w:numPr>
        <w:shd w:val="clear" w:color="auto" w:fill="auto"/>
        <w:tabs>
          <w:tab w:val="left" w:pos="706"/>
        </w:tabs>
        <w:spacing w:line="274" w:lineRule="exact"/>
        <w:ind w:left="380" w:firstLine="0"/>
        <w:jc w:val="left"/>
      </w:pPr>
      <w:r>
        <w:t>Wynajmuje lub oddaje do bezpłatnego używania przedmiot najmu lub jego część bez zgody Wynajmującego udzielonej zgodnie z postanowieniami umowy,</w:t>
      </w:r>
    </w:p>
    <w:p w14:paraId="6D4C4387" w14:textId="77777777" w:rsidR="00A6405B" w:rsidRDefault="00A6405B" w:rsidP="00A6405B">
      <w:pPr>
        <w:pStyle w:val="Teksttreci20"/>
        <w:numPr>
          <w:ilvl w:val="0"/>
          <w:numId w:val="10"/>
        </w:numPr>
        <w:shd w:val="clear" w:color="auto" w:fill="auto"/>
        <w:tabs>
          <w:tab w:val="left" w:pos="710"/>
        </w:tabs>
        <w:spacing w:line="274" w:lineRule="exact"/>
        <w:ind w:left="380" w:firstLine="0"/>
        <w:jc w:val="left"/>
      </w:pPr>
      <w:r>
        <w:t>Zalega z zapłatą czynszu za dwa pełne okresy płatności i mimo powiadomienia przez Wynajmującego o zaległościach i udzieleniu dodatkowego 14 dniowego terminu na dokonanie płatności nie ureguluje zobowiązania,</w:t>
      </w:r>
    </w:p>
    <w:p w14:paraId="21C78463" w14:textId="77777777" w:rsidR="00A6405B" w:rsidRDefault="00A6405B" w:rsidP="00A6405B">
      <w:pPr>
        <w:pStyle w:val="Teksttreci20"/>
        <w:numPr>
          <w:ilvl w:val="0"/>
          <w:numId w:val="10"/>
        </w:numPr>
        <w:shd w:val="clear" w:color="auto" w:fill="auto"/>
        <w:tabs>
          <w:tab w:val="left" w:pos="706"/>
        </w:tabs>
        <w:spacing w:line="274" w:lineRule="exact"/>
        <w:ind w:left="380" w:firstLine="0"/>
      </w:pPr>
      <w:r>
        <w:t>Naruszy zobowiązania dotyczące poufności,</w:t>
      </w:r>
    </w:p>
    <w:p w14:paraId="7E2E84A1" w14:textId="7D7C9AC2" w:rsidR="00A6405B" w:rsidRDefault="00A6405B" w:rsidP="00A6405B">
      <w:pPr>
        <w:pStyle w:val="Teksttreci20"/>
        <w:numPr>
          <w:ilvl w:val="0"/>
          <w:numId w:val="10"/>
        </w:numPr>
        <w:shd w:val="clear" w:color="auto" w:fill="auto"/>
        <w:spacing w:line="274" w:lineRule="exact"/>
        <w:ind w:left="380" w:firstLine="0"/>
      </w:pPr>
      <w:r>
        <w:t>Działa na szkodę Wynajmującego</w:t>
      </w:r>
      <w:r w:rsidR="00E4235B">
        <w:t xml:space="preserve">. </w:t>
      </w:r>
      <w:r>
        <w:t>.</w:t>
      </w:r>
    </w:p>
    <w:p w14:paraId="303EC628" w14:textId="77777777" w:rsidR="00A6405B" w:rsidRDefault="00A6405B" w:rsidP="00A6405B">
      <w:pPr>
        <w:pStyle w:val="Teksttreci20"/>
        <w:numPr>
          <w:ilvl w:val="0"/>
          <w:numId w:val="11"/>
        </w:numPr>
        <w:shd w:val="clear" w:color="auto" w:fill="auto"/>
        <w:tabs>
          <w:tab w:val="left" w:pos="349"/>
        </w:tabs>
        <w:spacing w:line="274" w:lineRule="exact"/>
        <w:ind w:left="380" w:hanging="380"/>
      </w:pPr>
      <w:r>
        <w:t>W przypadku zaistnienia okoliczności, o których mowa powyżej Najemca jest zobowiązany do opuszczenia przedmiotu najmu w terminie wskazanym przez Wynajmującego.</w:t>
      </w:r>
    </w:p>
    <w:p w14:paraId="7344CA0A" w14:textId="339B0EA1" w:rsidR="00A6405B" w:rsidRDefault="00A6405B" w:rsidP="00A6405B">
      <w:pPr>
        <w:pStyle w:val="Teksttreci20"/>
        <w:numPr>
          <w:ilvl w:val="0"/>
          <w:numId w:val="11"/>
        </w:numPr>
        <w:shd w:val="clear" w:color="auto" w:fill="auto"/>
        <w:tabs>
          <w:tab w:val="left" w:pos="349"/>
        </w:tabs>
        <w:spacing w:line="274" w:lineRule="exact"/>
        <w:ind w:left="380" w:hanging="380"/>
      </w:pPr>
      <w:r>
        <w:t>Za opóźnienie w zwrocie przedmiotu najmu - bez względu na sposób zakończenia najmu - Najemca jest zobowiązany zapłacić karę umowną w wysokości dwukrotności czynszu przysługującego Wynajmującemu w ostatnim miesiącu obowiązywania umowy, proporcjonalnie za każdy dzień opóźnienia aż do dnia wydania przedmiotu najmu.</w:t>
      </w:r>
    </w:p>
    <w:p w14:paraId="5E8D11F9" w14:textId="550B5B83" w:rsidR="00DF25AA" w:rsidRDefault="00DF25AA" w:rsidP="00A6405B">
      <w:pPr>
        <w:pStyle w:val="Teksttreci20"/>
        <w:numPr>
          <w:ilvl w:val="0"/>
          <w:numId w:val="11"/>
        </w:numPr>
        <w:shd w:val="clear" w:color="auto" w:fill="auto"/>
        <w:tabs>
          <w:tab w:val="left" w:pos="349"/>
        </w:tabs>
        <w:spacing w:line="274" w:lineRule="exact"/>
        <w:ind w:left="380" w:hanging="380"/>
      </w:pPr>
      <w:r>
        <w:t xml:space="preserve">Najemca może wypowiedzieć niniejszą umowę bez zachowania okresu wypowiedzenia, jeżeli Wynajmujący narusza istotne warunki niniejszej umowy, a w szczególności Najemca przez okres co najmniej 7 dni nie może korzystać z jakiegokolwiek miejsca parkingowego będącego przedmiotem niniejszej umowy z przyczyn dotyczących Wynajmującego. </w:t>
      </w:r>
    </w:p>
    <w:p w14:paraId="2FC29765" w14:textId="77777777" w:rsidR="00E4235B" w:rsidRDefault="00E4235B" w:rsidP="00AD4BB1">
      <w:pPr>
        <w:pStyle w:val="Teksttreci20"/>
        <w:shd w:val="clear" w:color="auto" w:fill="auto"/>
        <w:tabs>
          <w:tab w:val="left" w:pos="349"/>
        </w:tabs>
        <w:spacing w:line="274" w:lineRule="exact"/>
        <w:ind w:left="380" w:firstLine="0"/>
      </w:pPr>
    </w:p>
    <w:p w14:paraId="676A8D42" w14:textId="77777777" w:rsidR="00A6405B" w:rsidRDefault="00A6405B" w:rsidP="00A6405B">
      <w:pPr>
        <w:pStyle w:val="Teksttreci30"/>
        <w:numPr>
          <w:ilvl w:val="0"/>
          <w:numId w:val="2"/>
        </w:numPr>
        <w:shd w:val="clear" w:color="auto" w:fill="auto"/>
        <w:tabs>
          <w:tab w:val="left" w:pos="3831"/>
        </w:tabs>
        <w:ind w:left="3480" w:firstLine="0"/>
      </w:pPr>
      <w:r>
        <w:lastRenderedPageBreak/>
        <w:t>UBEZPIECZENIE</w:t>
      </w:r>
    </w:p>
    <w:p w14:paraId="7DBA1E39" w14:textId="77777777" w:rsidR="00A6405B" w:rsidRDefault="00A6405B" w:rsidP="00A6405B">
      <w:pPr>
        <w:pStyle w:val="Teksttreci20"/>
        <w:shd w:val="clear" w:color="auto" w:fill="auto"/>
        <w:spacing w:line="274" w:lineRule="exact"/>
        <w:ind w:left="20" w:firstLine="0"/>
        <w:jc w:val="center"/>
      </w:pPr>
      <w:r>
        <w:t>§8</w:t>
      </w:r>
    </w:p>
    <w:p w14:paraId="27AC3676" w14:textId="54426E13" w:rsidR="00A6405B" w:rsidRDefault="00A6405B" w:rsidP="0026033C">
      <w:pPr>
        <w:pStyle w:val="Teksttreci20"/>
        <w:shd w:val="clear" w:color="auto" w:fill="auto"/>
        <w:tabs>
          <w:tab w:val="left" w:pos="349"/>
        </w:tabs>
        <w:spacing w:line="274" w:lineRule="exact"/>
        <w:ind w:left="380" w:firstLine="0"/>
      </w:pPr>
      <w:r>
        <w:t>Wynajmujący nie ponosi odpowiedzialności za majątek ruchomy Najemcy, który Najemca może ubezpieczyć we własnym zakresie.</w:t>
      </w:r>
    </w:p>
    <w:p w14:paraId="1385C3B8" w14:textId="77777777" w:rsidR="00E4235B" w:rsidRDefault="00E4235B" w:rsidP="0026033C">
      <w:pPr>
        <w:pStyle w:val="Teksttreci20"/>
        <w:shd w:val="clear" w:color="auto" w:fill="auto"/>
        <w:tabs>
          <w:tab w:val="left" w:pos="349"/>
        </w:tabs>
        <w:spacing w:line="274" w:lineRule="exact"/>
        <w:ind w:left="380" w:firstLine="0"/>
      </w:pPr>
    </w:p>
    <w:p w14:paraId="68F26947" w14:textId="77777777" w:rsidR="00A6405B" w:rsidRPr="00D73C28" w:rsidRDefault="00A6405B" w:rsidP="00A6405B">
      <w:pPr>
        <w:pStyle w:val="Teksttreci30"/>
        <w:numPr>
          <w:ilvl w:val="0"/>
          <w:numId w:val="2"/>
        </w:numPr>
        <w:shd w:val="clear" w:color="auto" w:fill="auto"/>
        <w:tabs>
          <w:tab w:val="left" w:pos="2983"/>
        </w:tabs>
        <w:ind w:left="4360" w:right="2560"/>
        <w:jc w:val="left"/>
      </w:pPr>
      <w:r>
        <w:t xml:space="preserve">POSTANOWIENIA DODATKOWE </w:t>
      </w:r>
      <w:r w:rsidRPr="00D73C28">
        <w:rPr>
          <w:rStyle w:val="Teksttreci3Bezpogrubienia"/>
        </w:rPr>
        <w:t>§9</w:t>
      </w:r>
    </w:p>
    <w:p w14:paraId="36BDC3E7" w14:textId="304A10AB" w:rsidR="00A6405B" w:rsidRPr="00D73C28" w:rsidRDefault="00A6405B" w:rsidP="00A6405B">
      <w:pPr>
        <w:pStyle w:val="Teksttreci20"/>
        <w:numPr>
          <w:ilvl w:val="0"/>
          <w:numId w:val="13"/>
        </w:numPr>
        <w:shd w:val="clear" w:color="auto" w:fill="auto"/>
        <w:tabs>
          <w:tab w:val="left" w:pos="349"/>
        </w:tabs>
        <w:spacing w:line="274" w:lineRule="exact"/>
        <w:ind w:left="380" w:hanging="380"/>
      </w:pPr>
      <w:r w:rsidRPr="00D73C28">
        <w:t xml:space="preserve">Po zakończeniu najmu przewidzianego niniejszą umową, Najemca jest zobowiązany </w:t>
      </w:r>
      <w:r w:rsidR="00FD61EC">
        <w:br/>
      </w:r>
      <w:r w:rsidRPr="00D73C28">
        <w:t xml:space="preserve">w terminie 3 dni od zakończenia najmu do zwrócenia przedmiotu najmu w stanie nie pogorszonym w stosunku do stanu określonego w protokole zdawczo-odbiorczym, stanowiącym Załącznik nr </w:t>
      </w:r>
      <w:r w:rsidR="0026033C">
        <w:t xml:space="preserve">4 </w:t>
      </w:r>
      <w:r w:rsidRPr="00D73C28">
        <w:t xml:space="preserve"> do umowy. Jednakże Najemca nie ponosi odpowiedzialności za zużycie będące następstwem prawidłowego używania i eksploatacji. Podstawą do ustalenia stanu przekazywanego przedmiotu najmu, będzie protokół zdawczo-odbiorczy.</w:t>
      </w:r>
    </w:p>
    <w:p w14:paraId="2911391B" w14:textId="77777777" w:rsidR="00A6405B" w:rsidRPr="00D73C28" w:rsidRDefault="00A6405B" w:rsidP="00A6405B">
      <w:pPr>
        <w:pStyle w:val="Teksttreci20"/>
        <w:numPr>
          <w:ilvl w:val="0"/>
          <w:numId w:val="13"/>
        </w:numPr>
        <w:shd w:val="clear" w:color="auto" w:fill="auto"/>
        <w:tabs>
          <w:tab w:val="left" w:pos="349"/>
        </w:tabs>
        <w:spacing w:line="274" w:lineRule="exact"/>
        <w:ind w:left="380" w:hanging="380"/>
      </w:pPr>
      <w:r w:rsidRPr="00D73C28">
        <w:t>Jeżeli Najemca poniósł jakiekolwiek nakłady, Wynajmujący może je zatrzymać albo żądać przywrócenia do stanu pierwotnego, bez konieczności zwrotu wartości nakładów. Najemca zrzeka się wszelkich roszczeń w zakresie zwrotu poniesionych nakładów.</w:t>
      </w:r>
    </w:p>
    <w:p w14:paraId="14C87F87" w14:textId="77777777" w:rsidR="00A6405B" w:rsidRPr="00D73C28" w:rsidRDefault="00A6405B" w:rsidP="00A6405B">
      <w:pPr>
        <w:pStyle w:val="Teksttreci60"/>
        <w:shd w:val="clear" w:color="auto" w:fill="auto"/>
        <w:ind w:left="20"/>
      </w:pPr>
      <w:r w:rsidRPr="00D73C28">
        <w:t>§10</w:t>
      </w:r>
    </w:p>
    <w:p w14:paraId="6AD112CA" w14:textId="672D288A" w:rsidR="00A6405B" w:rsidRPr="00D73C28" w:rsidRDefault="00A6405B" w:rsidP="00A6405B">
      <w:pPr>
        <w:pStyle w:val="Teksttreci20"/>
        <w:shd w:val="clear" w:color="auto" w:fill="auto"/>
        <w:spacing w:line="274" w:lineRule="exact"/>
        <w:ind w:firstLine="0"/>
      </w:pPr>
      <w:r w:rsidRPr="00D73C28">
        <w:t>Zobowiązania publiczno</w:t>
      </w:r>
      <w:r>
        <w:t>-</w:t>
      </w:r>
      <w:r w:rsidRPr="00D73C28">
        <w:t>prawne związane z wynajmowaną nieruchomością obciążają Wynajmującego.</w:t>
      </w:r>
    </w:p>
    <w:p w14:paraId="71CACAC9" w14:textId="77777777" w:rsidR="00A6405B" w:rsidRDefault="00A6405B" w:rsidP="00A6405B">
      <w:pPr>
        <w:pStyle w:val="Teksttreci20"/>
        <w:shd w:val="clear" w:color="auto" w:fill="auto"/>
        <w:spacing w:line="274" w:lineRule="exact"/>
        <w:ind w:firstLine="0"/>
      </w:pPr>
    </w:p>
    <w:p w14:paraId="0BD28785" w14:textId="77777777" w:rsidR="00A6405B" w:rsidRDefault="00A6405B" w:rsidP="00A6405B">
      <w:pPr>
        <w:pStyle w:val="Teksttreci30"/>
        <w:numPr>
          <w:ilvl w:val="0"/>
          <w:numId w:val="2"/>
        </w:numPr>
        <w:shd w:val="clear" w:color="auto" w:fill="auto"/>
        <w:tabs>
          <w:tab w:val="left" w:pos="3841"/>
        </w:tabs>
        <w:ind w:left="3360" w:firstLine="0"/>
      </w:pPr>
      <w:r>
        <w:t>DANE OSOBOWE</w:t>
      </w:r>
    </w:p>
    <w:p w14:paraId="3D27B651" w14:textId="77777777" w:rsidR="00A6405B" w:rsidRPr="00D73C28" w:rsidRDefault="00A6405B" w:rsidP="00A6405B">
      <w:pPr>
        <w:pStyle w:val="Teksttreci70"/>
        <w:shd w:val="clear" w:color="auto" w:fill="auto"/>
        <w:ind w:left="20"/>
      </w:pPr>
      <w:r w:rsidRPr="00D73C28">
        <w:rPr>
          <w:rStyle w:val="Teksttreci7SegoeUI15pt"/>
          <w:rFonts w:ascii="Arial" w:hAnsi="Arial" w:cs="Arial"/>
          <w:sz w:val="22"/>
          <w:szCs w:val="22"/>
        </w:rPr>
        <w:t xml:space="preserve">§ </w:t>
      </w:r>
      <w:r w:rsidRPr="00D73C28">
        <w:t>11</w:t>
      </w:r>
    </w:p>
    <w:p w14:paraId="378A04A3" w14:textId="47D60AEE" w:rsidR="00A6405B" w:rsidRDefault="00A6405B" w:rsidP="00F9260F">
      <w:pPr>
        <w:pStyle w:val="Teksttreci20"/>
        <w:numPr>
          <w:ilvl w:val="0"/>
          <w:numId w:val="14"/>
        </w:numPr>
        <w:shd w:val="clear" w:color="auto" w:fill="auto"/>
        <w:tabs>
          <w:tab w:val="left" w:pos="349"/>
        </w:tabs>
        <w:spacing w:line="274" w:lineRule="exact"/>
        <w:ind w:hanging="426"/>
      </w:pPr>
      <w:r>
        <w:t xml:space="preserve">Wynajmujący z siedzibą w </w:t>
      </w:r>
      <w:r w:rsidR="003D684D">
        <w:t>…………………………………….</w:t>
      </w:r>
      <w:r w:rsidR="00F9260F">
        <w:t xml:space="preserve"> </w:t>
      </w:r>
      <w:r>
        <w:t>, oświadcza, że jest administratorem danych osobowych Najemcy</w:t>
      </w:r>
      <w:r w:rsidR="00AB1B94">
        <w:t>.</w:t>
      </w:r>
    </w:p>
    <w:p w14:paraId="1A8A0725" w14:textId="677EE509" w:rsidR="00844803" w:rsidRDefault="00844803" w:rsidP="00844803">
      <w:pPr>
        <w:pStyle w:val="Teksttreci20"/>
        <w:numPr>
          <w:ilvl w:val="0"/>
          <w:numId w:val="14"/>
        </w:numPr>
        <w:tabs>
          <w:tab w:val="left" w:pos="349"/>
        </w:tabs>
        <w:spacing w:line="274" w:lineRule="exact"/>
      </w:pPr>
      <w:r>
        <w:t xml:space="preserve">Strony  oświadczają,  iż  przy  przetwarzaniu  jakichkolwiek  danych  osobowych  w  ramach realizacji  niniejszej  umowy  stosują  zasady  i  procedury  przetwarzania  i  zabezpieczenia  danych osobowych wynikające z rozporządzenia Parlamentu Europejskiego i Rady (UE) 2016/679 z dnia 27 kwietnia 2016 r. w sprawie ochrony osób fizycznych w związku </w:t>
      </w:r>
      <w:r w:rsidR="00FD61EC">
        <w:br/>
      </w:r>
      <w:r>
        <w:t xml:space="preserve">z przetwarzaniem danych osobowych i  w  sprawie  swobodnego  przepływu  </w:t>
      </w:r>
      <w:r w:rsidR="00636D7C">
        <w:t xml:space="preserve"> </w:t>
      </w:r>
      <w:r>
        <w:t>takich  danych  oraz  uchylenia  dyrektywy  95/46/WE  (ogólne rozporządzenie o ochronie danych), dalej jako „RODO”.</w:t>
      </w:r>
    </w:p>
    <w:p w14:paraId="7BD42F17" w14:textId="1CA9CD56" w:rsidR="00844803" w:rsidRDefault="00A6405B" w:rsidP="00844803">
      <w:pPr>
        <w:pStyle w:val="Teksttreci20"/>
        <w:numPr>
          <w:ilvl w:val="0"/>
          <w:numId w:val="14"/>
        </w:numPr>
        <w:shd w:val="clear" w:color="auto" w:fill="auto"/>
        <w:tabs>
          <w:tab w:val="left" w:pos="349"/>
        </w:tabs>
        <w:spacing w:line="274" w:lineRule="exact"/>
        <w:ind w:firstLine="0"/>
        <w:contextualSpacing/>
      </w:pPr>
      <w:r>
        <w:t xml:space="preserve">Dane osobowe Najemcy będą przetwarzane </w:t>
      </w:r>
      <w:r w:rsidR="00AB1B94">
        <w:t xml:space="preserve">na podstawie art. 6 ust. 1 lit. </w:t>
      </w:r>
      <w:r w:rsidR="00844803">
        <w:t xml:space="preserve">b, </w:t>
      </w:r>
      <w:r w:rsidR="00AB1B94">
        <w:t>c</w:t>
      </w:r>
      <w:r w:rsidR="00844803">
        <w:t xml:space="preserve"> </w:t>
      </w:r>
      <w:r w:rsidR="00AB1B94">
        <w:t xml:space="preserve">RODO </w:t>
      </w:r>
      <w:r w:rsidR="00FD61EC">
        <w:br/>
      </w:r>
      <w:r>
        <w:t>w celu realizacji niniejszej umowy</w:t>
      </w:r>
      <w:r w:rsidR="00844803">
        <w:t xml:space="preserve"> oraz bieżącej obsługi zawartej umowy</w:t>
      </w:r>
      <w:r>
        <w:t>. Najemcy przysługuje prawo dostępu do treści swoich danych osobowych oraz prawo ich poprawiania. Podanie danych jest konieczne do realizacji niniejszej umowy.</w:t>
      </w:r>
    </w:p>
    <w:p w14:paraId="7631B98A" w14:textId="288AE079" w:rsidR="00844803" w:rsidRPr="00844803" w:rsidRDefault="00844803" w:rsidP="007C3893">
      <w:pPr>
        <w:pStyle w:val="Teksttreci20"/>
        <w:numPr>
          <w:ilvl w:val="0"/>
          <w:numId w:val="14"/>
        </w:numPr>
        <w:shd w:val="clear" w:color="auto" w:fill="auto"/>
        <w:tabs>
          <w:tab w:val="left" w:pos="349"/>
        </w:tabs>
        <w:spacing w:line="274" w:lineRule="exact"/>
        <w:ind w:firstLine="0"/>
        <w:contextualSpacing/>
      </w:pPr>
      <w:r w:rsidRPr="00844803">
        <w:t xml:space="preserve">Dane osobowe </w:t>
      </w:r>
      <w:r w:rsidR="003865E6" w:rsidRPr="00844803">
        <w:t>Najemcy</w:t>
      </w:r>
      <w:r w:rsidRPr="00844803">
        <w:t xml:space="preserve"> będą przekazywane: </w:t>
      </w:r>
    </w:p>
    <w:p w14:paraId="6CA7CEA7" w14:textId="5886CBF2" w:rsidR="00844803" w:rsidRPr="00844803" w:rsidRDefault="00844803" w:rsidP="007C3893">
      <w:pPr>
        <w:ind w:left="720" w:hanging="360"/>
        <w:contextualSpacing/>
        <w:rPr>
          <w:rFonts w:ascii="Arial" w:hAnsi="Arial" w:cs="Arial"/>
          <w:sz w:val="22"/>
          <w:szCs w:val="22"/>
        </w:rPr>
      </w:pPr>
      <w:r w:rsidRPr="007C3893">
        <w:rPr>
          <w:rFonts w:ascii="Arial" w:eastAsia="Segoe UI Symbol" w:hAnsi="Arial" w:cs="Arial"/>
          <w:sz w:val="22"/>
          <w:szCs w:val="22"/>
        </w:rPr>
        <w:t>−</w:t>
      </w:r>
      <w:r w:rsidRPr="007C3893">
        <w:rPr>
          <w:rFonts w:ascii="Arial" w:hAnsi="Arial" w:cs="Arial"/>
          <w:sz w:val="22"/>
          <w:szCs w:val="22"/>
        </w:rPr>
        <w:t xml:space="preserve"> podmiotom, które w imieniu Administratora danych mog</w:t>
      </w:r>
      <w:r w:rsidRPr="007C3893">
        <w:rPr>
          <w:rFonts w:ascii="Arial" w:eastAsia="Arial" w:hAnsi="Arial" w:cs="Arial"/>
          <w:sz w:val="22"/>
          <w:szCs w:val="22"/>
        </w:rPr>
        <w:t>ą</w:t>
      </w:r>
      <w:r w:rsidRPr="007C3893">
        <w:rPr>
          <w:rFonts w:ascii="Arial" w:hAnsi="Arial" w:cs="Arial"/>
          <w:sz w:val="22"/>
          <w:szCs w:val="22"/>
        </w:rPr>
        <w:t xml:space="preserve"> realizowa</w:t>
      </w:r>
      <w:r w:rsidRPr="007C3893">
        <w:rPr>
          <w:rFonts w:ascii="Arial" w:eastAsia="Arial" w:hAnsi="Arial" w:cs="Arial"/>
          <w:sz w:val="22"/>
          <w:szCs w:val="22"/>
        </w:rPr>
        <w:t>ć</w:t>
      </w:r>
      <w:r w:rsidRPr="007C3893">
        <w:rPr>
          <w:rFonts w:ascii="Arial" w:hAnsi="Arial" w:cs="Arial"/>
          <w:sz w:val="22"/>
          <w:szCs w:val="22"/>
        </w:rPr>
        <w:t xml:space="preserve"> cele okre</w:t>
      </w:r>
      <w:r w:rsidRPr="007C3893">
        <w:rPr>
          <w:rFonts w:ascii="Arial" w:eastAsia="Arial" w:hAnsi="Arial" w:cs="Arial"/>
          <w:sz w:val="22"/>
          <w:szCs w:val="22"/>
        </w:rPr>
        <w:t>ś</w:t>
      </w:r>
      <w:r w:rsidRPr="007C3893">
        <w:rPr>
          <w:rFonts w:ascii="Arial" w:hAnsi="Arial" w:cs="Arial"/>
          <w:sz w:val="22"/>
          <w:szCs w:val="22"/>
        </w:rPr>
        <w:t xml:space="preserve">lone </w:t>
      </w:r>
      <w:r w:rsidR="00FD61EC">
        <w:rPr>
          <w:rFonts w:ascii="Arial" w:hAnsi="Arial" w:cs="Arial"/>
          <w:sz w:val="22"/>
          <w:szCs w:val="22"/>
        </w:rPr>
        <w:br/>
      </w:r>
      <w:r w:rsidRPr="007C3893">
        <w:rPr>
          <w:rFonts w:ascii="Arial" w:hAnsi="Arial" w:cs="Arial"/>
          <w:sz w:val="22"/>
          <w:szCs w:val="22"/>
        </w:rPr>
        <w:t>w ust. 3 powy</w:t>
      </w:r>
      <w:r w:rsidRPr="007C3893">
        <w:rPr>
          <w:rFonts w:ascii="Arial" w:eastAsia="Arial" w:hAnsi="Arial" w:cs="Arial"/>
          <w:sz w:val="22"/>
          <w:szCs w:val="22"/>
        </w:rPr>
        <w:t>ż</w:t>
      </w:r>
      <w:r w:rsidRPr="00844803">
        <w:rPr>
          <w:rFonts w:ascii="Arial" w:hAnsi="Arial" w:cs="Arial"/>
          <w:sz w:val="22"/>
          <w:szCs w:val="22"/>
        </w:rPr>
        <w:t>ej, tj. w szczególno</w:t>
      </w:r>
      <w:r w:rsidRPr="00844803">
        <w:rPr>
          <w:rFonts w:ascii="Arial" w:eastAsia="Arial" w:hAnsi="Arial" w:cs="Arial"/>
          <w:sz w:val="22"/>
          <w:szCs w:val="22"/>
        </w:rPr>
        <w:t>ś</w:t>
      </w:r>
      <w:r w:rsidRPr="00844803">
        <w:rPr>
          <w:rFonts w:ascii="Arial" w:hAnsi="Arial" w:cs="Arial"/>
          <w:sz w:val="22"/>
          <w:szCs w:val="22"/>
        </w:rPr>
        <w:t xml:space="preserve">ci podmiotom, które: </w:t>
      </w:r>
    </w:p>
    <w:p w14:paraId="7CAFCFAE" w14:textId="71EB8256" w:rsidR="00844803" w:rsidRPr="00844803" w:rsidRDefault="00844803" w:rsidP="00844803">
      <w:pPr>
        <w:pStyle w:val="Akapitzlist"/>
        <w:widowControl/>
        <w:numPr>
          <w:ilvl w:val="0"/>
          <w:numId w:val="19"/>
        </w:numPr>
        <w:spacing w:line="270" w:lineRule="auto"/>
        <w:jc w:val="both"/>
        <w:rPr>
          <w:rFonts w:ascii="Arial" w:hAnsi="Arial" w:cs="Arial"/>
          <w:sz w:val="22"/>
          <w:szCs w:val="22"/>
        </w:rPr>
      </w:pPr>
      <w:r w:rsidRPr="00844803">
        <w:rPr>
          <w:rFonts w:ascii="Arial" w:hAnsi="Arial" w:cs="Arial"/>
          <w:sz w:val="22"/>
          <w:szCs w:val="22"/>
        </w:rPr>
        <w:t>dokonuj</w:t>
      </w:r>
      <w:r w:rsidRPr="00844803">
        <w:rPr>
          <w:rFonts w:ascii="Arial" w:eastAsia="Arial" w:hAnsi="Arial" w:cs="Arial"/>
          <w:sz w:val="22"/>
          <w:szCs w:val="22"/>
        </w:rPr>
        <w:t>ą</w:t>
      </w:r>
      <w:r w:rsidRPr="00844803">
        <w:rPr>
          <w:rFonts w:ascii="Arial" w:hAnsi="Arial" w:cs="Arial"/>
          <w:sz w:val="22"/>
          <w:szCs w:val="22"/>
        </w:rPr>
        <w:t xml:space="preserve"> rozliczenia czynszów i innych opłat wynikaj</w:t>
      </w:r>
      <w:r w:rsidRPr="007C3893">
        <w:rPr>
          <w:rFonts w:ascii="Arial" w:eastAsia="Arial" w:hAnsi="Arial" w:cs="Arial"/>
          <w:sz w:val="22"/>
          <w:szCs w:val="22"/>
        </w:rPr>
        <w:t>ą</w:t>
      </w:r>
      <w:r w:rsidRPr="00844803">
        <w:rPr>
          <w:rFonts w:ascii="Arial" w:hAnsi="Arial" w:cs="Arial"/>
          <w:sz w:val="22"/>
          <w:szCs w:val="22"/>
        </w:rPr>
        <w:t xml:space="preserve">cych z umowy najmu,  </w:t>
      </w:r>
    </w:p>
    <w:p w14:paraId="7FBF3F84" w14:textId="278CC9BF" w:rsidR="00844803" w:rsidRPr="00844803" w:rsidRDefault="00844803" w:rsidP="00844803">
      <w:pPr>
        <w:pStyle w:val="Akapitzlist"/>
        <w:widowControl/>
        <w:numPr>
          <w:ilvl w:val="0"/>
          <w:numId w:val="19"/>
        </w:numPr>
        <w:spacing w:line="270" w:lineRule="auto"/>
        <w:jc w:val="both"/>
        <w:rPr>
          <w:rFonts w:ascii="Arial" w:hAnsi="Arial" w:cs="Arial"/>
          <w:sz w:val="22"/>
          <w:szCs w:val="22"/>
        </w:rPr>
      </w:pPr>
      <w:r w:rsidRPr="00844803">
        <w:rPr>
          <w:rFonts w:ascii="Arial" w:hAnsi="Arial" w:cs="Arial"/>
          <w:sz w:val="22"/>
          <w:szCs w:val="22"/>
        </w:rPr>
        <w:t>dokonuj</w:t>
      </w:r>
      <w:r w:rsidRPr="0003727A">
        <w:rPr>
          <w:rFonts w:ascii="Arial" w:eastAsia="Arial" w:hAnsi="Arial" w:cs="Arial"/>
          <w:sz w:val="22"/>
          <w:szCs w:val="22"/>
        </w:rPr>
        <w:t>ą</w:t>
      </w:r>
      <w:r w:rsidRPr="00844803">
        <w:rPr>
          <w:rFonts w:ascii="Arial" w:hAnsi="Arial" w:cs="Arial"/>
          <w:sz w:val="22"/>
          <w:szCs w:val="22"/>
        </w:rPr>
        <w:t xml:space="preserve"> napraw lub remontów przedmiotu najmu,</w:t>
      </w:r>
    </w:p>
    <w:p w14:paraId="66F4AE27" w14:textId="77777777" w:rsidR="00844803" w:rsidRPr="00844803" w:rsidRDefault="00844803" w:rsidP="00844803">
      <w:pPr>
        <w:widowControl/>
        <w:numPr>
          <w:ilvl w:val="0"/>
          <w:numId w:val="19"/>
        </w:numPr>
        <w:spacing w:line="270" w:lineRule="auto"/>
        <w:contextualSpacing/>
        <w:jc w:val="both"/>
        <w:rPr>
          <w:rFonts w:ascii="Arial" w:hAnsi="Arial" w:cs="Arial"/>
          <w:sz w:val="22"/>
          <w:szCs w:val="22"/>
        </w:rPr>
      </w:pPr>
      <w:r w:rsidRPr="00844803">
        <w:rPr>
          <w:rFonts w:ascii="Arial" w:hAnsi="Arial" w:cs="Arial"/>
          <w:sz w:val="22"/>
          <w:szCs w:val="22"/>
        </w:rPr>
        <w:t>usuwaj</w:t>
      </w:r>
      <w:r w:rsidRPr="00844803">
        <w:rPr>
          <w:rFonts w:ascii="Arial" w:eastAsia="Arial" w:hAnsi="Arial" w:cs="Arial"/>
          <w:sz w:val="22"/>
          <w:szCs w:val="22"/>
        </w:rPr>
        <w:t>ą</w:t>
      </w:r>
      <w:r w:rsidRPr="00844803">
        <w:rPr>
          <w:rFonts w:ascii="Arial" w:hAnsi="Arial" w:cs="Arial"/>
          <w:sz w:val="22"/>
          <w:szCs w:val="22"/>
        </w:rPr>
        <w:t xml:space="preserve"> awarie, </w:t>
      </w:r>
    </w:p>
    <w:p w14:paraId="645F1951" w14:textId="77777777" w:rsidR="00844803" w:rsidRDefault="00844803" w:rsidP="00844803">
      <w:pPr>
        <w:widowControl/>
        <w:numPr>
          <w:ilvl w:val="0"/>
          <w:numId w:val="19"/>
        </w:numPr>
        <w:spacing w:line="270" w:lineRule="auto"/>
        <w:contextualSpacing/>
        <w:jc w:val="both"/>
      </w:pPr>
      <w:r w:rsidRPr="00844803">
        <w:rPr>
          <w:rFonts w:ascii="Arial" w:hAnsi="Arial" w:cs="Arial"/>
          <w:sz w:val="22"/>
          <w:szCs w:val="22"/>
        </w:rPr>
        <w:t>b</w:t>
      </w:r>
      <w:r w:rsidRPr="0003727A">
        <w:rPr>
          <w:rFonts w:ascii="Arial" w:eastAsia="Arial" w:hAnsi="Arial" w:cs="Arial"/>
          <w:sz w:val="22"/>
          <w:szCs w:val="22"/>
        </w:rPr>
        <w:t>ę</w:t>
      </w:r>
      <w:r w:rsidRPr="0003727A">
        <w:rPr>
          <w:rFonts w:ascii="Arial" w:hAnsi="Arial" w:cs="Arial"/>
          <w:sz w:val="22"/>
          <w:szCs w:val="22"/>
        </w:rPr>
        <w:t>d</w:t>
      </w:r>
      <w:r w:rsidRPr="0003727A">
        <w:rPr>
          <w:rFonts w:ascii="Arial" w:eastAsia="Arial" w:hAnsi="Arial" w:cs="Arial"/>
          <w:sz w:val="22"/>
          <w:szCs w:val="22"/>
        </w:rPr>
        <w:t>ą</w:t>
      </w:r>
      <w:r w:rsidRPr="0003727A">
        <w:rPr>
          <w:rFonts w:ascii="Arial" w:hAnsi="Arial" w:cs="Arial"/>
          <w:sz w:val="22"/>
          <w:szCs w:val="22"/>
        </w:rPr>
        <w:t xml:space="preserve"> dokonywa</w:t>
      </w:r>
      <w:r w:rsidRPr="0003727A">
        <w:rPr>
          <w:rFonts w:ascii="Arial" w:eastAsia="Arial" w:hAnsi="Arial" w:cs="Arial"/>
          <w:sz w:val="22"/>
          <w:szCs w:val="22"/>
        </w:rPr>
        <w:t>ć</w:t>
      </w:r>
      <w:r w:rsidRPr="0003727A">
        <w:rPr>
          <w:rFonts w:ascii="Arial" w:hAnsi="Arial" w:cs="Arial"/>
          <w:sz w:val="22"/>
          <w:szCs w:val="22"/>
        </w:rPr>
        <w:t xml:space="preserve"> przetwarzania danych osobowych zgodnie z RODO na wyra</w:t>
      </w:r>
      <w:r w:rsidRPr="0003727A">
        <w:rPr>
          <w:rFonts w:ascii="Arial" w:eastAsia="Arial" w:hAnsi="Arial" w:cs="Arial"/>
          <w:sz w:val="22"/>
          <w:szCs w:val="22"/>
        </w:rPr>
        <w:t>ź</w:t>
      </w:r>
      <w:r w:rsidRPr="0003727A">
        <w:rPr>
          <w:rFonts w:ascii="Arial" w:hAnsi="Arial" w:cs="Arial"/>
          <w:sz w:val="22"/>
          <w:szCs w:val="22"/>
        </w:rPr>
        <w:t>ne udokumentowane polecenie Administratora danych</w:t>
      </w:r>
      <w:r>
        <w:t xml:space="preserve">. </w:t>
      </w:r>
    </w:p>
    <w:p w14:paraId="22F93BBC" w14:textId="112FAE88" w:rsidR="00844803" w:rsidRDefault="00563A7A" w:rsidP="00563A7A">
      <w:pPr>
        <w:pStyle w:val="Teksttreci20"/>
        <w:numPr>
          <w:ilvl w:val="0"/>
          <w:numId w:val="14"/>
        </w:numPr>
        <w:shd w:val="clear" w:color="auto" w:fill="auto"/>
        <w:tabs>
          <w:tab w:val="left" w:pos="349"/>
        </w:tabs>
        <w:spacing w:after="305" w:line="274" w:lineRule="exact"/>
        <w:ind w:firstLine="0"/>
      </w:pPr>
      <w:r>
        <w:t>D</w:t>
      </w:r>
      <w:r w:rsidRPr="00563A7A">
        <w:t xml:space="preserve">ane osobowe </w:t>
      </w:r>
      <w:r>
        <w:t>Naj</w:t>
      </w:r>
      <w:r w:rsidR="008F4171">
        <w:t>e</w:t>
      </w:r>
      <w:r>
        <w:t xml:space="preserve">mcy </w:t>
      </w:r>
      <w:r w:rsidRPr="00563A7A">
        <w:t xml:space="preserve">będą przechowane do momentu całkowitego rozliczenia się ze wszystkich należności wynikających z zakończonej umowy najmu lub do chwili przedawnienia wszystkich roszczeń wynikających z umowy najmu.   </w:t>
      </w:r>
    </w:p>
    <w:p w14:paraId="5866D4A2" w14:textId="21393BF0" w:rsidR="00563A7A" w:rsidRDefault="00563A7A" w:rsidP="00563A7A">
      <w:pPr>
        <w:pStyle w:val="Teksttreci20"/>
        <w:numPr>
          <w:ilvl w:val="0"/>
          <w:numId w:val="14"/>
        </w:numPr>
        <w:tabs>
          <w:tab w:val="left" w:pos="349"/>
        </w:tabs>
        <w:spacing w:after="305" w:line="274" w:lineRule="exact"/>
      </w:pPr>
      <w:r>
        <w:t>Najemcy przysługują następujące prawa związane z przetwarzaniem</w:t>
      </w:r>
      <w:r w:rsidR="00182CAE">
        <w:t xml:space="preserve"> Jego</w:t>
      </w:r>
      <w:r>
        <w:t xml:space="preserve"> danych osobowych, po spełnieniu warunków i przesłanek określonych przepisami RODO: </w:t>
      </w:r>
    </w:p>
    <w:p w14:paraId="7BF826EF" w14:textId="19958C34" w:rsidR="00563A7A" w:rsidRDefault="00563A7A" w:rsidP="0003727A">
      <w:pPr>
        <w:pStyle w:val="Teksttreci20"/>
        <w:numPr>
          <w:ilvl w:val="0"/>
          <w:numId w:val="20"/>
        </w:numPr>
        <w:tabs>
          <w:tab w:val="left" w:pos="349"/>
        </w:tabs>
        <w:spacing w:after="305" w:line="274" w:lineRule="exact"/>
      </w:pPr>
      <w:r>
        <w:lastRenderedPageBreak/>
        <w:t xml:space="preserve">prawo dostępu do danych osobowych, </w:t>
      </w:r>
    </w:p>
    <w:p w14:paraId="79FAA817" w14:textId="6BB49880" w:rsidR="00563A7A" w:rsidRDefault="00563A7A" w:rsidP="0003727A">
      <w:pPr>
        <w:pStyle w:val="Teksttreci20"/>
        <w:numPr>
          <w:ilvl w:val="0"/>
          <w:numId w:val="20"/>
        </w:numPr>
        <w:tabs>
          <w:tab w:val="left" w:pos="349"/>
        </w:tabs>
        <w:spacing w:after="305" w:line="274" w:lineRule="exact"/>
      </w:pPr>
      <w:r>
        <w:t xml:space="preserve">prawo żądania sprostowania danych osobowych, które są nieprawidłowe, </w:t>
      </w:r>
    </w:p>
    <w:p w14:paraId="200F7192" w14:textId="5DD9AE54" w:rsidR="00563A7A" w:rsidRDefault="00563A7A" w:rsidP="0003727A">
      <w:pPr>
        <w:pStyle w:val="Teksttreci20"/>
        <w:numPr>
          <w:ilvl w:val="0"/>
          <w:numId w:val="20"/>
        </w:numPr>
        <w:tabs>
          <w:tab w:val="left" w:pos="349"/>
        </w:tabs>
        <w:spacing w:after="305" w:line="274" w:lineRule="exact"/>
      </w:pPr>
      <w:r>
        <w:t xml:space="preserve">prawo żądania usunięcia danych osobowych, np. w sytuacji, gdy dane osobowe nie są już niezbędne do celów, dla których zostały zebrane,  </w:t>
      </w:r>
    </w:p>
    <w:p w14:paraId="0B84A138" w14:textId="36BAFB58" w:rsidR="00563A7A" w:rsidRDefault="00563A7A" w:rsidP="0003727A">
      <w:pPr>
        <w:pStyle w:val="Teksttreci20"/>
        <w:numPr>
          <w:ilvl w:val="0"/>
          <w:numId w:val="20"/>
        </w:numPr>
        <w:tabs>
          <w:tab w:val="left" w:pos="349"/>
        </w:tabs>
        <w:spacing w:after="305" w:line="274" w:lineRule="exact"/>
      </w:pPr>
      <w:r>
        <w:t xml:space="preserve">prawo żądania ograniczenia przetwarzania danych osobowych, np. gdy przetwarzanie jest niezgodne z prawem,  </w:t>
      </w:r>
    </w:p>
    <w:p w14:paraId="289829F4" w14:textId="46DEBC19" w:rsidR="00563A7A" w:rsidRDefault="00563A7A" w:rsidP="0003727A">
      <w:pPr>
        <w:pStyle w:val="Teksttreci20"/>
        <w:numPr>
          <w:ilvl w:val="0"/>
          <w:numId w:val="20"/>
        </w:numPr>
        <w:tabs>
          <w:tab w:val="left" w:pos="349"/>
        </w:tabs>
        <w:spacing w:after="305" w:line="274" w:lineRule="exact"/>
      </w:pPr>
      <w:r>
        <w:t xml:space="preserve">prawo do przenoszenia danych osobowych, tj. prawo otrzymania od Administratora danych osobowych, w ustrukturyzowanym, powszechnie używanym formacie informatycznym nadającym się do odczytu maszynowego, które może Najemca przesłać innemu administratorowi danych lub zażądać, aby Administrator danych przesłał te dane do innego administratora pod warunkiem, że będzie to technicznie możliwe,  </w:t>
      </w:r>
    </w:p>
    <w:p w14:paraId="5A1562C7" w14:textId="7827D26D" w:rsidR="00AB1B94" w:rsidRDefault="000B10DA" w:rsidP="0003727A">
      <w:pPr>
        <w:pStyle w:val="Teksttreci20"/>
        <w:numPr>
          <w:ilvl w:val="0"/>
          <w:numId w:val="14"/>
        </w:numPr>
        <w:tabs>
          <w:tab w:val="left" w:pos="349"/>
        </w:tabs>
        <w:spacing w:after="305" w:line="274" w:lineRule="exact"/>
      </w:pPr>
      <w:r>
        <w:t>Najemcy przysługuje</w:t>
      </w:r>
      <w:r w:rsidRPr="000B10DA">
        <w:t xml:space="preserve"> prawo wniesienia skargi do organu nadzorczego zajmującego się ochroną danych osobowych, tj. Prezesa Urzędu Ochrony Danych Osobowych.  </w:t>
      </w:r>
    </w:p>
    <w:p w14:paraId="7C103E48" w14:textId="77777777" w:rsidR="00A6405B" w:rsidRDefault="00A6405B" w:rsidP="00A6405B">
      <w:pPr>
        <w:pStyle w:val="Nagwek40"/>
        <w:keepNext/>
        <w:keepLines/>
        <w:numPr>
          <w:ilvl w:val="0"/>
          <w:numId w:val="2"/>
        </w:numPr>
        <w:shd w:val="clear" w:color="auto" w:fill="auto"/>
        <w:tabs>
          <w:tab w:val="left" w:pos="4290"/>
        </w:tabs>
        <w:spacing w:line="220" w:lineRule="exact"/>
        <w:ind w:left="3700" w:firstLine="0"/>
      </w:pPr>
      <w:bookmarkStart w:id="7" w:name="bookmark8"/>
      <w:r>
        <w:t>POUFNOŚĆ</w:t>
      </w:r>
      <w:bookmarkEnd w:id="7"/>
    </w:p>
    <w:p w14:paraId="21CEDBEE" w14:textId="77777777" w:rsidR="00A6405B" w:rsidRPr="00D73C28" w:rsidRDefault="00A6405B" w:rsidP="00A6405B">
      <w:pPr>
        <w:pStyle w:val="Teksttreci80"/>
        <w:shd w:val="clear" w:color="auto" w:fill="auto"/>
        <w:spacing w:before="0" w:after="0" w:line="300" w:lineRule="exact"/>
        <w:ind w:left="20"/>
      </w:pPr>
      <w:r w:rsidRPr="00D73C28">
        <w:rPr>
          <w:rStyle w:val="Teksttreci8SegoeUI15pt"/>
          <w:rFonts w:ascii="Arial" w:hAnsi="Arial" w:cs="Arial"/>
          <w:sz w:val="22"/>
          <w:szCs w:val="22"/>
        </w:rPr>
        <w:t>§</w:t>
      </w:r>
      <w:r w:rsidRPr="00D73C28">
        <w:t>12</w:t>
      </w:r>
    </w:p>
    <w:p w14:paraId="17D7F4F5" w14:textId="77777777" w:rsidR="00A6405B" w:rsidRDefault="00A6405B" w:rsidP="00A6405B">
      <w:pPr>
        <w:pStyle w:val="Teksttreci20"/>
        <w:shd w:val="clear" w:color="auto" w:fill="auto"/>
        <w:ind w:firstLine="0"/>
      </w:pPr>
      <w:r>
        <w:t>Strony umowy zobowiązują się:</w:t>
      </w:r>
    </w:p>
    <w:p w14:paraId="52DD1705" w14:textId="77777777" w:rsidR="00A6405B" w:rsidRDefault="00A6405B" w:rsidP="00A6405B">
      <w:pPr>
        <w:pStyle w:val="Teksttreci20"/>
        <w:numPr>
          <w:ilvl w:val="0"/>
          <w:numId w:val="16"/>
        </w:numPr>
        <w:shd w:val="clear" w:color="auto" w:fill="auto"/>
        <w:tabs>
          <w:tab w:val="left" w:pos="779"/>
        </w:tabs>
        <w:ind w:left="780" w:hanging="360"/>
      </w:pPr>
      <w:r>
        <w:t>zachować w ścisłej tajemnicy informacje dotyczące  umowy i jej treści, wszelkie informacje związane z wykonaniem umowy oraz informacje techniczne, technologiczne, ekonomiczne, finansowe, handlowe, prawne i organizacyjne dotyczące drugiej Strony, niezależnie od formy przekazania tych informacji i ich źródła,</w:t>
      </w:r>
    </w:p>
    <w:p w14:paraId="06C9079E" w14:textId="77777777" w:rsidR="00A6405B" w:rsidRDefault="00A6405B" w:rsidP="00A6405B">
      <w:pPr>
        <w:pStyle w:val="Teksttreci20"/>
        <w:numPr>
          <w:ilvl w:val="0"/>
          <w:numId w:val="16"/>
        </w:numPr>
        <w:shd w:val="clear" w:color="auto" w:fill="auto"/>
        <w:tabs>
          <w:tab w:val="left" w:pos="779"/>
        </w:tabs>
        <w:ind w:left="780" w:hanging="360"/>
      </w:pPr>
      <w:r>
        <w:t>wykorzystać wymienione informacje jedynie w celach określonych ustaleniami dokonanymi przez Strony,</w:t>
      </w:r>
    </w:p>
    <w:p w14:paraId="6935E1FB" w14:textId="77777777" w:rsidR="00A6405B" w:rsidRDefault="00A6405B" w:rsidP="00A6405B">
      <w:pPr>
        <w:pStyle w:val="Teksttreci20"/>
        <w:numPr>
          <w:ilvl w:val="0"/>
          <w:numId w:val="16"/>
        </w:numPr>
        <w:shd w:val="clear" w:color="auto" w:fill="auto"/>
        <w:tabs>
          <w:tab w:val="left" w:pos="779"/>
        </w:tabs>
        <w:ind w:left="780" w:hanging="360"/>
      </w:pPr>
      <w:r>
        <w:t>podjąć wszelkie niezbędne kroki dla zapewnienia, aby żadna z osób otrzymujących informacje, nie ujawniła tych informacji ani ich źródła, zarówno w całości, jak i w części osobom trzecim bez uzyskania uprzednio wyraźnego upoważnienia na piśmie od Strony, której informacja dotyczy,</w:t>
      </w:r>
    </w:p>
    <w:p w14:paraId="532B531E" w14:textId="77777777" w:rsidR="00A6405B" w:rsidRDefault="00A6405B" w:rsidP="00A6405B">
      <w:pPr>
        <w:pStyle w:val="Teksttreci20"/>
        <w:numPr>
          <w:ilvl w:val="0"/>
          <w:numId w:val="16"/>
        </w:numPr>
        <w:shd w:val="clear" w:color="auto" w:fill="auto"/>
        <w:tabs>
          <w:tab w:val="left" w:pos="783"/>
        </w:tabs>
        <w:ind w:left="780" w:hanging="360"/>
      </w:pPr>
      <w:r>
        <w:t>przetrzymywać i traktować dokumenty uzyskane od drugiej Strony w sposób zapewniający ich poufność.</w:t>
      </w:r>
    </w:p>
    <w:p w14:paraId="4020862E" w14:textId="77777777" w:rsidR="00A6405B" w:rsidRDefault="00A6405B" w:rsidP="00A6405B">
      <w:pPr>
        <w:pStyle w:val="Teksttreci20"/>
        <w:shd w:val="clear" w:color="auto" w:fill="auto"/>
        <w:spacing w:after="63"/>
        <w:ind w:left="20" w:firstLine="0"/>
        <w:jc w:val="center"/>
      </w:pPr>
      <w:r>
        <w:t>§13</w:t>
      </w:r>
    </w:p>
    <w:p w14:paraId="3AC87C36" w14:textId="77777777" w:rsidR="00A6405B" w:rsidRDefault="00A6405B" w:rsidP="00A6405B">
      <w:pPr>
        <w:pStyle w:val="Teksttreci20"/>
        <w:shd w:val="clear" w:color="auto" w:fill="auto"/>
        <w:spacing w:line="274" w:lineRule="exact"/>
        <w:ind w:firstLine="0"/>
      </w:pPr>
      <w:r>
        <w:t>Postanowienia nie będą miały zastosowania w stosunku do tych informacji dotyczących drugiej Strony, które:</w:t>
      </w:r>
    </w:p>
    <w:p w14:paraId="3851F3DE" w14:textId="77777777" w:rsidR="00A6405B" w:rsidRDefault="00A6405B" w:rsidP="00A6405B">
      <w:pPr>
        <w:pStyle w:val="Teksttreci20"/>
        <w:numPr>
          <w:ilvl w:val="0"/>
          <w:numId w:val="17"/>
        </w:numPr>
        <w:shd w:val="clear" w:color="auto" w:fill="auto"/>
        <w:tabs>
          <w:tab w:val="left" w:pos="779"/>
        </w:tabs>
        <w:spacing w:line="274" w:lineRule="exact"/>
        <w:ind w:left="780" w:hanging="360"/>
      </w:pPr>
      <w:r>
        <w:t>są opublikowane, znane i urzędowo podane do publicznej wiadomości bez naruszenia postanowień niniejszej umowy,</w:t>
      </w:r>
    </w:p>
    <w:p w14:paraId="3B0553BB" w14:textId="464AE0CD" w:rsidR="00A6405B" w:rsidRDefault="00A6405B" w:rsidP="00A6405B">
      <w:pPr>
        <w:pStyle w:val="Teksttreci20"/>
        <w:numPr>
          <w:ilvl w:val="0"/>
          <w:numId w:val="17"/>
        </w:numPr>
        <w:shd w:val="clear" w:color="auto" w:fill="auto"/>
        <w:tabs>
          <w:tab w:val="left" w:pos="779"/>
        </w:tabs>
        <w:spacing w:line="274" w:lineRule="exact"/>
        <w:ind w:left="780" w:hanging="360"/>
      </w:pPr>
      <w:r>
        <w:t xml:space="preserve">zostały przekazane przez osobę trzecią, bez naruszenia jakichkolwiek zobowiązań </w:t>
      </w:r>
      <w:r w:rsidR="00FD61EC">
        <w:br/>
      </w:r>
      <w:r>
        <w:t>o nie ujawnianiu w stosunku do Stron,</w:t>
      </w:r>
    </w:p>
    <w:p w14:paraId="5669FCBB" w14:textId="77777777" w:rsidR="00A6405B" w:rsidRDefault="00A6405B" w:rsidP="00A6405B">
      <w:pPr>
        <w:pStyle w:val="Teksttreci20"/>
        <w:numPr>
          <w:ilvl w:val="0"/>
          <w:numId w:val="17"/>
        </w:numPr>
        <w:shd w:val="clear" w:color="auto" w:fill="auto"/>
        <w:tabs>
          <w:tab w:val="left" w:pos="779"/>
        </w:tabs>
        <w:spacing w:line="274" w:lineRule="exact"/>
        <w:ind w:left="780" w:hanging="360"/>
      </w:pPr>
      <w:r>
        <w:t>zostaną podane do publicznej wiadomości przez jedną ze Stron za uprzednią pisemną zgodą drugiej Strony,</w:t>
      </w:r>
    </w:p>
    <w:p w14:paraId="3B117CEF" w14:textId="77777777" w:rsidR="00A6405B" w:rsidRDefault="00A6405B" w:rsidP="00A6405B">
      <w:pPr>
        <w:pStyle w:val="Teksttreci20"/>
        <w:numPr>
          <w:ilvl w:val="0"/>
          <w:numId w:val="17"/>
        </w:numPr>
        <w:shd w:val="clear" w:color="auto" w:fill="auto"/>
        <w:tabs>
          <w:tab w:val="left" w:pos="779"/>
        </w:tabs>
        <w:spacing w:line="274" w:lineRule="exact"/>
        <w:ind w:left="780" w:hanging="360"/>
      </w:pPr>
      <w:r>
        <w:t>zostaną przekazane w zakresie niezbędnym innym podmiotom, wobec których Wynajmujący jest spółką dominującą w rozumieniu przepisów Kodeksu spółek handlowych.</w:t>
      </w:r>
    </w:p>
    <w:p w14:paraId="28F29EFD" w14:textId="77777777" w:rsidR="00A6405B" w:rsidRDefault="00A6405B" w:rsidP="00A6405B">
      <w:pPr>
        <w:pStyle w:val="Teksttreci20"/>
        <w:shd w:val="clear" w:color="auto" w:fill="auto"/>
        <w:spacing w:line="274" w:lineRule="exact"/>
        <w:ind w:firstLine="0"/>
      </w:pPr>
      <w:r>
        <w:t>Informacje podlegają ochronie przez czas nieoznaczony, nawet po rozwiązaniu lub wygaśnięciu niniejszej umowy.</w:t>
      </w:r>
    </w:p>
    <w:p w14:paraId="7ECA124B" w14:textId="77777777" w:rsidR="00A6405B" w:rsidRDefault="00A6405B" w:rsidP="00A6405B">
      <w:pPr>
        <w:pStyle w:val="Teksttreci20"/>
        <w:shd w:val="clear" w:color="auto" w:fill="auto"/>
        <w:spacing w:line="274" w:lineRule="exact"/>
        <w:ind w:left="20" w:firstLine="0"/>
        <w:jc w:val="center"/>
      </w:pPr>
      <w:r>
        <w:t>§14</w:t>
      </w:r>
    </w:p>
    <w:p w14:paraId="292CC4E7" w14:textId="1CC2B181" w:rsidR="00A6405B" w:rsidRDefault="00A6405B" w:rsidP="00A6405B">
      <w:pPr>
        <w:pStyle w:val="Teksttreci20"/>
        <w:shd w:val="clear" w:color="auto" w:fill="auto"/>
        <w:spacing w:line="274" w:lineRule="exact"/>
        <w:ind w:firstLine="0"/>
      </w:pPr>
      <w:r>
        <w:lastRenderedPageBreak/>
        <w:t>W przypadku naruszenia, postanowień dotyczących zachowania poufności, Najemca zapłaci karę umowną w wysokości 15% rocznego czynszu wraz opłatami. Jeżeli wielkość poniesionej szkody przewyższy wysokość ustalonych w umowie kar umownych, Wynajmujący ma prawo do dochodzenia odszkodowania na zasadach ogólnych, określonych w Kodeksie cywilnym.</w:t>
      </w:r>
    </w:p>
    <w:p w14:paraId="358A9CEC" w14:textId="77777777" w:rsidR="00A6405B" w:rsidRDefault="00A6405B" w:rsidP="00A6405B">
      <w:pPr>
        <w:pStyle w:val="Teksttreci20"/>
        <w:shd w:val="clear" w:color="auto" w:fill="auto"/>
        <w:spacing w:line="274" w:lineRule="exact"/>
        <w:ind w:firstLine="0"/>
      </w:pPr>
    </w:p>
    <w:p w14:paraId="21B2DCC2" w14:textId="77777777" w:rsidR="00A6405B" w:rsidRDefault="00A6405B" w:rsidP="00A6405B">
      <w:pPr>
        <w:pStyle w:val="Nagwek40"/>
        <w:keepNext/>
        <w:keepLines/>
        <w:numPr>
          <w:ilvl w:val="0"/>
          <w:numId w:val="2"/>
        </w:numPr>
        <w:shd w:val="clear" w:color="auto" w:fill="auto"/>
        <w:tabs>
          <w:tab w:val="left" w:pos="3153"/>
        </w:tabs>
        <w:spacing w:line="274" w:lineRule="exact"/>
        <w:ind w:left="2700" w:firstLine="0"/>
      </w:pPr>
      <w:bookmarkStart w:id="8" w:name="bookmark9"/>
      <w:r>
        <w:t>POSTANOWIENIA KOŃCOWE</w:t>
      </w:r>
      <w:bookmarkEnd w:id="8"/>
    </w:p>
    <w:p w14:paraId="53F21E3E" w14:textId="77777777" w:rsidR="00A6405B" w:rsidRDefault="00A6405B" w:rsidP="00A6405B">
      <w:pPr>
        <w:pStyle w:val="Teksttreci20"/>
        <w:shd w:val="clear" w:color="auto" w:fill="auto"/>
        <w:spacing w:line="274" w:lineRule="exact"/>
        <w:ind w:left="20" w:firstLine="0"/>
        <w:jc w:val="center"/>
      </w:pPr>
      <w:r>
        <w:t>§15</w:t>
      </w:r>
    </w:p>
    <w:p w14:paraId="3B1E630F" w14:textId="17CB117D" w:rsidR="00233C33" w:rsidRDefault="00A6405B" w:rsidP="00A6405B">
      <w:pPr>
        <w:pStyle w:val="Teksttreci20"/>
        <w:shd w:val="clear" w:color="auto" w:fill="auto"/>
        <w:spacing w:line="274" w:lineRule="exact"/>
        <w:ind w:firstLine="0"/>
      </w:pPr>
      <w:r>
        <w:t>Na przeniesienie praw wynikających z niniejszej umowy lub na przejęcie obowiązków przez osoby trzecie wymagana jest uprzednia pisemna zgoda Wynajmującego.</w:t>
      </w:r>
    </w:p>
    <w:p w14:paraId="45A3B022" w14:textId="37F17586" w:rsidR="00A6405B" w:rsidRDefault="00A6405B" w:rsidP="00A6405B">
      <w:pPr>
        <w:pStyle w:val="Teksttreci20"/>
        <w:shd w:val="clear" w:color="auto" w:fill="auto"/>
        <w:spacing w:line="274" w:lineRule="exact"/>
        <w:ind w:left="20" w:firstLine="0"/>
        <w:jc w:val="center"/>
      </w:pPr>
      <w:r>
        <w:t>§16</w:t>
      </w:r>
    </w:p>
    <w:p w14:paraId="33A8CF9C" w14:textId="51F11AC5" w:rsidR="00A6405B" w:rsidRDefault="00A6405B" w:rsidP="00A6405B">
      <w:pPr>
        <w:pStyle w:val="Teksttreci20"/>
        <w:shd w:val="clear" w:color="auto" w:fill="auto"/>
        <w:spacing w:line="274" w:lineRule="exact"/>
        <w:ind w:firstLine="0"/>
      </w:pPr>
      <w:r>
        <w:t xml:space="preserve">Wszelkie </w:t>
      </w:r>
      <w:r w:rsidR="009D0AA1">
        <w:t xml:space="preserve">oświadczenia Stron dotyczące niniejszej umowy, w tym </w:t>
      </w:r>
      <w:r>
        <w:t>zmiany warunków umowy, poza przypadkami wyraźnie w niej wskazanymi, wymagają formy pisemnej w postaci aneksu, pod rygorem ich nieważności.</w:t>
      </w:r>
    </w:p>
    <w:p w14:paraId="6E31638B" w14:textId="77777777" w:rsidR="00A6405B" w:rsidRDefault="00A6405B" w:rsidP="00A6405B">
      <w:pPr>
        <w:pStyle w:val="Teksttreci20"/>
        <w:shd w:val="clear" w:color="auto" w:fill="auto"/>
        <w:spacing w:line="274" w:lineRule="exact"/>
        <w:ind w:left="20" w:firstLine="0"/>
        <w:jc w:val="center"/>
      </w:pPr>
      <w:r>
        <w:t>§17</w:t>
      </w:r>
    </w:p>
    <w:p w14:paraId="77C4BD75" w14:textId="77777777" w:rsidR="00A6405B" w:rsidRDefault="00A6405B" w:rsidP="00A6405B">
      <w:pPr>
        <w:pStyle w:val="Teksttreci20"/>
        <w:shd w:val="clear" w:color="auto" w:fill="auto"/>
        <w:spacing w:after="240" w:line="274" w:lineRule="exact"/>
        <w:ind w:firstLine="0"/>
      </w:pPr>
      <w:r>
        <w:t>W sprawach nieuregulowanych niniejszą umową mają zastosowanie odpowiednie przepisy Kodeksu cywilnego.</w:t>
      </w:r>
    </w:p>
    <w:p w14:paraId="51A53C58" w14:textId="714F8E8D" w:rsidR="00A6405B" w:rsidRDefault="00A6405B" w:rsidP="00B425B9">
      <w:pPr>
        <w:pStyle w:val="Teksttreci20"/>
        <w:shd w:val="clear" w:color="auto" w:fill="auto"/>
        <w:spacing w:line="240" w:lineRule="auto"/>
        <w:ind w:left="23" w:firstLine="0"/>
        <w:jc w:val="center"/>
      </w:pPr>
      <w:r>
        <w:t>§18</w:t>
      </w:r>
    </w:p>
    <w:p w14:paraId="059F0E32" w14:textId="1BA1C1F2" w:rsidR="00233C33" w:rsidRDefault="00A6405B" w:rsidP="00A6405B">
      <w:pPr>
        <w:pStyle w:val="Teksttreci20"/>
        <w:shd w:val="clear" w:color="auto" w:fill="auto"/>
        <w:spacing w:line="274" w:lineRule="exact"/>
        <w:ind w:firstLine="0"/>
      </w:pPr>
      <w:r>
        <w:t xml:space="preserve">Ewentualne spory powstałe przy wykonywaniu niniejszej umowy będą rozstrzygane przez właściwy rzeczowo sąd powszechny </w:t>
      </w:r>
      <w:r w:rsidR="009D0AA1">
        <w:t xml:space="preserve">właściwy dla strony powodowej. </w:t>
      </w:r>
    </w:p>
    <w:p w14:paraId="5FB68325" w14:textId="77777777" w:rsidR="00AD4BB1" w:rsidRPr="00AD4BB1" w:rsidRDefault="00AD4BB1" w:rsidP="00AD4BB1">
      <w:pPr>
        <w:spacing w:line="277" w:lineRule="exact"/>
        <w:ind w:right="20"/>
        <w:jc w:val="center"/>
        <w:rPr>
          <w:rFonts w:ascii="Arial" w:eastAsia="Arial" w:hAnsi="Arial" w:cs="Arial"/>
          <w:color w:val="auto"/>
          <w:sz w:val="22"/>
          <w:szCs w:val="22"/>
          <w:lang w:eastAsia="en-US" w:bidi="ar-SA"/>
        </w:rPr>
      </w:pPr>
      <w:r w:rsidRPr="00AD4BB1">
        <w:rPr>
          <w:rFonts w:ascii="Arial" w:eastAsia="Arial" w:hAnsi="Arial" w:cs="Arial"/>
          <w:color w:val="auto"/>
          <w:sz w:val="22"/>
          <w:szCs w:val="22"/>
          <w:lang w:eastAsia="en-US" w:bidi="ar-SA"/>
        </w:rPr>
        <w:t>§19</w:t>
      </w:r>
    </w:p>
    <w:p w14:paraId="77D21D2C" w14:textId="77777777" w:rsidR="00AD4BB1" w:rsidRPr="00AD4BB1" w:rsidRDefault="00AD4BB1" w:rsidP="00AD4BB1">
      <w:pPr>
        <w:spacing w:line="277" w:lineRule="exact"/>
        <w:jc w:val="both"/>
        <w:rPr>
          <w:rFonts w:ascii="Arial" w:eastAsia="Arial" w:hAnsi="Arial" w:cs="Arial"/>
          <w:color w:val="auto"/>
          <w:sz w:val="22"/>
          <w:szCs w:val="22"/>
          <w:lang w:eastAsia="en-US" w:bidi="ar-SA"/>
        </w:rPr>
      </w:pPr>
      <w:r w:rsidRPr="00AD4BB1">
        <w:rPr>
          <w:rFonts w:ascii="Arial" w:eastAsia="Arial" w:hAnsi="Arial" w:cs="Arial"/>
          <w:color w:val="auto"/>
          <w:sz w:val="22"/>
          <w:szCs w:val="22"/>
          <w:lang w:eastAsia="en-US" w:bidi="ar-SA"/>
        </w:rPr>
        <w:t>Umowa została sporządzona w dwóch jednobrzmiących egzemplarzach, po jednym dla każdej ze stron.</w:t>
      </w:r>
    </w:p>
    <w:p w14:paraId="52B60F0E" w14:textId="77777777" w:rsidR="00AD4BB1" w:rsidRPr="00AD4BB1" w:rsidRDefault="00AD4BB1" w:rsidP="00AD4BB1">
      <w:pPr>
        <w:spacing w:line="277" w:lineRule="exact"/>
        <w:ind w:right="20"/>
        <w:jc w:val="center"/>
        <w:rPr>
          <w:rFonts w:ascii="Arial" w:eastAsia="Arial" w:hAnsi="Arial" w:cs="Arial"/>
          <w:color w:val="auto"/>
          <w:sz w:val="22"/>
          <w:szCs w:val="22"/>
          <w:lang w:eastAsia="en-US" w:bidi="ar-SA"/>
        </w:rPr>
      </w:pPr>
      <w:r w:rsidRPr="00AD4BB1">
        <w:rPr>
          <w:rFonts w:ascii="Arial" w:eastAsia="Arial" w:hAnsi="Arial" w:cs="Arial"/>
          <w:color w:val="auto"/>
          <w:sz w:val="22"/>
          <w:szCs w:val="22"/>
          <w:lang w:eastAsia="en-US" w:bidi="ar-SA"/>
        </w:rPr>
        <w:t>§20</w:t>
      </w:r>
    </w:p>
    <w:p w14:paraId="2D6C5F7C" w14:textId="0B461244" w:rsidR="00AD4BB1" w:rsidRDefault="00AD4BB1" w:rsidP="00AD4BB1">
      <w:pPr>
        <w:spacing w:line="277" w:lineRule="exact"/>
        <w:jc w:val="both"/>
        <w:rPr>
          <w:rFonts w:ascii="Arial" w:eastAsia="Arial" w:hAnsi="Arial" w:cs="Arial"/>
          <w:color w:val="auto"/>
          <w:sz w:val="22"/>
          <w:szCs w:val="22"/>
          <w:lang w:eastAsia="en-US" w:bidi="ar-SA"/>
        </w:rPr>
      </w:pPr>
      <w:r w:rsidRPr="00AD4BB1">
        <w:rPr>
          <w:rFonts w:ascii="Arial" w:eastAsia="Arial" w:hAnsi="Arial" w:cs="Arial"/>
          <w:color w:val="auto"/>
          <w:sz w:val="22"/>
          <w:szCs w:val="22"/>
          <w:lang w:eastAsia="en-US" w:bidi="ar-SA"/>
        </w:rPr>
        <w:t>Wymienione w treści załączniki stanowią integralną część umowy:</w:t>
      </w:r>
    </w:p>
    <w:p w14:paraId="18CE749F" w14:textId="77777777" w:rsidR="00AD4BB1" w:rsidRPr="00AD4BB1" w:rsidRDefault="00AD4BB1" w:rsidP="00AD4BB1">
      <w:pPr>
        <w:spacing w:line="277" w:lineRule="exact"/>
        <w:jc w:val="both"/>
        <w:rPr>
          <w:rFonts w:ascii="Arial" w:eastAsia="Arial" w:hAnsi="Arial" w:cs="Arial"/>
          <w:color w:val="auto"/>
          <w:sz w:val="22"/>
          <w:szCs w:val="22"/>
          <w:lang w:eastAsia="en-US" w:bidi="ar-SA"/>
        </w:rPr>
      </w:pPr>
    </w:p>
    <w:p w14:paraId="3197D1E5" w14:textId="77777777" w:rsidR="00AD4BB1" w:rsidRPr="00AD4BB1" w:rsidRDefault="00AD4BB1" w:rsidP="00AD4BB1">
      <w:pPr>
        <w:spacing w:line="277" w:lineRule="exact"/>
        <w:jc w:val="both"/>
        <w:rPr>
          <w:rFonts w:ascii="Arial" w:eastAsia="Arial" w:hAnsi="Arial" w:cs="Arial"/>
          <w:color w:val="auto"/>
          <w:sz w:val="22"/>
          <w:szCs w:val="22"/>
          <w:lang w:eastAsia="en-US" w:bidi="ar-SA"/>
        </w:rPr>
      </w:pPr>
      <w:r w:rsidRPr="00AD4BB1">
        <w:rPr>
          <w:rFonts w:ascii="Arial" w:eastAsia="Arial" w:hAnsi="Arial" w:cs="Arial"/>
          <w:color w:val="auto"/>
          <w:sz w:val="22"/>
          <w:szCs w:val="22"/>
          <w:lang w:eastAsia="en-US" w:bidi="ar-SA"/>
        </w:rPr>
        <w:t>Załącznik nr 1 - dokumenty identyfikujące Wynajmującego:</w:t>
      </w:r>
    </w:p>
    <w:p w14:paraId="6BA06FCA" w14:textId="4435C938" w:rsidR="00AD4BB1" w:rsidRPr="00AD4BB1" w:rsidRDefault="00AD4BB1" w:rsidP="00843FC5">
      <w:pPr>
        <w:spacing w:line="277" w:lineRule="exact"/>
        <w:ind w:left="1416" w:right="980"/>
        <w:rPr>
          <w:rFonts w:ascii="Arial" w:eastAsia="Arial" w:hAnsi="Arial" w:cs="Arial"/>
          <w:color w:val="auto"/>
          <w:sz w:val="22"/>
          <w:szCs w:val="22"/>
          <w:lang w:eastAsia="en-US" w:bidi="ar-SA"/>
        </w:rPr>
      </w:pPr>
      <w:r w:rsidRPr="00AD4BB1">
        <w:rPr>
          <w:rFonts w:ascii="Arial" w:eastAsia="Arial" w:hAnsi="Arial" w:cs="Arial"/>
          <w:color w:val="auto"/>
          <w:sz w:val="22"/>
          <w:szCs w:val="22"/>
          <w:lang w:eastAsia="en-US" w:bidi="ar-SA"/>
        </w:rPr>
        <w:t xml:space="preserve">a/ kopia aktualnego odpisu z Krajowego Rejestru Sądowego, </w:t>
      </w:r>
    </w:p>
    <w:p w14:paraId="04ED8675" w14:textId="51CAA8D3" w:rsidR="00AD4BB1" w:rsidRPr="00AD4BB1" w:rsidRDefault="00843FC5" w:rsidP="00AD4BB1">
      <w:pPr>
        <w:spacing w:line="277" w:lineRule="exact"/>
        <w:ind w:left="1416" w:right="980"/>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b</w:t>
      </w:r>
      <w:r w:rsidR="00AD4BB1" w:rsidRPr="00AD4BB1">
        <w:rPr>
          <w:rFonts w:ascii="Arial" w:eastAsia="Arial" w:hAnsi="Arial" w:cs="Arial"/>
          <w:color w:val="auto"/>
          <w:sz w:val="22"/>
          <w:szCs w:val="22"/>
          <w:lang w:eastAsia="en-US" w:bidi="ar-SA"/>
        </w:rPr>
        <w:t>/ kopia pełnomocnictwa do zawierania umów najmu,</w:t>
      </w:r>
    </w:p>
    <w:p w14:paraId="274BE38A" w14:textId="77777777" w:rsidR="00AD4BB1" w:rsidRPr="00AD4BB1" w:rsidRDefault="00AD4BB1" w:rsidP="00AD4BB1">
      <w:pPr>
        <w:spacing w:line="277" w:lineRule="exact"/>
        <w:ind w:right="980"/>
        <w:rPr>
          <w:rFonts w:ascii="Arial" w:eastAsia="Arial" w:hAnsi="Arial" w:cs="Arial"/>
          <w:color w:val="auto"/>
          <w:sz w:val="22"/>
          <w:szCs w:val="22"/>
          <w:lang w:eastAsia="en-US" w:bidi="ar-SA"/>
        </w:rPr>
      </w:pPr>
    </w:p>
    <w:p w14:paraId="2564DEFB" w14:textId="77777777" w:rsidR="00AD4BB1" w:rsidRPr="00AD4BB1" w:rsidRDefault="00AD4BB1" w:rsidP="00AD4BB1">
      <w:pPr>
        <w:spacing w:line="277" w:lineRule="exact"/>
        <w:jc w:val="both"/>
        <w:rPr>
          <w:rFonts w:ascii="Arial" w:eastAsia="Arial" w:hAnsi="Arial" w:cs="Arial"/>
          <w:color w:val="auto"/>
          <w:sz w:val="22"/>
          <w:szCs w:val="22"/>
          <w:lang w:eastAsia="en-US" w:bidi="ar-SA"/>
        </w:rPr>
      </w:pPr>
      <w:r w:rsidRPr="00AD4BB1">
        <w:rPr>
          <w:rFonts w:ascii="Arial" w:eastAsia="Arial" w:hAnsi="Arial" w:cs="Arial"/>
          <w:color w:val="auto"/>
          <w:sz w:val="22"/>
          <w:szCs w:val="22"/>
          <w:lang w:eastAsia="en-US" w:bidi="ar-SA"/>
        </w:rPr>
        <w:t>Załącznik nr 2 - dokumenty identyfikujące Najemcę:</w:t>
      </w:r>
    </w:p>
    <w:p w14:paraId="29CAFF5A" w14:textId="419EE2CD" w:rsidR="00AD4BB1" w:rsidRPr="00AD4BB1" w:rsidRDefault="00AD4BB1" w:rsidP="00843FC5">
      <w:pPr>
        <w:spacing w:after="286" w:line="277" w:lineRule="exact"/>
        <w:ind w:left="1416" w:right="980"/>
        <w:rPr>
          <w:rFonts w:ascii="Arial" w:eastAsia="Arial" w:hAnsi="Arial" w:cs="Arial"/>
          <w:color w:val="auto"/>
          <w:sz w:val="22"/>
          <w:szCs w:val="22"/>
          <w:lang w:eastAsia="en-US" w:bidi="ar-SA"/>
        </w:rPr>
      </w:pPr>
      <w:r w:rsidRPr="00AD4BB1">
        <w:rPr>
          <w:rFonts w:ascii="Arial" w:eastAsia="Arial" w:hAnsi="Arial" w:cs="Arial"/>
          <w:color w:val="auto"/>
          <w:sz w:val="22"/>
          <w:szCs w:val="22"/>
          <w:lang w:eastAsia="en-US" w:bidi="ar-SA"/>
        </w:rPr>
        <w:t xml:space="preserve">a/ </w:t>
      </w:r>
      <w:r w:rsidR="00843FC5" w:rsidRPr="00AD4BB1">
        <w:rPr>
          <w:rFonts w:ascii="Arial" w:eastAsia="Arial" w:hAnsi="Arial" w:cs="Arial"/>
          <w:color w:val="auto"/>
          <w:sz w:val="22"/>
          <w:szCs w:val="22"/>
          <w:lang w:eastAsia="en-US" w:bidi="ar-SA"/>
        </w:rPr>
        <w:t>kopia decyzji o nadaniu numeru NIP</w:t>
      </w:r>
      <w:r w:rsidR="00843FC5">
        <w:rPr>
          <w:rFonts w:ascii="Arial" w:eastAsia="Arial" w:hAnsi="Arial" w:cs="Arial"/>
          <w:color w:val="auto"/>
          <w:sz w:val="22"/>
          <w:szCs w:val="22"/>
          <w:lang w:eastAsia="en-US" w:bidi="ar-SA"/>
        </w:rPr>
        <w:t>,</w:t>
      </w:r>
      <w:r w:rsidRPr="00AD4BB1">
        <w:rPr>
          <w:rFonts w:ascii="Arial" w:eastAsia="Arial" w:hAnsi="Arial" w:cs="Arial"/>
          <w:color w:val="auto"/>
          <w:sz w:val="22"/>
          <w:szCs w:val="22"/>
          <w:lang w:eastAsia="en-US" w:bidi="ar-SA"/>
        </w:rPr>
        <w:br/>
        <w:t>b/</w:t>
      </w:r>
      <w:r w:rsidR="00843FC5">
        <w:rPr>
          <w:rFonts w:ascii="Arial" w:eastAsia="Arial" w:hAnsi="Arial" w:cs="Arial"/>
          <w:color w:val="auto"/>
          <w:sz w:val="22"/>
          <w:szCs w:val="22"/>
          <w:lang w:eastAsia="en-US" w:bidi="ar-SA"/>
        </w:rPr>
        <w:t xml:space="preserve"> kopia dokumentu </w:t>
      </w:r>
      <w:r w:rsidR="00843FC5" w:rsidRPr="00AD4BB1">
        <w:rPr>
          <w:rFonts w:ascii="Arial" w:eastAsia="Arial" w:hAnsi="Arial" w:cs="Arial"/>
          <w:color w:val="auto"/>
          <w:sz w:val="22"/>
          <w:szCs w:val="22"/>
          <w:lang w:eastAsia="en-US" w:bidi="ar-SA"/>
        </w:rPr>
        <w:t>powołani</w:t>
      </w:r>
      <w:r w:rsidR="00843FC5">
        <w:rPr>
          <w:rFonts w:ascii="Arial" w:eastAsia="Arial" w:hAnsi="Arial" w:cs="Arial"/>
          <w:color w:val="auto"/>
          <w:sz w:val="22"/>
          <w:szCs w:val="22"/>
          <w:lang w:eastAsia="en-US" w:bidi="ar-SA"/>
        </w:rPr>
        <w:t>a</w:t>
      </w:r>
      <w:r w:rsidR="00843FC5" w:rsidRPr="00AD4BB1">
        <w:rPr>
          <w:rFonts w:ascii="Arial" w:eastAsia="Arial" w:hAnsi="Arial" w:cs="Arial"/>
          <w:color w:val="auto"/>
          <w:sz w:val="22"/>
          <w:szCs w:val="22"/>
          <w:lang w:eastAsia="en-US" w:bidi="ar-SA"/>
        </w:rPr>
        <w:t xml:space="preserve"> Prokuratora Regionalnego </w:t>
      </w:r>
      <w:r w:rsidR="00FD61EC">
        <w:rPr>
          <w:rFonts w:ascii="Arial" w:eastAsia="Arial" w:hAnsi="Arial" w:cs="Arial"/>
          <w:color w:val="auto"/>
          <w:sz w:val="22"/>
          <w:szCs w:val="22"/>
          <w:lang w:eastAsia="en-US" w:bidi="ar-SA"/>
        </w:rPr>
        <w:br/>
      </w:r>
      <w:r w:rsidR="00843FC5" w:rsidRPr="00AD4BB1">
        <w:rPr>
          <w:rFonts w:ascii="Arial" w:eastAsia="Arial" w:hAnsi="Arial" w:cs="Arial"/>
          <w:color w:val="auto"/>
          <w:sz w:val="22"/>
          <w:szCs w:val="22"/>
          <w:lang w:eastAsia="en-US" w:bidi="ar-SA"/>
        </w:rPr>
        <w:t xml:space="preserve">w </w:t>
      </w:r>
      <w:r w:rsidR="00843FC5">
        <w:rPr>
          <w:rFonts w:ascii="Arial" w:eastAsia="Arial" w:hAnsi="Arial" w:cs="Arial"/>
          <w:color w:val="auto"/>
          <w:sz w:val="22"/>
          <w:szCs w:val="22"/>
          <w:lang w:eastAsia="en-US" w:bidi="ar-SA"/>
        </w:rPr>
        <w:t>K</w:t>
      </w:r>
      <w:r w:rsidR="00843FC5" w:rsidRPr="00AD4BB1">
        <w:rPr>
          <w:rFonts w:ascii="Arial" w:eastAsia="Arial" w:hAnsi="Arial" w:cs="Arial"/>
          <w:color w:val="auto"/>
          <w:sz w:val="22"/>
          <w:szCs w:val="22"/>
          <w:lang w:eastAsia="en-US" w:bidi="ar-SA"/>
        </w:rPr>
        <w:t>rakowie</w:t>
      </w:r>
      <w:r w:rsidR="00843FC5">
        <w:rPr>
          <w:rFonts w:ascii="Arial" w:eastAsia="Arial" w:hAnsi="Arial" w:cs="Arial"/>
          <w:color w:val="auto"/>
          <w:sz w:val="22"/>
          <w:szCs w:val="22"/>
          <w:lang w:eastAsia="en-US" w:bidi="ar-SA"/>
        </w:rPr>
        <w:t>,</w:t>
      </w:r>
    </w:p>
    <w:p w14:paraId="6BB2F410" w14:textId="345B29C1" w:rsidR="00AD4BB1" w:rsidRPr="00AD4BB1" w:rsidRDefault="00AD4BB1" w:rsidP="00AD4BB1">
      <w:pPr>
        <w:spacing w:after="286" w:line="277" w:lineRule="exact"/>
        <w:ind w:right="980"/>
        <w:rPr>
          <w:rFonts w:ascii="Arial" w:eastAsia="Arial" w:hAnsi="Arial" w:cs="Arial"/>
          <w:color w:val="auto"/>
          <w:sz w:val="22"/>
          <w:szCs w:val="22"/>
          <w:lang w:eastAsia="en-US" w:bidi="ar-SA"/>
        </w:rPr>
      </w:pPr>
      <w:r w:rsidRPr="00AD4BB1">
        <w:rPr>
          <w:rFonts w:ascii="Arial" w:eastAsia="Arial" w:hAnsi="Arial" w:cs="Arial"/>
          <w:color w:val="auto"/>
          <w:sz w:val="22"/>
          <w:szCs w:val="22"/>
          <w:lang w:eastAsia="en-US" w:bidi="ar-SA"/>
        </w:rPr>
        <w:t>Załącznik nr 3 -</w:t>
      </w:r>
      <w:r w:rsidR="007014ED">
        <w:rPr>
          <w:rFonts w:ascii="Arial" w:eastAsia="Arial" w:hAnsi="Arial" w:cs="Arial"/>
          <w:color w:val="auto"/>
          <w:sz w:val="22"/>
          <w:szCs w:val="22"/>
          <w:lang w:eastAsia="en-US" w:bidi="ar-SA"/>
        </w:rPr>
        <w:t xml:space="preserve"> </w:t>
      </w:r>
      <w:r w:rsidRPr="00AD4BB1">
        <w:rPr>
          <w:rFonts w:ascii="Arial" w:eastAsia="Arial" w:hAnsi="Arial" w:cs="Arial"/>
          <w:color w:val="auto"/>
          <w:sz w:val="22"/>
          <w:szCs w:val="22"/>
          <w:lang w:eastAsia="en-US" w:bidi="ar-SA"/>
        </w:rPr>
        <w:t>zestawienie i usytuowanie miejsc parkingowych,</w:t>
      </w:r>
    </w:p>
    <w:p w14:paraId="4B49F7E2" w14:textId="66BB9399" w:rsidR="00AD4BB1" w:rsidRPr="00AD4BB1" w:rsidRDefault="00AD4BB1" w:rsidP="00AD4BB1">
      <w:pPr>
        <w:spacing w:line="277" w:lineRule="exact"/>
        <w:jc w:val="both"/>
        <w:rPr>
          <w:rFonts w:ascii="Arial" w:eastAsia="Arial" w:hAnsi="Arial" w:cs="Arial"/>
          <w:color w:val="auto"/>
          <w:sz w:val="22"/>
          <w:szCs w:val="22"/>
          <w:lang w:eastAsia="en-US" w:bidi="ar-SA"/>
        </w:rPr>
      </w:pPr>
      <w:r w:rsidRPr="00AD4BB1">
        <w:rPr>
          <w:rFonts w:ascii="Arial" w:eastAsia="Arial" w:hAnsi="Arial" w:cs="Arial"/>
          <w:color w:val="auto"/>
          <w:sz w:val="22"/>
          <w:szCs w:val="22"/>
          <w:lang w:eastAsia="en-US" w:bidi="ar-SA"/>
        </w:rPr>
        <w:t>Załącznik nr 4 - protokół zdawczo</w:t>
      </w:r>
      <w:r>
        <w:rPr>
          <w:rFonts w:ascii="Arial" w:eastAsia="Arial" w:hAnsi="Arial" w:cs="Arial"/>
          <w:color w:val="auto"/>
          <w:sz w:val="22"/>
          <w:szCs w:val="22"/>
          <w:lang w:eastAsia="en-US" w:bidi="ar-SA"/>
        </w:rPr>
        <w:t>-</w:t>
      </w:r>
      <w:r w:rsidRPr="00AD4BB1">
        <w:rPr>
          <w:rFonts w:ascii="Arial" w:eastAsia="Arial" w:hAnsi="Arial" w:cs="Arial"/>
          <w:color w:val="auto"/>
          <w:sz w:val="22"/>
          <w:szCs w:val="22"/>
          <w:lang w:eastAsia="en-US" w:bidi="ar-SA"/>
        </w:rPr>
        <w:t>odbiorczy</w:t>
      </w:r>
      <w:r w:rsidR="00843FC5">
        <w:rPr>
          <w:rFonts w:ascii="Arial" w:eastAsia="Arial" w:hAnsi="Arial" w:cs="Arial"/>
          <w:color w:val="auto"/>
          <w:sz w:val="22"/>
          <w:szCs w:val="22"/>
          <w:lang w:eastAsia="en-US" w:bidi="ar-SA"/>
        </w:rPr>
        <w:t>.</w:t>
      </w:r>
    </w:p>
    <w:p w14:paraId="6FB76C7F" w14:textId="77777777" w:rsidR="00AD4BB1" w:rsidRPr="00AD4BB1" w:rsidRDefault="00AD4BB1" w:rsidP="00AD4BB1">
      <w:pPr>
        <w:spacing w:after="286" w:line="277" w:lineRule="exact"/>
        <w:ind w:right="980"/>
        <w:rPr>
          <w:rFonts w:ascii="Arial" w:eastAsia="Arial" w:hAnsi="Arial" w:cs="Arial"/>
          <w:color w:val="auto"/>
          <w:sz w:val="22"/>
          <w:szCs w:val="22"/>
          <w:lang w:eastAsia="en-US" w:bidi="ar-SA"/>
        </w:rPr>
      </w:pPr>
    </w:p>
    <w:p w14:paraId="5E82A7EC" w14:textId="0F85C5C8" w:rsidR="00AD4BB1" w:rsidRPr="007D5135" w:rsidRDefault="00AD4BB1" w:rsidP="00AD4BB1">
      <w:pPr>
        <w:widowControl/>
        <w:autoSpaceDE w:val="0"/>
        <w:autoSpaceDN w:val="0"/>
        <w:adjustRightInd w:val="0"/>
        <w:spacing w:line="314" w:lineRule="auto"/>
        <w:ind w:left="1416"/>
        <w:jc w:val="both"/>
        <w:rPr>
          <w:rFonts w:ascii="Arial" w:eastAsiaTheme="minorEastAsia" w:hAnsi="Arial" w:cs="Arial"/>
          <w:color w:val="1B0017"/>
          <w:sz w:val="20"/>
          <w:szCs w:val="20"/>
          <w:lang w:bidi="ar-SA"/>
        </w:rPr>
      </w:pPr>
      <w:r w:rsidRPr="007D5135">
        <w:rPr>
          <w:rFonts w:ascii="Arial" w:eastAsiaTheme="minorEastAsia" w:hAnsi="Arial" w:cs="Arial"/>
          <w:color w:val="1B0017"/>
          <w:sz w:val="20"/>
          <w:szCs w:val="20"/>
          <w:lang w:bidi="ar-SA"/>
        </w:rPr>
        <w:t>Wynajmujący</w:t>
      </w:r>
      <w:r w:rsidRPr="007D5135">
        <w:rPr>
          <w:rFonts w:ascii="Arial" w:eastAsiaTheme="minorEastAsia" w:hAnsi="Arial" w:cs="Arial"/>
          <w:color w:val="1B0017"/>
          <w:sz w:val="20"/>
          <w:szCs w:val="20"/>
          <w:lang w:bidi="ar-SA"/>
        </w:rPr>
        <w:tab/>
      </w:r>
      <w:r w:rsidRPr="007D5135">
        <w:rPr>
          <w:rFonts w:ascii="Arial" w:eastAsiaTheme="minorEastAsia" w:hAnsi="Arial" w:cs="Arial"/>
          <w:color w:val="1B0017"/>
          <w:sz w:val="20"/>
          <w:szCs w:val="20"/>
          <w:lang w:bidi="ar-SA"/>
        </w:rPr>
        <w:tab/>
      </w:r>
      <w:r w:rsidRPr="007D5135">
        <w:rPr>
          <w:rFonts w:ascii="Arial" w:eastAsiaTheme="minorEastAsia" w:hAnsi="Arial" w:cs="Arial"/>
          <w:color w:val="1B0017"/>
          <w:sz w:val="20"/>
          <w:szCs w:val="20"/>
          <w:lang w:bidi="ar-SA"/>
        </w:rPr>
        <w:tab/>
      </w:r>
      <w:r w:rsidRPr="007D5135">
        <w:rPr>
          <w:rFonts w:ascii="Arial" w:eastAsiaTheme="minorEastAsia" w:hAnsi="Arial" w:cs="Arial"/>
          <w:color w:val="1B0017"/>
          <w:sz w:val="20"/>
          <w:szCs w:val="20"/>
          <w:lang w:bidi="ar-SA"/>
        </w:rPr>
        <w:tab/>
      </w:r>
      <w:r w:rsidR="003D684D">
        <w:rPr>
          <w:rFonts w:ascii="Arial" w:eastAsiaTheme="minorEastAsia" w:hAnsi="Arial" w:cs="Arial"/>
          <w:color w:val="1B0017"/>
          <w:sz w:val="20"/>
          <w:szCs w:val="20"/>
          <w:lang w:bidi="ar-SA"/>
        </w:rPr>
        <w:t xml:space="preserve">   </w:t>
      </w:r>
      <w:r w:rsidRPr="007D5135">
        <w:rPr>
          <w:rFonts w:ascii="Arial" w:eastAsiaTheme="minorEastAsia" w:hAnsi="Arial" w:cs="Arial"/>
          <w:color w:val="1B0017"/>
          <w:sz w:val="20"/>
          <w:szCs w:val="20"/>
          <w:lang w:bidi="ar-SA"/>
        </w:rPr>
        <w:t>Najemca</w:t>
      </w:r>
    </w:p>
    <w:p w14:paraId="5570FE39" w14:textId="77777777" w:rsidR="00AD4BB1" w:rsidRPr="007D5135" w:rsidRDefault="00AD4BB1" w:rsidP="00AD4BB1">
      <w:pPr>
        <w:widowControl/>
        <w:autoSpaceDE w:val="0"/>
        <w:autoSpaceDN w:val="0"/>
        <w:adjustRightInd w:val="0"/>
        <w:spacing w:line="314" w:lineRule="auto"/>
        <w:jc w:val="both"/>
        <w:rPr>
          <w:rFonts w:ascii="Arial" w:eastAsiaTheme="minorEastAsia" w:hAnsi="Arial" w:cs="Arial"/>
          <w:color w:val="1B0017"/>
          <w:sz w:val="20"/>
          <w:szCs w:val="20"/>
          <w:lang w:bidi="ar-SA"/>
        </w:rPr>
      </w:pPr>
    </w:p>
    <w:p w14:paraId="6AD5A35A" w14:textId="5E802B82" w:rsidR="00AD4BB1" w:rsidRPr="007D5135" w:rsidRDefault="00AD4BB1" w:rsidP="00AD4BB1">
      <w:pPr>
        <w:widowControl/>
        <w:autoSpaceDE w:val="0"/>
        <w:autoSpaceDN w:val="0"/>
        <w:adjustRightInd w:val="0"/>
        <w:spacing w:line="314" w:lineRule="auto"/>
        <w:ind w:left="708" w:firstLine="708"/>
        <w:jc w:val="both"/>
        <w:rPr>
          <w:rFonts w:ascii="Arial" w:eastAsiaTheme="minorEastAsia" w:hAnsi="Arial" w:cs="Arial"/>
          <w:color w:val="1B0017"/>
          <w:sz w:val="20"/>
          <w:szCs w:val="20"/>
          <w:lang w:bidi="ar-SA"/>
        </w:rPr>
      </w:pPr>
      <w:r w:rsidRPr="007D5135">
        <w:rPr>
          <w:rFonts w:ascii="Arial" w:eastAsiaTheme="minorEastAsia" w:hAnsi="Arial" w:cs="Arial"/>
          <w:color w:val="1B0017"/>
          <w:sz w:val="20"/>
          <w:szCs w:val="20"/>
          <w:lang w:bidi="ar-SA"/>
        </w:rPr>
        <w:t>……………….</w:t>
      </w:r>
      <w:r w:rsidRPr="007D5135">
        <w:rPr>
          <w:rFonts w:ascii="Arial" w:eastAsiaTheme="minorEastAsia" w:hAnsi="Arial" w:cs="Arial"/>
          <w:color w:val="1B0017"/>
          <w:sz w:val="20"/>
          <w:szCs w:val="20"/>
          <w:lang w:bidi="ar-SA"/>
        </w:rPr>
        <w:tab/>
      </w:r>
      <w:r w:rsidRPr="007D5135">
        <w:rPr>
          <w:rFonts w:ascii="Arial" w:eastAsiaTheme="minorEastAsia" w:hAnsi="Arial" w:cs="Arial"/>
          <w:color w:val="1B0017"/>
          <w:sz w:val="20"/>
          <w:szCs w:val="20"/>
          <w:lang w:bidi="ar-SA"/>
        </w:rPr>
        <w:tab/>
      </w:r>
      <w:r w:rsidRPr="007D5135">
        <w:rPr>
          <w:rFonts w:ascii="Arial" w:eastAsiaTheme="minorEastAsia" w:hAnsi="Arial" w:cs="Arial"/>
          <w:color w:val="1B0017"/>
          <w:sz w:val="20"/>
          <w:szCs w:val="20"/>
          <w:lang w:bidi="ar-SA"/>
        </w:rPr>
        <w:tab/>
      </w:r>
      <w:r w:rsidRPr="007D5135">
        <w:rPr>
          <w:rFonts w:ascii="Arial" w:eastAsiaTheme="minorEastAsia" w:hAnsi="Arial" w:cs="Arial"/>
          <w:color w:val="1B0017"/>
          <w:sz w:val="20"/>
          <w:szCs w:val="20"/>
          <w:lang w:bidi="ar-SA"/>
        </w:rPr>
        <w:tab/>
      </w:r>
      <w:r w:rsidR="003D684D">
        <w:rPr>
          <w:rFonts w:ascii="Arial" w:eastAsiaTheme="minorEastAsia" w:hAnsi="Arial" w:cs="Arial"/>
          <w:color w:val="1B0017"/>
          <w:sz w:val="20"/>
          <w:szCs w:val="20"/>
          <w:lang w:bidi="ar-SA"/>
        </w:rPr>
        <w:t xml:space="preserve">   </w:t>
      </w:r>
      <w:r w:rsidRPr="007D5135">
        <w:rPr>
          <w:rFonts w:ascii="Arial" w:eastAsiaTheme="minorEastAsia" w:hAnsi="Arial" w:cs="Arial"/>
          <w:color w:val="1B0017"/>
          <w:sz w:val="20"/>
          <w:szCs w:val="20"/>
          <w:lang w:bidi="ar-SA"/>
        </w:rPr>
        <w:t>……………….</w:t>
      </w:r>
    </w:p>
    <w:p w14:paraId="20E89AF3" w14:textId="6B686FA1" w:rsidR="00AD4BB1" w:rsidRPr="007D5135" w:rsidRDefault="003D684D" w:rsidP="00AD4BB1">
      <w:pPr>
        <w:widowControl/>
        <w:autoSpaceDE w:val="0"/>
        <w:autoSpaceDN w:val="0"/>
        <w:adjustRightInd w:val="0"/>
        <w:spacing w:line="314" w:lineRule="auto"/>
        <w:ind w:left="708" w:firstLine="708"/>
        <w:jc w:val="both"/>
        <w:rPr>
          <w:rFonts w:ascii="Arial" w:eastAsiaTheme="minorEastAsia" w:hAnsi="Arial" w:cs="Arial"/>
          <w:color w:val="1B0017"/>
          <w:sz w:val="20"/>
          <w:szCs w:val="20"/>
          <w:lang w:bidi="ar-SA"/>
        </w:rPr>
      </w:pPr>
      <w:r>
        <w:rPr>
          <w:rFonts w:ascii="Arial" w:eastAsiaTheme="minorEastAsia" w:hAnsi="Arial" w:cs="Arial"/>
          <w:color w:val="1B0017"/>
          <w:sz w:val="20"/>
          <w:szCs w:val="20"/>
          <w:lang w:bidi="ar-SA"/>
        </w:rPr>
        <w:t xml:space="preserve">             </w:t>
      </w:r>
      <w:r w:rsidR="00AD4BB1" w:rsidRPr="007D5135">
        <w:rPr>
          <w:rFonts w:ascii="Arial" w:eastAsiaTheme="minorEastAsia" w:hAnsi="Arial" w:cs="Arial"/>
          <w:color w:val="1B0017"/>
          <w:sz w:val="20"/>
          <w:szCs w:val="20"/>
          <w:lang w:bidi="ar-SA"/>
        </w:rPr>
        <w:tab/>
      </w:r>
      <w:r w:rsidR="00AD4BB1" w:rsidRPr="007D5135">
        <w:rPr>
          <w:rFonts w:ascii="Arial" w:eastAsiaTheme="minorEastAsia" w:hAnsi="Arial" w:cs="Arial"/>
          <w:color w:val="1B0017"/>
          <w:sz w:val="20"/>
          <w:szCs w:val="20"/>
          <w:lang w:bidi="ar-SA"/>
        </w:rPr>
        <w:tab/>
      </w:r>
      <w:r w:rsidR="00AD4BB1" w:rsidRPr="007D5135">
        <w:rPr>
          <w:rFonts w:ascii="Arial" w:eastAsiaTheme="minorEastAsia" w:hAnsi="Arial" w:cs="Arial"/>
          <w:color w:val="1B0017"/>
          <w:sz w:val="20"/>
          <w:szCs w:val="20"/>
          <w:lang w:bidi="ar-SA"/>
        </w:rPr>
        <w:tab/>
      </w:r>
      <w:r w:rsidR="00AD4BB1" w:rsidRPr="007D5135">
        <w:rPr>
          <w:rFonts w:ascii="Arial" w:eastAsiaTheme="minorEastAsia" w:hAnsi="Arial" w:cs="Arial"/>
          <w:color w:val="1B0017"/>
          <w:sz w:val="20"/>
          <w:szCs w:val="20"/>
          <w:lang w:bidi="ar-SA"/>
        </w:rPr>
        <w:tab/>
        <w:t>Marek Woźniak</w:t>
      </w:r>
    </w:p>
    <w:p w14:paraId="168D1B72" w14:textId="77777777" w:rsidR="00AD4BB1" w:rsidRPr="007D5135" w:rsidRDefault="00AD4BB1" w:rsidP="00AD4BB1">
      <w:pPr>
        <w:widowControl/>
        <w:autoSpaceDE w:val="0"/>
        <w:autoSpaceDN w:val="0"/>
        <w:adjustRightInd w:val="0"/>
        <w:spacing w:line="314" w:lineRule="auto"/>
        <w:ind w:left="708" w:firstLine="708"/>
        <w:jc w:val="both"/>
        <w:rPr>
          <w:rFonts w:ascii="Arial" w:eastAsiaTheme="minorEastAsia" w:hAnsi="Arial" w:cs="Arial"/>
          <w:color w:val="1B0017"/>
          <w:sz w:val="20"/>
          <w:szCs w:val="20"/>
          <w:lang w:bidi="ar-SA"/>
        </w:rPr>
      </w:pPr>
    </w:p>
    <w:p w14:paraId="45780FD4" w14:textId="43BC9EC9" w:rsidR="00AD4BB1" w:rsidRPr="00AD4BB1" w:rsidRDefault="003D684D" w:rsidP="00AD4BB1">
      <w:pPr>
        <w:widowControl/>
        <w:autoSpaceDE w:val="0"/>
        <w:autoSpaceDN w:val="0"/>
        <w:adjustRightInd w:val="0"/>
        <w:spacing w:line="314" w:lineRule="auto"/>
        <w:jc w:val="both"/>
        <w:rPr>
          <w:rFonts w:ascii="Arial" w:eastAsiaTheme="minorEastAsia" w:hAnsi="Arial" w:cs="Arial"/>
          <w:bCs/>
          <w:color w:val="1B0017"/>
          <w:sz w:val="20"/>
          <w:szCs w:val="20"/>
          <w:lang w:val="en-US" w:bidi="ar-SA"/>
        </w:rPr>
      </w:pPr>
      <w:r>
        <w:rPr>
          <w:rFonts w:ascii="Arial" w:eastAsiaTheme="minorEastAsia" w:hAnsi="Arial" w:cs="Arial"/>
          <w:color w:val="1B0017"/>
          <w:sz w:val="20"/>
          <w:szCs w:val="20"/>
          <w:lang w:bidi="ar-SA"/>
        </w:rPr>
        <w:t xml:space="preserve">     </w:t>
      </w:r>
      <w:r w:rsidR="00AD4BB1" w:rsidRPr="007D5135">
        <w:rPr>
          <w:rFonts w:ascii="Arial" w:eastAsiaTheme="minorEastAsia" w:hAnsi="Arial" w:cs="Arial"/>
          <w:bCs/>
          <w:color w:val="1B0017"/>
          <w:sz w:val="20"/>
          <w:szCs w:val="20"/>
          <w:lang w:bidi="ar-SA"/>
        </w:rPr>
        <w:t>.</w:t>
      </w:r>
      <w:r w:rsidR="00AD4BB1" w:rsidRPr="007D5135">
        <w:rPr>
          <w:rFonts w:ascii="Arial" w:eastAsiaTheme="minorEastAsia" w:hAnsi="Arial" w:cs="Arial"/>
          <w:bCs/>
          <w:color w:val="1B0017"/>
          <w:sz w:val="20"/>
          <w:szCs w:val="20"/>
          <w:lang w:bidi="ar-SA"/>
        </w:rPr>
        <w:tab/>
      </w:r>
      <w:r w:rsidR="00AD4BB1" w:rsidRPr="007D5135">
        <w:rPr>
          <w:rFonts w:ascii="Arial" w:eastAsiaTheme="minorEastAsia" w:hAnsi="Arial" w:cs="Arial"/>
          <w:bCs/>
          <w:color w:val="1B0017"/>
          <w:sz w:val="20"/>
          <w:szCs w:val="20"/>
          <w:lang w:bidi="ar-SA"/>
        </w:rPr>
        <w:tab/>
      </w:r>
      <w:r w:rsidR="00AD4BB1" w:rsidRPr="007D5135">
        <w:rPr>
          <w:rFonts w:ascii="Arial" w:eastAsiaTheme="minorEastAsia" w:hAnsi="Arial" w:cs="Arial"/>
          <w:bCs/>
          <w:color w:val="1B0017"/>
          <w:sz w:val="20"/>
          <w:szCs w:val="20"/>
          <w:lang w:bidi="ar-SA"/>
        </w:rPr>
        <w:tab/>
      </w:r>
      <w:r>
        <w:rPr>
          <w:rFonts w:ascii="Arial" w:eastAsiaTheme="minorEastAsia" w:hAnsi="Arial" w:cs="Arial"/>
          <w:bCs/>
          <w:color w:val="1B0017"/>
          <w:sz w:val="20"/>
          <w:szCs w:val="20"/>
          <w:lang w:bidi="ar-SA"/>
        </w:rPr>
        <w:t xml:space="preserve">                                         </w:t>
      </w:r>
      <w:r w:rsidR="00AD4BB1" w:rsidRPr="00AD4BB1">
        <w:rPr>
          <w:rFonts w:ascii="Arial" w:eastAsia="Arial" w:hAnsi="Arial" w:cs="Arial"/>
          <w:bCs/>
          <w:sz w:val="20"/>
          <w:szCs w:val="20"/>
          <w:shd w:val="clear" w:color="auto" w:fill="FFFFFF"/>
        </w:rPr>
        <w:t>Prokuratura Regionalna w Krakowie</w:t>
      </w:r>
    </w:p>
    <w:p w14:paraId="66CDCF03" w14:textId="77777777" w:rsidR="00AD4BB1" w:rsidRDefault="00AD4BB1" w:rsidP="00A6405B">
      <w:pPr>
        <w:pStyle w:val="Teksttreci20"/>
        <w:shd w:val="clear" w:color="auto" w:fill="auto"/>
        <w:spacing w:line="274" w:lineRule="exact"/>
        <w:ind w:firstLine="0"/>
      </w:pPr>
    </w:p>
    <w:p w14:paraId="3057D155" w14:textId="77777777" w:rsidR="00A6405B" w:rsidRDefault="00A6405B" w:rsidP="00A6405B">
      <w:pPr>
        <w:framePr w:h="526" w:hSpace="601" w:wrap="notBeside" w:vAnchor="text" w:hAnchor="text" w:x="602" w:y="1"/>
        <w:jc w:val="center"/>
        <w:rPr>
          <w:sz w:val="2"/>
          <w:szCs w:val="2"/>
        </w:rPr>
      </w:pPr>
    </w:p>
    <w:p w14:paraId="15033473" w14:textId="0B392BFB" w:rsidR="00D3013C" w:rsidRPr="00A6405B" w:rsidRDefault="00D3013C" w:rsidP="007014ED">
      <w:pPr>
        <w:pStyle w:val="Teksttreci20"/>
        <w:shd w:val="clear" w:color="auto" w:fill="auto"/>
        <w:spacing w:after="286"/>
        <w:ind w:right="980" w:firstLine="0"/>
        <w:jc w:val="left"/>
      </w:pPr>
    </w:p>
    <w:sectPr w:rsidR="00D3013C" w:rsidRPr="00A6405B" w:rsidSect="002A12A3">
      <w:footerReference w:type="even"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FF9CC" w14:textId="77777777" w:rsidR="00633B93" w:rsidRDefault="00633B93" w:rsidP="00A6405B">
      <w:r>
        <w:separator/>
      </w:r>
    </w:p>
  </w:endnote>
  <w:endnote w:type="continuationSeparator" w:id="0">
    <w:p w14:paraId="61BD5261" w14:textId="77777777" w:rsidR="00633B93" w:rsidRDefault="00633B93" w:rsidP="00A6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023F" w14:textId="77777777" w:rsidR="0080458F" w:rsidRDefault="00A753A0">
    <w:pPr>
      <w:rPr>
        <w:sz w:val="2"/>
        <w:szCs w:val="2"/>
      </w:rPr>
    </w:pPr>
    <w:r>
      <w:rPr>
        <w:noProof/>
        <w:lang w:bidi="ar-SA"/>
      </w:rPr>
      <mc:AlternateContent>
        <mc:Choice Requires="wps">
          <w:drawing>
            <wp:anchor distT="0" distB="0" distL="63500" distR="63500" simplePos="0" relativeHeight="251657728" behindDoc="1" locked="0" layoutInCell="1" allowOverlap="1" wp14:anchorId="1541985A" wp14:editId="107E7523">
              <wp:simplePos x="0" y="0"/>
              <wp:positionH relativeFrom="page">
                <wp:posOffset>3796030</wp:posOffset>
              </wp:positionH>
              <wp:positionV relativeFrom="page">
                <wp:posOffset>9999345</wp:posOffset>
              </wp:positionV>
              <wp:extent cx="52705" cy="800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07B48" w14:textId="77777777" w:rsidR="0080458F" w:rsidRDefault="003D684D">
                          <w:pPr>
                            <w:pStyle w:val="Nagweklubstopka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41985A" id="_x0000_t202" coordsize="21600,21600" o:spt="202" path="m,l,21600r21600,l21600,xe">
              <v:stroke joinstyle="miter"/>
              <v:path gradientshapeok="t" o:connecttype="rect"/>
            </v:shapetype>
            <v:shape id="Text Box 1" o:spid="_x0000_s1026" type="#_x0000_t202" style="position:absolute;margin-left:298.9pt;margin-top:787.35pt;width:4.15pt;height:6.3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" filled="f" stroked="f">
              <v:textbox style="mso-fit-shape-to-text:t" inset="0,0,0,0">
                <w:txbxContent>
                  <w:p w14:paraId="5E607B48" w14:textId="77777777" w:rsidR="0080458F" w:rsidRDefault="003D684D">
                    <w:pPr>
                      <w:pStyle w:val="Nagweklubstopka0"/>
                      <w:shd w:val="clear" w:color="auto" w:fill="auto"/>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767795"/>
      <w:docPartObj>
        <w:docPartGallery w:val="Page Numbers (Bottom of Page)"/>
        <w:docPartUnique/>
      </w:docPartObj>
    </w:sdtPr>
    <w:sdtEndPr/>
    <w:sdtContent>
      <w:p w14:paraId="6CA86A19" w14:textId="26F936CE" w:rsidR="00B50C27" w:rsidRDefault="00B50C27">
        <w:pPr>
          <w:pStyle w:val="Stopka"/>
          <w:jc w:val="right"/>
        </w:pPr>
        <w:r>
          <w:fldChar w:fldCharType="begin"/>
        </w:r>
        <w:r>
          <w:instrText>PAGE   \* MERGEFORMAT</w:instrText>
        </w:r>
        <w:r>
          <w:fldChar w:fldCharType="separate"/>
        </w:r>
        <w:r w:rsidR="00B91E65">
          <w:rPr>
            <w:noProof/>
          </w:rPr>
          <w:t>2</w:t>
        </w:r>
        <w:r>
          <w:fldChar w:fldCharType="end"/>
        </w:r>
      </w:p>
    </w:sdtContent>
  </w:sdt>
  <w:p w14:paraId="13F36784" w14:textId="77777777" w:rsidR="0080458F" w:rsidRDefault="003D68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CD65B" w14:textId="77777777" w:rsidR="00633B93" w:rsidRDefault="00633B93" w:rsidP="00A6405B">
      <w:r>
        <w:separator/>
      </w:r>
    </w:p>
  </w:footnote>
  <w:footnote w:type="continuationSeparator" w:id="0">
    <w:p w14:paraId="5B359650" w14:textId="77777777" w:rsidR="00633B93" w:rsidRDefault="00633B93" w:rsidP="00A64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37D60" w14:textId="77777777" w:rsidR="0080458F" w:rsidRDefault="003D684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531"/>
    <w:multiLevelType w:val="hybridMultilevel"/>
    <w:tmpl w:val="67466F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0F11A1C"/>
    <w:multiLevelType w:val="multilevel"/>
    <w:tmpl w:val="925A26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9B7F17"/>
    <w:multiLevelType w:val="multilevel"/>
    <w:tmpl w:val="AF166B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E55A35"/>
    <w:multiLevelType w:val="multilevel"/>
    <w:tmpl w:val="EB8E659A"/>
    <w:lvl w:ilvl="0">
      <w:start w:val="1"/>
      <w:numFmt w:val="lowerLetter"/>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883DBE"/>
    <w:multiLevelType w:val="hybridMultilevel"/>
    <w:tmpl w:val="DB5603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FE611B"/>
    <w:multiLevelType w:val="multilevel"/>
    <w:tmpl w:val="32F42E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B40D7D"/>
    <w:multiLevelType w:val="hybridMultilevel"/>
    <w:tmpl w:val="5830B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C2D52F0"/>
    <w:multiLevelType w:val="hybridMultilevel"/>
    <w:tmpl w:val="EFD8B184"/>
    <w:lvl w:ilvl="0" w:tplc="04150001">
      <w:start w:val="1"/>
      <w:numFmt w:val="bullet"/>
      <w:lvlText w:val=""/>
      <w:lvlJc w:val="left"/>
      <w:pPr>
        <w:ind w:left="1075" w:hanging="360"/>
      </w:pPr>
      <w:rPr>
        <w:rFonts w:ascii="Symbol" w:hAnsi="Symbol" w:hint="default"/>
      </w:rPr>
    </w:lvl>
    <w:lvl w:ilvl="1" w:tplc="04150003" w:tentative="1">
      <w:start w:val="1"/>
      <w:numFmt w:val="bullet"/>
      <w:lvlText w:val="o"/>
      <w:lvlJc w:val="left"/>
      <w:pPr>
        <w:ind w:left="1795" w:hanging="360"/>
      </w:pPr>
      <w:rPr>
        <w:rFonts w:ascii="Courier New" w:hAnsi="Courier New" w:cs="Courier New" w:hint="default"/>
      </w:rPr>
    </w:lvl>
    <w:lvl w:ilvl="2" w:tplc="04150005" w:tentative="1">
      <w:start w:val="1"/>
      <w:numFmt w:val="bullet"/>
      <w:lvlText w:val=""/>
      <w:lvlJc w:val="left"/>
      <w:pPr>
        <w:ind w:left="2515" w:hanging="360"/>
      </w:pPr>
      <w:rPr>
        <w:rFonts w:ascii="Wingdings" w:hAnsi="Wingdings" w:hint="default"/>
      </w:rPr>
    </w:lvl>
    <w:lvl w:ilvl="3" w:tplc="04150001" w:tentative="1">
      <w:start w:val="1"/>
      <w:numFmt w:val="bullet"/>
      <w:lvlText w:val=""/>
      <w:lvlJc w:val="left"/>
      <w:pPr>
        <w:ind w:left="3235" w:hanging="360"/>
      </w:pPr>
      <w:rPr>
        <w:rFonts w:ascii="Symbol" w:hAnsi="Symbol" w:hint="default"/>
      </w:rPr>
    </w:lvl>
    <w:lvl w:ilvl="4" w:tplc="04150003" w:tentative="1">
      <w:start w:val="1"/>
      <w:numFmt w:val="bullet"/>
      <w:lvlText w:val="o"/>
      <w:lvlJc w:val="left"/>
      <w:pPr>
        <w:ind w:left="3955" w:hanging="360"/>
      </w:pPr>
      <w:rPr>
        <w:rFonts w:ascii="Courier New" w:hAnsi="Courier New" w:cs="Courier New" w:hint="default"/>
      </w:rPr>
    </w:lvl>
    <w:lvl w:ilvl="5" w:tplc="04150005" w:tentative="1">
      <w:start w:val="1"/>
      <w:numFmt w:val="bullet"/>
      <w:lvlText w:val=""/>
      <w:lvlJc w:val="left"/>
      <w:pPr>
        <w:ind w:left="4675" w:hanging="360"/>
      </w:pPr>
      <w:rPr>
        <w:rFonts w:ascii="Wingdings" w:hAnsi="Wingdings" w:hint="default"/>
      </w:rPr>
    </w:lvl>
    <w:lvl w:ilvl="6" w:tplc="04150001" w:tentative="1">
      <w:start w:val="1"/>
      <w:numFmt w:val="bullet"/>
      <w:lvlText w:val=""/>
      <w:lvlJc w:val="left"/>
      <w:pPr>
        <w:ind w:left="5395" w:hanging="360"/>
      </w:pPr>
      <w:rPr>
        <w:rFonts w:ascii="Symbol" w:hAnsi="Symbol" w:hint="default"/>
      </w:rPr>
    </w:lvl>
    <w:lvl w:ilvl="7" w:tplc="04150003" w:tentative="1">
      <w:start w:val="1"/>
      <w:numFmt w:val="bullet"/>
      <w:lvlText w:val="o"/>
      <w:lvlJc w:val="left"/>
      <w:pPr>
        <w:ind w:left="6115" w:hanging="360"/>
      </w:pPr>
      <w:rPr>
        <w:rFonts w:ascii="Courier New" w:hAnsi="Courier New" w:cs="Courier New" w:hint="default"/>
      </w:rPr>
    </w:lvl>
    <w:lvl w:ilvl="8" w:tplc="04150005" w:tentative="1">
      <w:start w:val="1"/>
      <w:numFmt w:val="bullet"/>
      <w:lvlText w:val=""/>
      <w:lvlJc w:val="left"/>
      <w:pPr>
        <w:ind w:left="6835" w:hanging="360"/>
      </w:pPr>
      <w:rPr>
        <w:rFonts w:ascii="Wingdings" w:hAnsi="Wingdings" w:hint="default"/>
      </w:rPr>
    </w:lvl>
  </w:abstractNum>
  <w:abstractNum w:abstractNumId="8" w15:restartNumberingAfterBreak="0">
    <w:nsid w:val="3C8E4F7F"/>
    <w:multiLevelType w:val="multilevel"/>
    <w:tmpl w:val="12DAAD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C816F1"/>
    <w:multiLevelType w:val="multilevel"/>
    <w:tmpl w:val="9698AC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3105B4"/>
    <w:multiLevelType w:val="multilevel"/>
    <w:tmpl w:val="DDF6BD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7A6368"/>
    <w:multiLevelType w:val="multilevel"/>
    <w:tmpl w:val="9E5E13FE"/>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1C053D"/>
    <w:multiLevelType w:val="multilevel"/>
    <w:tmpl w:val="30929B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1F1B08"/>
    <w:multiLevelType w:val="multilevel"/>
    <w:tmpl w:val="7668E3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A11572"/>
    <w:multiLevelType w:val="multilevel"/>
    <w:tmpl w:val="D9705B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AA2368"/>
    <w:multiLevelType w:val="multilevel"/>
    <w:tmpl w:val="2BB4020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6157D8"/>
    <w:multiLevelType w:val="hybridMultilevel"/>
    <w:tmpl w:val="6096B7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B1960A8"/>
    <w:multiLevelType w:val="multilevel"/>
    <w:tmpl w:val="A79CA3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0662D2"/>
    <w:multiLevelType w:val="multilevel"/>
    <w:tmpl w:val="DBB8BE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F318E9"/>
    <w:multiLevelType w:val="hybridMultilevel"/>
    <w:tmpl w:val="F762281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A31C5A"/>
    <w:multiLevelType w:val="hybridMultilevel"/>
    <w:tmpl w:val="63983A8C"/>
    <w:lvl w:ilvl="0" w:tplc="8D34922E">
      <w:start w:val="1"/>
      <w:numFmt w:val="lowerLetter"/>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21" w15:restartNumberingAfterBreak="0">
    <w:nsid w:val="7B0B1D4B"/>
    <w:multiLevelType w:val="multilevel"/>
    <w:tmpl w:val="D82E1C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152355"/>
    <w:multiLevelType w:val="multilevel"/>
    <w:tmpl w:val="714A85B6"/>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253954"/>
    <w:multiLevelType w:val="hybridMultilevel"/>
    <w:tmpl w:val="2DB047C2"/>
    <w:lvl w:ilvl="0" w:tplc="636EF8BE">
      <w:start w:val="1"/>
      <w:numFmt w:val="bullet"/>
      <w:lvlText w:val="•"/>
      <w:lvlJc w:val="left"/>
      <w:pPr>
        <w:ind w:left="1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0E7580">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A05F1A">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AC6910">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8E33E4">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C6B976">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D4BDD4">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907FCC">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90AAEE">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D5E64C8"/>
    <w:multiLevelType w:val="multilevel"/>
    <w:tmpl w:val="4738BA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5329584">
    <w:abstractNumId w:val="15"/>
  </w:num>
  <w:num w:numId="2" w16cid:durableId="2061322238">
    <w:abstractNumId w:val="22"/>
  </w:num>
  <w:num w:numId="3" w16cid:durableId="1765498187">
    <w:abstractNumId w:val="2"/>
  </w:num>
  <w:num w:numId="4" w16cid:durableId="1995911216">
    <w:abstractNumId w:val="17"/>
  </w:num>
  <w:num w:numId="5" w16cid:durableId="1138645101">
    <w:abstractNumId w:val="1"/>
  </w:num>
  <w:num w:numId="6" w16cid:durableId="1357736841">
    <w:abstractNumId w:val="12"/>
  </w:num>
  <w:num w:numId="7" w16cid:durableId="2046174379">
    <w:abstractNumId w:val="13"/>
  </w:num>
  <w:num w:numId="8" w16cid:durableId="1910341242">
    <w:abstractNumId w:val="5"/>
  </w:num>
  <w:num w:numId="9" w16cid:durableId="363412229">
    <w:abstractNumId w:val="14"/>
  </w:num>
  <w:num w:numId="10" w16cid:durableId="588081056">
    <w:abstractNumId w:val="18"/>
  </w:num>
  <w:num w:numId="11" w16cid:durableId="1876304950">
    <w:abstractNumId w:val="11"/>
  </w:num>
  <w:num w:numId="12" w16cid:durableId="1600992777">
    <w:abstractNumId w:val="8"/>
  </w:num>
  <w:num w:numId="13" w16cid:durableId="1168251702">
    <w:abstractNumId w:val="10"/>
  </w:num>
  <w:num w:numId="14" w16cid:durableId="359085047">
    <w:abstractNumId w:val="24"/>
  </w:num>
  <w:num w:numId="15" w16cid:durableId="318534316">
    <w:abstractNumId w:val="7"/>
  </w:num>
  <w:num w:numId="16" w16cid:durableId="2076583947">
    <w:abstractNumId w:val="21"/>
  </w:num>
  <w:num w:numId="17" w16cid:durableId="154611175">
    <w:abstractNumId w:val="9"/>
  </w:num>
  <w:num w:numId="18" w16cid:durableId="423459512">
    <w:abstractNumId w:val="23"/>
  </w:num>
  <w:num w:numId="19" w16cid:durableId="2052459034">
    <w:abstractNumId w:val="19"/>
  </w:num>
  <w:num w:numId="20" w16cid:durableId="302081241">
    <w:abstractNumId w:val="3"/>
  </w:num>
  <w:num w:numId="21" w16cid:durableId="1504738634">
    <w:abstractNumId w:val="0"/>
  </w:num>
  <w:num w:numId="22" w16cid:durableId="1303803392">
    <w:abstractNumId w:val="6"/>
  </w:num>
  <w:num w:numId="23" w16cid:durableId="1722246454">
    <w:abstractNumId w:val="16"/>
  </w:num>
  <w:num w:numId="24" w16cid:durableId="1657345998">
    <w:abstractNumId w:val="4"/>
  </w:num>
  <w:num w:numId="25" w16cid:durableId="19259895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05B"/>
    <w:rsid w:val="00034ED1"/>
    <w:rsid w:val="0003727A"/>
    <w:rsid w:val="00067AFF"/>
    <w:rsid w:val="00081A9A"/>
    <w:rsid w:val="000852B5"/>
    <w:rsid w:val="00091245"/>
    <w:rsid w:val="000B10DA"/>
    <w:rsid w:val="001019D4"/>
    <w:rsid w:val="00164380"/>
    <w:rsid w:val="00182CAE"/>
    <w:rsid w:val="001D4DB1"/>
    <w:rsid w:val="00233C33"/>
    <w:rsid w:val="0026033C"/>
    <w:rsid w:val="002A12A3"/>
    <w:rsid w:val="002D6965"/>
    <w:rsid w:val="00330BF5"/>
    <w:rsid w:val="0035140B"/>
    <w:rsid w:val="003865E6"/>
    <w:rsid w:val="003A5EBA"/>
    <w:rsid w:val="003D684D"/>
    <w:rsid w:val="003E03C9"/>
    <w:rsid w:val="00411312"/>
    <w:rsid w:val="00457949"/>
    <w:rsid w:val="00530940"/>
    <w:rsid w:val="00532BA7"/>
    <w:rsid w:val="00563A7A"/>
    <w:rsid w:val="005B44E7"/>
    <w:rsid w:val="005B737D"/>
    <w:rsid w:val="00606CEC"/>
    <w:rsid w:val="00633B93"/>
    <w:rsid w:val="00636D7C"/>
    <w:rsid w:val="00637A33"/>
    <w:rsid w:val="007014ED"/>
    <w:rsid w:val="0071780E"/>
    <w:rsid w:val="007515EA"/>
    <w:rsid w:val="007A1A17"/>
    <w:rsid w:val="007C3893"/>
    <w:rsid w:val="007D5135"/>
    <w:rsid w:val="008215E7"/>
    <w:rsid w:val="00826341"/>
    <w:rsid w:val="00830787"/>
    <w:rsid w:val="00843FC5"/>
    <w:rsid w:val="00844803"/>
    <w:rsid w:val="008639AE"/>
    <w:rsid w:val="0086666B"/>
    <w:rsid w:val="008F4171"/>
    <w:rsid w:val="0092314D"/>
    <w:rsid w:val="009478ED"/>
    <w:rsid w:val="009A03E7"/>
    <w:rsid w:val="009D0AA1"/>
    <w:rsid w:val="009D2283"/>
    <w:rsid w:val="00A3458F"/>
    <w:rsid w:val="00A6405B"/>
    <w:rsid w:val="00A651C2"/>
    <w:rsid w:val="00A753A0"/>
    <w:rsid w:val="00A92EA9"/>
    <w:rsid w:val="00AB1B94"/>
    <w:rsid w:val="00AD4BB1"/>
    <w:rsid w:val="00AD7D5F"/>
    <w:rsid w:val="00B05787"/>
    <w:rsid w:val="00B425B9"/>
    <w:rsid w:val="00B4269D"/>
    <w:rsid w:val="00B50C27"/>
    <w:rsid w:val="00B51C53"/>
    <w:rsid w:val="00B54FDF"/>
    <w:rsid w:val="00B91E65"/>
    <w:rsid w:val="00BA2F22"/>
    <w:rsid w:val="00BB792B"/>
    <w:rsid w:val="00CA71CD"/>
    <w:rsid w:val="00D3013C"/>
    <w:rsid w:val="00D37A5C"/>
    <w:rsid w:val="00D83816"/>
    <w:rsid w:val="00DE32C1"/>
    <w:rsid w:val="00DF08CF"/>
    <w:rsid w:val="00DF25AA"/>
    <w:rsid w:val="00E13DAF"/>
    <w:rsid w:val="00E267D0"/>
    <w:rsid w:val="00E4235B"/>
    <w:rsid w:val="00EC7797"/>
    <w:rsid w:val="00ED503B"/>
    <w:rsid w:val="00EE1C11"/>
    <w:rsid w:val="00EE5DE2"/>
    <w:rsid w:val="00F37870"/>
    <w:rsid w:val="00F42015"/>
    <w:rsid w:val="00F9260F"/>
    <w:rsid w:val="00FA4F7C"/>
    <w:rsid w:val="00FD61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E5EC8D"/>
  <w15:docId w15:val="{E9EF487F-3E20-4A8E-89D5-5CC34D16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6405B"/>
    <w:pPr>
      <w:widowControl w:val="0"/>
      <w:spacing w:after="0" w:line="240" w:lineRule="auto"/>
    </w:pPr>
    <w:rPr>
      <w:rFonts w:ascii="Arial Unicode MS" w:eastAsia="Arial Unicode MS" w:hAnsi="Arial Unicode MS" w:cs="Arial Unicode MS"/>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link w:val="Nagwek20"/>
    <w:rsid w:val="00A6405B"/>
    <w:rPr>
      <w:rFonts w:ascii="Arial" w:eastAsia="Arial" w:hAnsi="Arial" w:cs="Arial"/>
      <w:b/>
      <w:bCs/>
      <w:sz w:val="30"/>
      <w:szCs w:val="30"/>
      <w:shd w:val="clear" w:color="auto" w:fill="FFFFFF"/>
    </w:rPr>
  </w:style>
  <w:style w:type="character" w:customStyle="1" w:styleId="Nagwek4">
    <w:name w:val="Nagłówek #4_"/>
    <w:basedOn w:val="Domylnaczcionkaakapitu"/>
    <w:link w:val="Nagwek40"/>
    <w:rsid w:val="00A6405B"/>
    <w:rPr>
      <w:rFonts w:ascii="Arial" w:eastAsia="Arial" w:hAnsi="Arial" w:cs="Arial"/>
      <w:b/>
      <w:bCs/>
      <w:shd w:val="clear" w:color="auto" w:fill="FFFFFF"/>
    </w:rPr>
  </w:style>
  <w:style w:type="character" w:customStyle="1" w:styleId="Teksttreci2">
    <w:name w:val="Tekst treści (2)_"/>
    <w:basedOn w:val="Domylnaczcionkaakapitu"/>
    <w:link w:val="Teksttreci20"/>
    <w:rsid w:val="00A6405B"/>
    <w:rPr>
      <w:rFonts w:ascii="Arial" w:eastAsia="Arial" w:hAnsi="Arial" w:cs="Arial"/>
      <w:shd w:val="clear" w:color="auto" w:fill="FFFFFF"/>
    </w:rPr>
  </w:style>
  <w:style w:type="character" w:customStyle="1" w:styleId="Teksttreci2Pogrubienie">
    <w:name w:val="Tekst treści (2) + Pogrubienie"/>
    <w:basedOn w:val="Teksttreci2"/>
    <w:rsid w:val="00A6405B"/>
    <w:rPr>
      <w:rFonts w:ascii="Arial" w:eastAsia="Arial" w:hAnsi="Arial" w:cs="Arial"/>
      <w:b/>
      <w:bCs/>
      <w:color w:val="000000"/>
      <w:spacing w:val="0"/>
      <w:w w:val="100"/>
      <w:position w:val="0"/>
      <w:shd w:val="clear" w:color="auto" w:fill="FFFFFF"/>
      <w:lang w:val="pl-PL" w:eastAsia="pl-PL" w:bidi="pl-PL"/>
    </w:rPr>
  </w:style>
  <w:style w:type="character" w:customStyle="1" w:styleId="Teksttreci3">
    <w:name w:val="Tekst treści (3)_"/>
    <w:basedOn w:val="Domylnaczcionkaakapitu"/>
    <w:link w:val="Teksttreci30"/>
    <w:rsid w:val="00A6405B"/>
    <w:rPr>
      <w:rFonts w:ascii="Arial" w:eastAsia="Arial" w:hAnsi="Arial" w:cs="Arial"/>
      <w:b/>
      <w:bCs/>
      <w:shd w:val="clear" w:color="auto" w:fill="FFFFFF"/>
    </w:rPr>
  </w:style>
  <w:style w:type="character" w:customStyle="1" w:styleId="Teksttreci3Bezpogrubienia">
    <w:name w:val="Tekst treści (3) + Bez pogrubienia"/>
    <w:basedOn w:val="Teksttreci3"/>
    <w:rsid w:val="00A6405B"/>
    <w:rPr>
      <w:rFonts w:ascii="Arial" w:eastAsia="Arial" w:hAnsi="Arial" w:cs="Arial"/>
      <w:b/>
      <w:bCs/>
      <w:color w:val="000000"/>
      <w:spacing w:val="0"/>
      <w:w w:val="100"/>
      <w:position w:val="0"/>
      <w:shd w:val="clear" w:color="auto" w:fill="FFFFFF"/>
      <w:lang w:val="pl-PL" w:eastAsia="pl-PL" w:bidi="pl-PL"/>
    </w:rPr>
  </w:style>
  <w:style w:type="character" w:customStyle="1" w:styleId="Teksttreci4">
    <w:name w:val="Tekst treści (4)_"/>
    <w:basedOn w:val="Domylnaczcionkaakapitu"/>
    <w:link w:val="Teksttreci40"/>
    <w:rsid w:val="00A6405B"/>
    <w:rPr>
      <w:rFonts w:ascii="Arial" w:eastAsia="Arial" w:hAnsi="Arial" w:cs="Arial"/>
      <w:shd w:val="clear" w:color="auto" w:fill="FFFFFF"/>
    </w:rPr>
  </w:style>
  <w:style w:type="character" w:customStyle="1" w:styleId="Teksttreci5">
    <w:name w:val="Tekst treści (5)_"/>
    <w:basedOn w:val="Domylnaczcionkaakapitu"/>
    <w:link w:val="Teksttreci50"/>
    <w:rsid w:val="00A6405B"/>
    <w:rPr>
      <w:rFonts w:ascii="Segoe UI" w:eastAsia="Segoe UI" w:hAnsi="Segoe UI" w:cs="Segoe UI"/>
      <w:spacing w:val="60"/>
      <w:shd w:val="clear" w:color="auto" w:fill="FFFFFF"/>
    </w:rPr>
  </w:style>
  <w:style w:type="character" w:customStyle="1" w:styleId="Teksttreci6">
    <w:name w:val="Tekst treści (6)_"/>
    <w:basedOn w:val="Domylnaczcionkaakapitu"/>
    <w:link w:val="Teksttreci60"/>
    <w:rsid w:val="00A6405B"/>
    <w:rPr>
      <w:rFonts w:ascii="Arial" w:eastAsia="Arial" w:hAnsi="Arial" w:cs="Arial"/>
      <w:spacing w:val="30"/>
      <w:shd w:val="clear" w:color="auto" w:fill="FFFFFF"/>
    </w:rPr>
  </w:style>
  <w:style w:type="character" w:customStyle="1" w:styleId="Teksttreci7">
    <w:name w:val="Tekst treści (7)_"/>
    <w:basedOn w:val="Domylnaczcionkaakapitu"/>
    <w:link w:val="Teksttreci70"/>
    <w:rsid w:val="00A6405B"/>
    <w:rPr>
      <w:rFonts w:ascii="Arial" w:eastAsia="Arial" w:hAnsi="Arial" w:cs="Arial"/>
      <w:shd w:val="clear" w:color="auto" w:fill="FFFFFF"/>
    </w:rPr>
  </w:style>
  <w:style w:type="character" w:customStyle="1" w:styleId="Teksttreci7SegoeUI15pt">
    <w:name w:val="Tekst treści (7) + Segoe UI;15 pt"/>
    <w:basedOn w:val="Teksttreci7"/>
    <w:rsid w:val="00A6405B"/>
    <w:rPr>
      <w:rFonts w:ascii="Segoe UI" w:eastAsia="Segoe UI" w:hAnsi="Segoe UI" w:cs="Segoe UI"/>
      <w:color w:val="000000"/>
      <w:spacing w:val="0"/>
      <w:w w:val="100"/>
      <w:position w:val="0"/>
      <w:sz w:val="30"/>
      <w:szCs w:val="30"/>
      <w:shd w:val="clear" w:color="auto" w:fill="FFFFFF"/>
      <w:lang w:val="pl-PL" w:eastAsia="pl-PL" w:bidi="pl-PL"/>
    </w:rPr>
  </w:style>
  <w:style w:type="paragraph" w:customStyle="1" w:styleId="Nagwek20">
    <w:name w:val="Nagłówek #2"/>
    <w:basedOn w:val="Normalny"/>
    <w:link w:val="Nagwek2"/>
    <w:rsid w:val="00A6405B"/>
    <w:pPr>
      <w:shd w:val="clear" w:color="auto" w:fill="FFFFFF"/>
      <w:spacing w:after="360" w:line="0" w:lineRule="atLeast"/>
      <w:ind w:hanging="400"/>
      <w:jc w:val="both"/>
      <w:outlineLvl w:val="1"/>
    </w:pPr>
    <w:rPr>
      <w:rFonts w:ascii="Arial" w:eastAsia="Arial" w:hAnsi="Arial" w:cs="Arial"/>
      <w:b/>
      <w:bCs/>
      <w:color w:val="auto"/>
      <w:sz w:val="30"/>
      <w:szCs w:val="30"/>
      <w:lang w:eastAsia="en-US" w:bidi="ar-SA"/>
    </w:rPr>
  </w:style>
  <w:style w:type="paragraph" w:customStyle="1" w:styleId="Nagwek40">
    <w:name w:val="Nagłówek #4"/>
    <w:basedOn w:val="Normalny"/>
    <w:link w:val="Nagwek4"/>
    <w:rsid w:val="00A6405B"/>
    <w:pPr>
      <w:shd w:val="clear" w:color="auto" w:fill="FFFFFF"/>
      <w:spacing w:line="562" w:lineRule="exact"/>
      <w:ind w:hanging="400"/>
      <w:jc w:val="both"/>
      <w:outlineLvl w:val="3"/>
    </w:pPr>
    <w:rPr>
      <w:rFonts w:ascii="Arial" w:eastAsia="Arial" w:hAnsi="Arial" w:cs="Arial"/>
      <w:b/>
      <w:bCs/>
      <w:color w:val="auto"/>
      <w:sz w:val="22"/>
      <w:szCs w:val="22"/>
      <w:lang w:eastAsia="en-US" w:bidi="ar-SA"/>
    </w:rPr>
  </w:style>
  <w:style w:type="paragraph" w:customStyle="1" w:styleId="Teksttreci20">
    <w:name w:val="Tekst treści (2)"/>
    <w:basedOn w:val="Normalny"/>
    <w:link w:val="Teksttreci2"/>
    <w:rsid w:val="00A6405B"/>
    <w:pPr>
      <w:shd w:val="clear" w:color="auto" w:fill="FFFFFF"/>
      <w:spacing w:line="277" w:lineRule="exact"/>
      <w:ind w:hanging="400"/>
      <w:jc w:val="both"/>
    </w:pPr>
    <w:rPr>
      <w:rFonts w:ascii="Arial" w:eastAsia="Arial" w:hAnsi="Arial" w:cs="Arial"/>
      <w:color w:val="auto"/>
      <w:sz w:val="22"/>
      <w:szCs w:val="22"/>
      <w:lang w:eastAsia="en-US" w:bidi="ar-SA"/>
    </w:rPr>
  </w:style>
  <w:style w:type="paragraph" w:customStyle="1" w:styleId="Teksttreci30">
    <w:name w:val="Tekst treści (3)"/>
    <w:basedOn w:val="Normalny"/>
    <w:link w:val="Teksttreci3"/>
    <w:rsid w:val="00A6405B"/>
    <w:pPr>
      <w:shd w:val="clear" w:color="auto" w:fill="FFFFFF"/>
      <w:spacing w:line="274" w:lineRule="exact"/>
      <w:ind w:hanging="1800"/>
      <w:jc w:val="both"/>
    </w:pPr>
    <w:rPr>
      <w:rFonts w:ascii="Arial" w:eastAsia="Arial" w:hAnsi="Arial" w:cs="Arial"/>
      <w:b/>
      <w:bCs/>
      <w:color w:val="auto"/>
      <w:sz w:val="22"/>
      <w:szCs w:val="22"/>
      <w:lang w:eastAsia="en-US" w:bidi="ar-SA"/>
    </w:rPr>
  </w:style>
  <w:style w:type="paragraph" w:customStyle="1" w:styleId="Teksttreci40">
    <w:name w:val="Tekst treści (4)"/>
    <w:basedOn w:val="Normalny"/>
    <w:link w:val="Teksttreci4"/>
    <w:rsid w:val="00A6405B"/>
    <w:pPr>
      <w:shd w:val="clear" w:color="auto" w:fill="FFFFFF"/>
      <w:spacing w:line="274" w:lineRule="exact"/>
      <w:jc w:val="center"/>
    </w:pPr>
    <w:rPr>
      <w:rFonts w:ascii="Arial" w:eastAsia="Arial" w:hAnsi="Arial" w:cs="Arial"/>
      <w:color w:val="auto"/>
      <w:sz w:val="22"/>
      <w:szCs w:val="22"/>
      <w:lang w:eastAsia="en-US" w:bidi="ar-SA"/>
    </w:rPr>
  </w:style>
  <w:style w:type="paragraph" w:customStyle="1" w:styleId="Teksttreci50">
    <w:name w:val="Tekst treści (5)"/>
    <w:basedOn w:val="Normalny"/>
    <w:link w:val="Teksttreci5"/>
    <w:rsid w:val="00A6405B"/>
    <w:pPr>
      <w:shd w:val="clear" w:color="auto" w:fill="FFFFFF"/>
      <w:spacing w:line="274" w:lineRule="exact"/>
      <w:jc w:val="center"/>
    </w:pPr>
    <w:rPr>
      <w:rFonts w:ascii="Segoe UI" w:eastAsia="Segoe UI" w:hAnsi="Segoe UI" w:cs="Segoe UI"/>
      <w:color w:val="auto"/>
      <w:spacing w:val="60"/>
      <w:sz w:val="22"/>
      <w:szCs w:val="22"/>
      <w:lang w:eastAsia="en-US" w:bidi="ar-SA"/>
    </w:rPr>
  </w:style>
  <w:style w:type="paragraph" w:customStyle="1" w:styleId="Teksttreci60">
    <w:name w:val="Tekst treści (6)"/>
    <w:basedOn w:val="Normalny"/>
    <w:link w:val="Teksttreci6"/>
    <w:rsid w:val="00A6405B"/>
    <w:pPr>
      <w:shd w:val="clear" w:color="auto" w:fill="FFFFFF"/>
      <w:spacing w:line="274" w:lineRule="exact"/>
      <w:jc w:val="center"/>
    </w:pPr>
    <w:rPr>
      <w:rFonts w:ascii="Arial" w:eastAsia="Arial" w:hAnsi="Arial" w:cs="Arial"/>
      <w:color w:val="auto"/>
      <w:spacing w:val="30"/>
      <w:sz w:val="22"/>
      <w:szCs w:val="22"/>
      <w:lang w:eastAsia="en-US" w:bidi="ar-SA"/>
    </w:rPr>
  </w:style>
  <w:style w:type="paragraph" w:customStyle="1" w:styleId="Teksttreci70">
    <w:name w:val="Tekst treści (7)"/>
    <w:basedOn w:val="Normalny"/>
    <w:link w:val="Teksttreci7"/>
    <w:rsid w:val="00A6405B"/>
    <w:pPr>
      <w:shd w:val="clear" w:color="auto" w:fill="FFFFFF"/>
      <w:spacing w:line="274" w:lineRule="exact"/>
      <w:jc w:val="center"/>
    </w:pPr>
    <w:rPr>
      <w:rFonts w:ascii="Arial" w:eastAsia="Arial" w:hAnsi="Arial" w:cs="Arial"/>
      <w:color w:val="auto"/>
      <w:sz w:val="22"/>
      <w:szCs w:val="22"/>
      <w:lang w:eastAsia="en-US" w:bidi="ar-SA"/>
    </w:rPr>
  </w:style>
  <w:style w:type="character" w:customStyle="1" w:styleId="Nagweklubstopka">
    <w:name w:val="Nagłówek lub stopka_"/>
    <w:basedOn w:val="Domylnaczcionkaakapitu"/>
    <w:link w:val="Nagweklubstopka0"/>
    <w:rsid w:val="00A6405B"/>
    <w:rPr>
      <w:rFonts w:ascii="Arial" w:eastAsia="Arial" w:hAnsi="Arial" w:cs="Arial"/>
      <w:shd w:val="clear" w:color="auto" w:fill="FFFFFF"/>
    </w:rPr>
  </w:style>
  <w:style w:type="character" w:customStyle="1" w:styleId="Teksttreci8">
    <w:name w:val="Tekst treści (8)_"/>
    <w:basedOn w:val="Domylnaczcionkaakapitu"/>
    <w:link w:val="Teksttreci80"/>
    <w:rsid w:val="00A6405B"/>
    <w:rPr>
      <w:rFonts w:ascii="Arial" w:eastAsia="Arial" w:hAnsi="Arial" w:cs="Arial"/>
      <w:shd w:val="clear" w:color="auto" w:fill="FFFFFF"/>
    </w:rPr>
  </w:style>
  <w:style w:type="character" w:customStyle="1" w:styleId="Teksttreci8SegoeUI15pt">
    <w:name w:val="Tekst treści (8) + Segoe UI;15 pt"/>
    <w:basedOn w:val="Teksttreci8"/>
    <w:rsid w:val="00A6405B"/>
    <w:rPr>
      <w:rFonts w:ascii="Segoe UI" w:eastAsia="Segoe UI" w:hAnsi="Segoe UI" w:cs="Segoe UI"/>
      <w:color w:val="000000"/>
      <w:spacing w:val="0"/>
      <w:w w:val="100"/>
      <w:position w:val="0"/>
      <w:sz w:val="30"/>
      <w:szCs w:val="30"/>
      <w:shd w:val="clear" w:color="auto" w:fill="FFFFFF"/>
      <w:lang w:val="pl-PL" w:eastAsia="pl-PL" w:bidi="pl-PL"/>
    </w:rPr>
  </w:style>
  <w:style w:type="character" w:customStyle="1" w:styleId="Teksttreci9">
    <w:name w:val="Tekst treści (9)_"/>
    <w:basedOn w:val="Domylnaczcionkaakapitu"/>
    <w:link w:val="Teksttreci90"/>
    <w:rsid w:val="00A6405B"/>
    <w:rPr>
      <w:rFonts w:ascii="Arial" w:eastAsia="Arial" w:hAnsi="Arial" w:cs="Arial"/>
      <w:shd w:val="clear" w:color="auto" w:fill="FFFFFF"/>
    </w:rPr>
  </w:style>
  <w:style w:type="paragraph" w:customStyle="1" w:styleId="Nagweklubstopka0">
    <w:name w:val="Nagłówek lub stopka"/>
    <w:basedOn w:val="Normalny"/>
    <w:link w:val="Nagweklubstopka"/>
    <w:rsid w:val="00A6405B"/>
    <w:pPr>
      <w:shd w:val="clear" w:color="auto" w:fill="FFFFFF"/>
      <w:spacing w:line="0" w:lineRule="atLeast"/>
    </w:pPr>
    <w:rPr>
      <w:rFonts w:ascii="Arial" w:eastAsia="Arial" w:hAnsi="Arial" w:cs="Arial"/>
      <w:color w:val="auto"/>
      <w:sz w:val="22"/>
      <w:szCs w:val="22"/>
      <w:lang w:eastAsia="en-US" w:bidi="ar-SA"/>
    </w:rPr>
  </w:style>
  <w:style w:type="paragraph" w:customStyle="1" w:styleId="Teksttreci80">
    <w:name w:val="Tekst treści (8)"/>
    <w:basedOn w:val="Normalny"/>
    <w:link w:val="Teksttreci8"/>
    <w:rsid w:val="00A6405B"/>
    <w:pPr>
      <w:shd w:val="clear" w:color="auto" w:fill="FFFFFF"/>
      <w:spacing w:before="60" w:after="60" w:line="0" w:lineRule="atLeast"/>
      <w:jc w:val="center"/>
    </w:pPr>
    <w:rPr>
      <w:rFonts w:ascii="Arial" w:eastAsia="Arial" w:hAnsi="Arial" w:cs="Arial"/>
      <w:color w:val="auto"/>
      <w:sz w:val="22"/>
      <w:szCs w:val="22"/>
      <w:lang w:eastAsia="en-US" w:bidi="ar-SA"/>
    </w:rPr>
  </w:style>
  <w:style w:type="paragraph" w:customStyle="1" w:styleId="Teksttreci90">
    <w:name w:val="Tekst treści (9)"/>
    <w:basedOn w:val="Normalny"/>
    <w:link w:val="Teksttreci9"/>
    <w:rsid w:val="00A6405B"/>
    <w:pPr>
      <w:shd w:val="clear" w:color="auto" w:fill="FFFFFF"/>
      <w:spacing w:line="277" w:lineRule="exact"/>
      <w:jc w:val="center"/>
    </w:pPr>
    <w:rPr>
      <w:rFonts w:ascii="Arial" w:eastAsia="Arial" w:hAnsi="Arial" w:cs="Arial"/>
      <w:color w:val="auto"/>
      <w:sz w:val="22"/>
      <w:szCs w:val="22"/>
      <w:lang w:eastAsia="en-US" w:bidi="ar-SA"/>
    </w:rPr>
  </w:style>
  <w:style w:type="paragraph" w:styleId="Nagwek">
    <w:name w:val="header"/>
    <w:basedOn w:val="Normalny"/>
    <w:link w:val="NagwekZnak"/>
    <w:uiPriority w:val="99"/>
    <w:unhideWhenUsed/>
    <w:rsid w:val="00A6405B"/>
    <w:pPr>
      <w:tabs>
        <w:tab w:val="center" w:pos="4536"/>
        <w:tab w:val="right" w:pos="9072"/>
      </w:tabs>
    </w:pPr>
  </w:style>
  <w:style w:type="character" w:customStyle="1" w:styleId="NagwekZnak">
    <w:name w:val="Nagłówek Znak"/>
    <w:basedOn w:val="Domylnaczcionkaakapitu"/>
    <w:link w:val="Nagwek"/>
    <w:uiPriority w:val="99"/>
    <w:rsid w:val="00A6405B"/>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A6405B"/>
    <w:pPr>
      <w:tabs>
        <w:tab w:val="center" w:pos="4536"/>
        <w:tab w:val="right" w:pos="9072"/>
      </w:tabs>
    </w:pPr>
  </w:style>
  <w:style w:type="character" w:customStyle="1" w:styleId="StopkaZnak">
    <w:name w:val="Stopka Znak"/>
    <w:basedOn w:val="Domylnaczcionkaakapitu"/>
    <w:link w:val="Stopka"/>
    <w:uiPriority w:val="99"/>
    <w:rsid w:val="00A6405B"/>
    <w:rPr>
      <w:rFonts w:ascii="Arial Unicode MS" w:eastAsia="Arial Unicode MS" w:hAnsi="Arial Unicode MS" w:cs="Arial Unicode MS"/>
      <w:color w:val="000000"/>
      <w:sz w:val="24"/>
      <w:szCs w:val="24"/>
      <w:lang w:eastAsia="pl-PL" w:bidi="pl-PL"/>
    </w:rPr>
  </w:style>
  <w:style w:type="paragraph" w:styleId="Akapitzlist">
    <w:name w:val="List Paragraph"/>
    <w:basedOn w:val="Normalny"/>
    <w:uiPriority w:val="34"/>
    <w:qFormat/>
    <w:rsid w:val="00034ED1"/>
    <w:pPr>
      <w:ind w:left="720"/>
      <w:contextualSpacing/>
    </w:pPr>
  </w:style>
  <w:style w:type="paragraph" w:styleId="Tekstdymka">
    <w:name w:val="Balloon Text"/>
    <w:basedOn w:val="Normalny"/>
    <w:link w:val="TekstdymkaZnak"/>
    <w:uiPriority w:val="99"/>
    <w:semiHidden/>
    <w:unhideWhenUsed/>
    <w:rsid w:val="00AD7D5F"/>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D5F"/>
    <w:rPr>
      <w:rFonts w:ascii="Segoe UI" w:eastAsia="Arial Unicode MS"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86666B"/>
    <w:rPr>
      <w:sz w:val="16"/>
      <w:szCs w:val="16"/>
    </w:rPr>
  </w:style>
  <w:style w:type="paragraph" w:styleId="Tekstkomentarza">
    <w:name w:val="annotation text"/>
    <w:basedOn w:val="Normalny"/>
    <w:link w:val="TekstkomentarzaZnak"/>
    <w:uiPriority w:val="99"/>
    <w:semiHidden/>
    <w:unhideWhenUsed/>
    <w:rsid w:val="0086666B"/>
    <w:rPr>
      <w:sz w:val="20"/>
      <w:szCs w:val="20"/>
    </w:rPr>
  </w:style>
  <w:style w:type="character" w:customStyle="1" w:styleId="TekstkomentarzaZnak">
    <w:name w:val="Tekst komentarza Znak"/>
    <w:basedOn w:val="Domylnaczcionkaakapitu"/>
    <w:link w:val="Tekstkomentarza"/>
    <w:uiPriority w:val="99"/>
    <w:semiHidden/>
    <w:rsid w:val="0086666B"/>
    <w:rPr>
      <w:rFonts w:ascii="Arial Unicode MS" w:eastAsia="Arial Unicode MS" w:hAnsi="Arial Unicode MS" w:cs="Arial Unicode MS"/>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86666B"/>
    <w:rPr>
      <w:b/>
      <w:bCs/>
    </w:rPr>
  </w:style>
  <w:style w:type="character" w:customStyle="1" w:styleId="TematkomentarzaZnak">
    <w:name w:val="Temat komentarza Znak"/>
    <w:basedOn w:val="TekstkomentarzaZnak"/>
    <w:link w:val="Tematkomentarza"/>
    <w:uiPriority w:val="99"/>
    <w:semiHidden/>
    <w:rsid w:val="0086666B"/>
    <w:rPr>
      <w:rFonts w:ascii="Arial Unicode MS" w:eastAsia="Arial Unicode MS" w:hAnsi="Arial Unicode MS" w:cs="Arial Unicode MS"/>
      <w:b/>
      <w:bCs/>
      <w:color w:val="000000"/>
      <w:sz w:val="20"/>
      <w:szCs w:val="20"/>
      <w:lang w:eastAsia="pl-PL" w:bidi="pl-PL"/>
    </w:rPr>
  </w:style>
  <w:style w:type="paragraph" w:styleId="Poprawka">
    <w:name w:val="Revision"/>
    <w:hidden/>
    <w:uiPriority w:val="99"/>
    <w:semiHidden/>
    <w:rsid w:val="00844803"/>
    <w:pPr>
      <w:spacing w:after="0" w:line="240" w:lineRule="auto"/>
    </w:pPr>
    <w:rPr>
      <w:rFonts w:ascii="Arial Unicode MS" w:eastAsia="Arial Unicode MS" w:hAnsi="Arial Unicode MS" w:cs="Arial Unicode MS"/>
      <w:color w:val="000000"/>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02262-6915-4C8F-B963-DB19C725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2550</Words>
  <Characters>15301</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PA Kraków</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Błoniarczyk</dc:creator>
  <cp:lastModifiedBy>Błoniarczyk Agnieszka (RP Kraków)</cp:lastModifiedBy>
  <cp:revision>3</cp:revision>
  <cp:lastPrinted>2020-05-28T06:45:00Z</cp:lastPrinted>
  <dcterms:created xsi:type="dcterms:W3CDTF">2022-10-26T09:45:00Z</dcterms:created>
  <dcterms:modified xsi:type="dcterms:W3CDTF">2022-10-26T10:00:00Z</dcterms:modified>
</cp:coreProperties>
</file>