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880447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4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880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88044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88044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88044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880447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3E26E646" w:rsidR="00FF3C8D" w:rsidRPr="00880447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44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80447">
        <w:rPr>
          <w:rFonts w:ascii="Times New Roman" w:hAnsi="Times New Roman" w:cs="Times New Roman"/>
          <w:b/>
          <w:bCs/>
          <w:sz w:val="24"/>
          <w:szCs w:val="24"/>
        </w:rPr>
        <w:t xml:space="preserve"> BIELSKU-BIAŁEJ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5A85EF6" w14:textId="77777777" w:rsidR="00880447" w:rsidRPr="00880447" w:rsidRDefault="00880447" w:rsidP="00880447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Prokurator Generalny informuje, że:</w:t>
            </w:r>
          </w:p>
          <w:p w14:paraId="582C0DE1" w14:textId="24D19055" w:rsidR="0088044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z siedzibą przy ul. Legionów 79 w Bielsku – Białej, tel. +48 33 47 58 100, e-mail: </w:t>
            </w:r>
            <w:hyperlink r:id="rId9" w:history="1">
              <w:r w:rsidR="00A05A17" w:rsidRPr="00A05A17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pl-PL"/>
                </w:rPr>
                <w:t>biuro.podawcze.pobbi@prokuratura.gov.pl</w:t>
              </w:r>
            </w:hyperlink>
            <w:r w:rsid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D1D6840" w14:textId="5A144ADF" w:rsidR="0088044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Marek Woźniak, e-mail: iod.pobbi@prokuratura.gov.pl</w:t>
            </w:r>
            <w:r w:rsid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C352E39" w14:textId="5796BA0B" w:rsidR="0088044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 powołaniem na stanowisko asesora lub prokuratora.</w:t>
            </w:r>
          </w:p>
          <w:p w14:paraId="7F3B2BC7" w14:textId="5593E126" w:rsidR="0088044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– Prawo o prokuraturze, ustawy z dnia 26 czerwca 1974 r. – Kodeks pracy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      </w:r>
          </w:p>
          <w:p w14:paraId="1C0B60CA" w14:textId="30B65BDA" w:rsidR="0088044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B8CE3A5" w14:textId="38AD2D62" w:rsidR="0088044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7062EF8" w14:textId="59EC9D01" w:rsidR="00880447" w:rsidRPr="00A05A17" w:rsidRDefault="00880447" w:rsidP="00880447">
            <w:pPr>
              <w:pStyle w:val="Akapitzlist"/>
              <w:numPr>
                <w:ilvl w:val="0"/>
                <w:numId w:val="11"/>
              </w:numPr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5A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344CE03" w14:textId="77777777" w:rsidR="00880447" w:rsidRPr="00880447" w:rsidRDefault="00880447" w:rsidP="00A05A17">
            <w:pPr>
              <w:ind w:left="741" w:right="2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</w:t>
            </w: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dostępu do treści swoich danych osobowych, żądania ich sprostowania lub usunięcia na zasadach określonych w art. 15 – 17 RODO;</w:t>
            </w:r>
          </w:p>
          <w:p w14:paraId="31A034D7" w14:textId="77777777" w:rsidR="00880447" w:rsidRPr="00880447" w:rsidRDefault="00880447" w:rsidP="00880447">
            <w:pPr>
              <w:ind w:right="28" w:firstLine="45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</w:t>
            </w: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ograniczenia przetwarzania danych w przypadkach określonych w art. 18 RODO;</w:t>
            </w:r>
          </w:p>
          <w:p w14:paraId="6A17D75F" w14:textId="77777777" w:rsidR="00880447" w:rsidRPr="00880447" w:rsidRDefault="00880447" w:rsidP="00A05A17">
            <w:pPr>
              <w:ind w:left="741" w:right="2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</w:t>
            </w: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FAE4B5A" w14:textId="77777777" w:rsidR="00880447" w:rsidRPr="00880447" w:rsidRDefault="00880447" w:rsidP="00A05A17">
            <w:pPr>
              <w:ind w:left="741" w:right="2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</w:t>
            </w: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cofnięcia zgody w dowolnym momencie bez wpływu na zgodność z prawem przetwarzania, którego dokonano na podstawie zgody przed jej cofnięciem;</w:t>
            </w:r>
          </w:p>
          <w:p w14:paraId="4C8D8E7E" w14:textId="3AC0EEF8" w:rsidR="00880447" w:rsidRDefault="00880447" w:rsidP="00A05A17">
            <w:pPr>
              <w:ind w:left="741" w:right="2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</w:t>
            </w:r>
            <w:r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wniesienia skargi do Prezesa Urzędu Ochrony Danych Osobowych, w przypadku uznania, że przetwarzanie danych osobowych jej dotyczących narusza przepisy RODO.</w:t>
            </w:r>
          </w:p>
          <w:p w14:paraId="6DA04698" w14:textId="272B7F6A" w:rsidR="00880447" w:rsidRDefault="00A05A17" w:rsidP="00A05A17">
            <w:pPr>
              <w:ind w:left="741" w:right="2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8. </w:t>
            </w:r>
            <w:r w:rsidR="00880447"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="00880447"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="00880447"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 administratorem lub inspektorem ochrony danych, korzystając ze wskazanych wyżej danych kontaktowych.</w:t>
            </w:r>
          </w:p>
          <w:p w14:paraId="38C138B8" w14:textId="2F58E2BE" w:rsidR="00880447" w:rsidRPr="00880447" w:rsidRDefault="00A05A17" w:rsidP="00A05A17">
            <w:pPr>
              <w:ind w:left="741" w:right="2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9. </w:t>
            </w:r>
            <w:r w:rsidR="00880447" w:rsidRPr="00880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 stycznia 2016 r. – Prawo o prokuraturze w zw. z art. 221 § 1 i 4 ustawy z dnia 26 czerwca 1974 r. – Kodeks pracy jest obowiązkowe, aby uczestniczyć w procedurze powołania na stanowisko asesora prokuratury, podanie danych w zakresie szerszym jest dobrowolne i wymaga wyrażenia zgody na ich przetwarzanie.</w:t>
            </w:r>
          </w:p>
          <w:p w14:paraId="4107C825" w14:textId="77777777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1FCDA147" w14:textId="77777777" w:rsidR="00FF3C8D" w:rsidRPr="00211F0D" w:rsidRDefault="00FF3C8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72B4E6B0" w14:textId="42039DE8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5B1459A7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A05A17">
              <w:t xml:space="preserve">raz </w:t>
            </w:r>
            <w:r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A05A17"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>Bielsku-Białej</w:t>
            </w:r>
            <w:r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5A1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A05A17"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>Legionów 79</w:t>
            </w:r>
            <w:r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05A17"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>43-300 Bielsko-Biała</w:t>
            </w:r>
            <w:r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A05A17"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33 47 58 100, e-mail: </w:t>
            </w:r>
            <w:hyperlink r:id="rId10" w:history="1">
              <w:r w:rsidR="00A05A17" w:rsidRPr="00A05A17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biuro.podawcze.pobbi@prokuratura.gov.pl</w:t>
              </w:r>
            </w:hyperlink>
            <w:r w:rsidR="00A05A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</w:t>
            </w:r>
            <w:r w:rsidR="00A05A1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1E59B501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oraz </w:t>
            </w:r>
            <w:r w:rsidR="00A05A17"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Bielsku-Białej z siedzibą przy ul. Legionów 79, 43-300 Bielsko-Biała, tel. 33 47 58 100, </w:t>
            </w:r>
            <w:r w:rsidR="00A05A1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A05A17" w:rsidRP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1" w:history="1">
              <w:r w:rsidR="00A05A17" w:rsidRPr="00A05A17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biuro.podawcze.pobbi@prokuratura.gov.pl</w:t>
              </w:r>
            </w:hyperlink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</w:t>
            </w:r>
            <w:r w:rsidR="00A05A1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="00A0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178999FE" w14:textId="77777777" w:rsidR="001A6199" w:rsidRDefault="001A6199" w:rsidP="00A05A1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7F55C4"/>
    <w:multiLevelType w:val="hybridMultilevel"/>
    <w:tmpl w:val="DFCE8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880447"/>
    <w:rsid w:val="009014FE"/>
    <w:rsid w:val="00961DD2"/>
    <w:rsid w:val="009C2087"/>
    <w:rsid w:val="009F1635"/>
    <w:rsid w:val="00A05A17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bbi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bbi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bb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2216</Words>
  <Characters>13296</Characters>
  <Application>Microsoft Office Word</Application>
  <DocSecurity>4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Machejek-Bąk Aneta (PO Bielsko-Biała)</cp:lastModifiedBy>
  <cp:revision>2</cp:revision>
  <cp:lastPrinted>2026-03-11T11:14:00Z</cp:lastPrinted>
  <dcterms:created xsi:type="dcterms:W3CDTF">2026-03-27T11:31:00Z</dcterms:created>
  <dcterms:modified xsi:type="dcterms:W3CDTF">2026-03-27T11:31:00Z</dcterms:modified>
</cp:coreProperties>
</file>