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BD01F" w14:textId="77777777" w:rsidR="00E644D5" w:rsidRDefault="00E644D5" w:rsidP="002B6DE0">
      <w:pPr>
        <w:pStyle w:val="Skrconyadreszwrotny"/>
        <w:spacing w:line="276" w:lineRule="auto"/>
        <w:ind w:left="0" w:hanging="1"/>
        <w:jc w:val="right"/>
        <w:rPr>
          <w:rFonts w:ascii="Calibri" w:hAnsi="Calibri" w:cs="Arial"/>
        </w:rPr>
      </w:pPr>
    </w:p>
    <w:p w14:paraId="70B0D0E6" w14:textId="7CFC06C8" w:rsidR="002B6DE0" w:rsidRPr="00E644D5" w:rsidRDefault="002B6DE0" w:rsidP="00E644D5">
      <w:pPr>
        <w:pStyle w:val="Skrconyadreszwrotny"/>
        <w:spacing w:line="276" w:lineRule="auto"/>
        <w:ind w:left="0" w:hanging="1"/>
        <w:jc w:val="right"/>
        <w:rPr>
          <w:rFonts w:ascii="Calibri" w:hAnsi="Calibri" w:cs="Arial"/>
        </w:rPr>
      </w:pPr>
      <w:r w:rsidRPr="007310BE">
        <w:rPr>
          <w:rFonts w:ascii="Calibri" w:hAnsi="Calibri" w:cs="Arial"/>
        </w:rPr>
        <w:t xml:space="preserve">Załącznik Nr </w:t>
      </w:r>
      <w:r>
        <w:rPr>
          <w:rFonts w:ascii="Calibri" w:hAnsi="Calibri" w:cs="Arial"/>
        </w:rPr>
        <w:t>4</w:t>
      </w:r>
      <w:r w:rsidRPr="007310BE">
        <w:rPr>
          <w:rFonts w:ascii="Calibri" w:hAnsi="Calibri" w:cs="Arial"/>
        </w:rPr>
        <w:t xml:space="preserve"> do Zaproszenia do złożenia oferty</w:t>
      </w:r>
    </w:p>
    <w:p w14:paraId="3A10FF43" w14:textId="77777777" w:rsidR="002B6DE0" w:rsidRDefault="002B6DE0" w:rsidP="002B6DE0">
      <w:pPr>
        <w:spacing w:after="103" w:line="254" w:lineRule="auto"/>
        <w:ind w:left="101" w:hanging="10"/>
        <w:jc w:val="left"/>
        <w:rPr>
          <w:b/>
        </w:rPr>
      </w:pPr>
    </w:p>
    <w:p w14:paraId="2BF07D25" w14:textId="4A4AFE77" w:rsidR="002B6DE0" w:rsidRDefault="002B6DE0" w:rsidP="002B6DE0">
      <w:pPr>
        <w:spacing w:after="103" w:line="254" w:lineRule="auto"/>
        <w:ind w:left="101" w:hanging="10"/>
        <w:jc w:val="left"/>
      </w:pPr>
      <w:r>
        <w:rPr>
          <w:b/>
        </w:rPr>
        <w:t xml:space="preserve">Klauzula informacyjna </w:t>
      </w:r>
    </w:p>
    <w:p w14:paraId="43FDAE10" w14:textId="77777777" w:rsidR="002B6DE0" w:rsidRDefault="002B6DE0" w:rsidP="002B6DE0">
      <w:pPr>
        <w:spacing w:after="90" w:line="259" w:lineRule="auto"/>
        <w:ind w:left="374" w:hanging="283"/>
        <w:rPr>
          <w:szCs w:val="20"/>
        </w:rPr>
      </w:pPr>
      <w:r>
        <w:rPr>
          <w:szCs w:val="20"/>
        </w:rPr>
        <w:t xml:space="preserve">Na podstawie art. 13 ust. 1 i 2 rozporządzenia Parlamentu Europejskiego i Rady (UE) 2016/679 z dnia 27 kwietnia 2016 r. w sprawie ochrony osób fizycznych w związku z przetwarzaniem danych osobowych i w sprawie swobodnego przepływu takich danych oraz uchylenia dyrektywy 95/46/WE, dalej zwanego RODO (Dz. Urz. UE L 2016 Nr 119, s.1) informujemy, że: </w:t>
      </w:r>
    </w:p>
    <w:p w14:paraId="760B696F" w14:textId="77777777" w:rsidR="002B6DE0" w:rsidRDefault="002B6DE0" w:rsidP="002B6DE0">
      <w:pPr>
        <w:numPr>
          <w:ilvl w:val="0"/>
          <w:numId w:val="1"/>
        </w:numPr>
        <w:spacing w:after="3" w:line="259" w:lineRule="auto"/>
        <w:ind w:hanging="368"/>
        <w:rPr>
          <w:szCs w:val="20"/>
        </w:rPr>
      </w:pPr>
      <w:r>
        <w:rPr>
          <w:szCs w:val="20"/>
        </w:rPr>
        <w:t xml:space="preserve">Administratorem danych osobowych jest Państwowy Powiatowy Inspektor Sanitarny w Puławach, Al. Królewska 19, 24-100 Puławy dalej zwany Administratorem. </w:t>
      </w:r>
    </w:p>
    <w:p w14:paraId="2ED8CE6C" w14:textId="77777777" w:rsidR="002B6DE0" w:rsidRDefault="002B6DE0" w:rsidP="002B6DE0">
      <w:pPr>
        <w:numPr>
          <w:ilvl w:val="0"/>
          <w:numId w:val="1"/>
        </w:numPr>
        <w:spacing w:after="3" w:line="259" w:lineRule="auto"/>
        <w:ind w:hanging="368"/>
        <w:rPr>
          <w:szCs w:val="20"/>
        </w:rPr>
      </w:pPr>
      <w:r>
        <w:rPr>
          <w:szCs w:val="20"/>
        </w:rPr>
        <w:t>Inspektor ochrony danych jest dostępny pod adresem e-mail: iod.psse.pulawy@sanepid.gov.pl</w:t>
      </w:r>
    </w:p>
    <w:p w14:paraId="4E73CBE4" w14:textId="77777777" w:rsidR="002B6DE0" w:rsidRDefault="002B6DE0" w:rsidP="002B6DE0">
      <w:pPr>
        <w:numPr>
          <w:ilvl w:val="0"/>
          <w:numId w:val="1"/>
        </w:numPr>
        <w:spacing w:after="3" w:line="259" w:lineRule="auto"/>
        <w:ind w:hanging="368"/>
        <w:rPr>
          <w:szCs w:val="20"/>
        </w:rPr>
      </w:pPr>
      <w:r>
        <w:rPr>
          <w:szCs w:val="20"/>
        </w:rPr>
        <w:t xml:space="preserve">Państwa dane osobowe będą przetwarzane na podstawie art. 6 ust. 1 lit. b i c RODO w celu związanym z postępowaniem o udzielenie zamówienia publicznego o wartości bez podatku od towarów i usług mniejszej niż 130 000 zł. </w:t>
      </w:r>
    </w:p>
    <w:p w14:paraId="4B61CEAE" w14:textId="77777777" w:rsidR="002B6DE0" w:rsidRDefault="002B6DE0" w:rsidP="002B6DE0">
      <w:pPr>
        <w:numPr>
          <w:ilvl w:val="0"/>
          <w:numId w:val="1"/>
        </w:numPr>
        <w:spacing w:after="3" w:line="259" w:lineRule="auto"/>
        <w:ind w:hanging="368"/>
        <w:rPr>
          <w:szCs w:val="20"/>
        </w:rPr>
      </w:pPr>
      <w:r>
        <w:rPr>
          <w:szCs w:val="20"/>
        </w:rPr>
        <w:t xml:space="preserve">Państwa dane osobowe mogą być udostępniane innym odbiorcom lub kategoriom odbiorców  danych osobowych, którymi mogą być tylko podmioty uprawnione na podstawie odpowiednich przepisów prawa. </w:t>
      </w:r>
    </w:p>
    <w:p w14:paraId="0242D5C9" w14:textId="77777777" w:rsidR="002B6DE0" w:rsidRDefault="002B6DE0" w:rsidP="002B6DE0">
      <w:pPr>
        <w:numPr>
          <w:ilvl w:val="0"/>
          <w:numId w:val="1"/>
        </w:numPr>
        <w:spacing w:after="3" w:line="259" w:lineRule="auto"/>
        <w:ind w:hanging="368"/>
        <w:rPr>
          <w:szCs w:val="20"/>
        </w:rPr>
      </w:pPr>
      <w:r>
        <w:rPr>
          <w:szCs w:val="20"/>
        </w:rPr>
        <w:t xml:space="preserve">Państwa dane będą przechowywane przez okres niezbędny do realizacji celów  związanych z udzieleniem zamówienia, a także przez okres wynikający z obowiązków archiwizacyjnych – nie krócej niż  5 lat. </w:t>
      </w:r>
    </w:p>
    <w:p w14:paraId="59103B10" w14:textId="77777777" w:rsidR="002B6DE0" w:rsidRDefault="002B6DE0" w:rsidP="002B6DE0">
      <w:pPr>
        <w:numPr>
          <w:ilvl w:val="0"/>
          <w:numId w:val="1"/>
        </w:numPr>
        <w:spacing w:after="3" w:line="259" w:lineRule="auto"/>
        <w:ind w:hanging="368"/>
        <w:rPr>
          <w:szCs w:val="20"/>
        </w:rPr>
      </w:pPr>
      <w:r>
        <w:rPr>
          <w:szCs w:val="20"/>
        </w:rPr>
        <w:t xml:space="preserve">Obowiązek podania przez Państwa danych osobowych bezpośrednio Państwa  dotyczących jest wymogiem, związanym z udziałem w postępowaniu o udzielenie zamówienia  publicznego. Nie podanie danych uniemożliwia udział w postępowaniu. </w:t>
      </w:r>
    </w:p>
    <w:p w14:paraId="5EB6B3BF" w14:textId="77777777" w:rsidR="002B6DE0" w:rsidRDefault="002B6DE0" w:rsidP="002B6DE0">
      <w:pPr>
        <w:numPr>
          <w:ilvl w:val="0"/>
          <w:numId w:val="1"/>
        </w:numPr>
        <w:spacing w:after="3" w:line="259" w:lineRule="auto"/>
        <w:ind w:hanging="368"/>
        <w:rPr>
          <w:szCs w:val="20"/>
        </w:rPr>
      </w:pPr>
      <w:r>
        <w:rPr>
          <w:szCs w:val="20"/>
        </w:rPr>
        <w:t xml:space="preserve">W odniesieniu do Państwa danych osobowych decyzje nie będą podejmowane w sposób zautomatyzowany, stosowanie do art. 22 RODO; </w:t>
      </w:r>
    </w:p>
    <w:p w14:paraId="221A9C8D" w14:textId="77777777" w:rsidR="002B6DE0" w:rsidRDefault="002B6DE0" w:rsidP="002B6DE0">
      <w:pPr>
        <w:numPr>
          <w:ilvl w:val="0"/>
          <w:numId w:val="1"/>
        </w:numPr>
        <w:spacing w:after="3" w:line="259" w:lineRule="auto"/>
        <w:ind w:hanging="368"/>
        <w:rPr>
          <w:szCs w:val="20"/>
        </w:rPr>
      </w:pPr>
      <w:r>
        <w:rPr>
          <w:szCs w:val="20"/>
        </w:rPr>
        <w:t xml:space="preserve">Posiadają Państwo prawo do: </w:t>
      </w:r>
    </w:p>
    <w:p w14:paraId="71F491DB" w14:textId="77777777" w:rsidR="002B6DE0" w:rsidRDefault="002B6DE0" w:rsidP="002B6DE0">
      <w:pPr>
        <w:numPr>
          <w:ilvl w:val="1"/>
          <w:numId w:val="1"/>
        </w:numPr>
        <w:spacing w:after="3" w:line="259" w:lineRule="auto"/>
        <w:ind w:hanging="368"/>
        <w:rPr>
          <w:szCs w:val="20"/>
        </w:rPr>
      </w:pPr>
      <w:r>
        <w:rPr>
          <w:szCs w:val="20"/>
        </w:rPr>
        <w:t xml:space="preserve">dostępu do danych osobowych Państwa dotyczących; </w:t>
      </w:r>
    </w:p>
    <w:p w14:paraId="4E8C6715" w14:textId="77777777" w:rsidR="002B6DE0" w:rsidRDefault="002B6DE0" w:rsidP="002B6DE0">
      <w:pPr>
        <w:numPr>
          <w:ilvl w:val="1"/>
          <w:numId w:val="1"/>
        </w:numPr>
        <w:spacing w:after="3" w:line="259" w:lineRule="auto"/>
        <w:ind w:hanging="368"/>
        <w:rPr>
          <w:szCs w:val="20"/>
        </w:rPr>
      </w:pPr>
      <w:r>
        <w:rPr>
          <w:szCs w:val="20"/>
        </w:rPr>
        <w:t xml:space="preserve">sprostowania Państwa danych osobowych; </w:t>
      </w:r>
    </w:p>
    <w:p w14:paraId="7B5B7973" w14:textId="77777777" w:rsidR="002B6DE0" w:rsidRDefault="002B6DE0" w:rsidP="002B6DE0">
      <w:pPr>
        <w:numPr>
          <w:ilvl w:val="1"/>
          <w:numId w:val="1"/>
        </w:numPr>
        <w:spacing w:after="3" w:line="259" w:lineRule="auto"/>
        <w:ind w:hanging="368"/>
        <w:rPr>
          <w:szCs w:val="20"/>
        </w:rPr>
      </w:pPr>
      <w:r>
        <w:rPr>
          <w:szCs w:val="20"/>
        </w:rPr>
        <w:t xml:space="preserve">żądania od Administratora ograniczenia przetwarzania danych osobowych z zastrzeżeniem przypadków, o których mowa w art. 18 ust. 2 RODO; </w:t>
      </w:r>
    </w:p>
    <w:p w14:paraId="7F4F3566" w14:textId="77777777" w:rsidR="002B6DE0" w:rsidRDefault="002B6DE0" w:rsidP="002B6DE0">
      <w:pPr>
        <w:numPr>
          <w:ilvl w:val="1"/>
          <w:numId w:val="1"/>
        </w:numPr>
        <w:spacing w:after="3" w:line="259" w:lineRule="auto"/>
        <w:ind w:hanging="368"/>
        <w:rPr>
          <w:szCs w:val="20"/>
        </w:rPr>
      </w:pPr>
      <w:r>
        <w:rPr>
          <w:szCs w:val="20"/>
        </w:rPr>
        <w:t xml:space="preserve">wniesienia skargi do Prezesa Urzędu Ochrony Danych Osobowych, gdy uznają Państwo, że przetwarzanie Państwa danych osobowych narusza przepisy RODO; </w:t>
      </w:r>
    </w:p>
    <w:p w14:paraId="1CC07761" w14:textId="77777777" w:rsidR="002B6DE0" w:rsidRDefault="002B6DE0" w:rsidP="002B6DE0">
      <w:pPr>
        <w:spacing w:after="3" w:line="259" w:lineRule="auto"/>
        <w:ind w:left="533" w:right="1554" w:hanging="533"/>
        <w:rPr>
          <w:szCs w:val="20"/>
        </w:rPr>
      </w:pPr>
      <w:r>
        <w:rPr>
          <w:sz w:val="16"/>
          <w:szCs w:val="16"/>
        </w:rPr>
        <w:t xml:space="preserve">  9)    </w:t>
      </w:r>
      <w:r>
        <w:rPr>
          <w:szCs w:val="20"/>
        </w:rPr>
        <w:t xml:space="preserve">Nie przysługuje Państwu prawo do: </w:t>
      </w:r>
    </w:p>
    <w:p w14:paraId="1EB07851" w14:textId="77777777" w:rsidR="002B6DE0" w:rsidRDefault="002B6DE0" w:rsidP="002B6DE0">
      <w:pPr>
        <w:numPr>
          <w:ilvl w:val="1"/>
          <w:numId w:val="2"/>
        </w:numPr>
        <w:spacing w:after="3" w:line="259" w:lineRule="auto"/>
        <w:ind w:left="328" w:firstLine="98"/>
        <w:rPr>
          <w:szCs w:val="20"/>
        </w:rPr>
      </w:pPr>
      <w:r>
        <w:rPr>
          <w:szCs w:val="20"/>
        </w:rPr>
        <w:t xml:space="preserve">żądania usunięcia danych osobowych; </w:t>
      </w:r>
    </w:p>
    <w:p w14:paraId="7304781D" w14:textId="77777777" w:rsidR="002B6DE0" w:rsidRDefault="002B6DE0" w:rsidP="002B6DE0">
      <w:pPr>
        <w:numPr>
          <w:ilvl w:val="1"/>
          <w:numId w:val="2"/>
        </w:numPr>
        <w:spacing w:after="3" w:line="259" w:lineRule="auto"/>
        <w:ind w:left="328" w:firstLine="98"/>
        <w:rPr>
          <w:szCs w:val="20"/>
        </w:rPr>
      </w:pPr>
      <w:r>
        <w:rPr>
          <w:szCs w:val="20"/>
        </w:rPr>
        <w:t xml:space="preserve">żądania przenoszenia danych osobowych; </w:t>
      </w:r>
    </w:p>
    <w:p w14:paraId="0D80F5B0" w14:textId="77777777" w:rsidR="002B6DE0" w:rsidRDefault="002B6DE0" w:rsidP="002B6DE0">
      <w:pPr>
        <w:numPr>
          <w:ilvl w:val="1"/>
          <w:numId w:val="2"/>
        </w:numPr>
        <w:spacing w:after="206" w:line="259" w:lineRule="auto"/>
        <w:ind w:left="328" w:firstLine="98"/>
        <w:rPr>
          <w:szCs w:val="20"/>
        </w:rPr>
      </w:pPr>
      <w:r>
        <w:rPr>
          <w:szCs w:val="20"/>
        </w:rPr>
        <w:t xml:space="preserve">wniesienia sprzeciwu, wobec przetwarzania danych osobowych. </w:t>
      </w:r>
    </w:p>
    <w:p w14:paraId="275E0BE0" w14:textId="77777777" w:rsidR="002B6DE0" w:rsidRDefault="002B6DE0" w:rsidP="002B6DE0">
      <w:pPr>
        <w:spacing w:after="3" w:line="259" w:lineRule="auto"/>
        <w:ind w:left="101" w:hanging="10"/>
        <w:rPr>
          <w:szCs w:val="20"/>
        </w:rPr>
      </w:pPr>
      <w:r>
        <w:rPr>
          <w:szCs w:val="20"/>
        </w:rPr>
        <w:t>Niniejsze nie dotyczy przetwarzania danych osobowych dotyczących osób prawnych,  w szczególności przedsiębiorstw będących osobami prawnymi, w tym danych o firmie  i formie prawnej oraz danych kontaktowych osoby prawnej.</w:t>
      </w:r>
      <w:r>
        <w:rPr>
          <w:b/>
          <w:szCs w:val="20"/>
        </w:rPr>
        <w:t xml:space="preserve"> </w:t>
      </w:r>
    </w:p>
    <w:p w14:paraId="79554099" w14:textId="77777777" w:rsidR="001510ED" w:rsidRPr="001510ED" w:rsidRDefault="001510ED" w:rsidP="001510ED">
      <w:pPr>
        <w:spacing w:after="160" w:line="259" w:lineRule="auto"/>
        <w:ind w:left="0" w:firstLine="0"/>
        <w:jc w:val="left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</w:p>
    <w:p w14:paraId="569C30EE" w14:textId="77777777" w:rsidR="001510ED" w:rsidRPr="001510ED" w:rsidRDefault="001510ED" w:rsidP="001510ED">
      <w:pPr>
        <w:spacing w:after="160" w:line="259" w:lineRule="auto"/>
        <w:ind w:left="0" w:firstLine="0"/>
        <w:jc w:val="left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  <w:r w:rsidRPr="001510ED">
        <w:rPr>
          <w:rFonts w:asciiTheme="minorHAnsi" w:eastAsiaTheme="minorHAnsi" w:hAnsiTheme="minorHAnsi" w:cstheme="minorBidi"/>
          <w:color w:val="auto"/>
          <w:sz w:val="22"/>
          <w:lang w:eastAsia="en-US"/>
        </w:rPr>
        <w:t>……………………………. dnia……………….</w:t>
      </w:r>
    </w:p>
    <w:p w14:paraId="410E0456" w14:textId="77777777" w:rsidR="001510ED" w:rsidRPr="001510ED" w:rsidRDefault="001510ED" w:rsidP="001510ED">
      <w:pPr>
        <w:spacing w:after="160" w:line="259" w:lineRule="auto"/>
        <w:ind w:left="0" w:firstLine="0"/>
        <w:jc w:val="left"/>
        <w:rPr>
          <w:rFonts w:asciiTheme="minorHAnsi" w:eastAsiaTheme="minorHAnsi" w:hAnsiTheme="minorHAnsi" w:cstheme="minorBidi"/>
          <w:color w:val="auto"/>
          <w:sz w:val="22"/>
          <w:vertAlign w:val="superscript"/>
          <w:lang w:eastAsia="en-US"/>
        </w:rPr>
      </w:pPr>
      <w:r w:rsidRPr="001510ED">
        <w:rPr>
          <w:rFonts w:asciiTheme="minorHAnsi" w:eastAsiaTheme="minorHAnsi" w:hAnsiTheme="minorHAnsi" w:cstheme="minorBidi"/>
          <w:color w:val="auto"/>
          <w:sz w:val="22"/>
          <w:vertAlign w:val="superscript"/>
          <w:lang w:eastAsia="en-US"/>
        </w:rPr>
        <w:t xml:space="preserve">             miejscowość</w:t>
      </w:r>
    </w:p>
    <w:p w14:paraId="51C923F8" w14:textId="77777777" w:rsidR="001510ED" w:rsidRPr="001510ED" w:rsidRDefault="001510ED" w:rsidP="001510ED">
      <w:pPr>
        <w:spacing w:after="160" w:line="259" w:lineRule="auto"/>
        <w:ind w:left="5954" w:firstLine="0"/>
        <w:jc w:val="left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  <w:r w:rsidRPr="001510ED">
        <w:rPr>
          <w:rFonts w:asciiTheme="minorHAnsi" w:eastAsiaTheme="minorHAnsi" w:hAnsiTheme="minorHAnsi" w:cstheme="minorBidi"/>
          <w:color w:val="auto"/>
          <w:sz w:val="22"/>
          <w:lang w:eastAsia="en-US"/>
        </w:rPr>
        <w:t>………………………………………………..</w:t>
      </w:r>
    </w:p>
    <w:p w14:paraId="6E53337A" w14:textId="3F245496" w:rsidR="00295407" w:rsidRDefault="001510ED" w:rsidP="001510ED">
      <w:pPr>
        <w:spacing w:after="160" w:line="259" w:lineRule="auto"/>
        <w:ind w:left="5954" w:firstLine="0"/>
        <w:jc w:val="left"/>
      </w:pPr>
      <w:r w:rsidRPr="001510ED">
        <w:rPr>
          <w:rFonts w:asciiTheme="minorHAnsi" w:eastAsiaTheme="minorHAnsi" w:hAnsiTheme="minorHAnsi" w:cstheme="minorBidi"/>
          <w:i/>
          <w:iCs/>
          <w:color w:val="auto"/>
          <w:sz w:val="22"/>
          <w:lang w:eastAsia="en-US"/>
        </w:rPr>
        <w:t>Podpis osoby/ osób upoważnionych do występowania w imieniu Wykonawcy</w:t>
      </w:r>
    </w:p>
    <w:sectPr w:rsidR="002954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8D679B" w14:textId="77777777" w:rsidR="005A6A10" w:rsidRDefault="005A6A10" w:rsidP="002B6DE0">
      <w:pPr>
        <w:spacing w:after="0" w:line="240" w:lineRule="auto"/>
      </w:pPr>
      <w:r>
        <w:separator/>
      </w:r>
    </w:p>
  </w:endnote>
  <w:endnote w:type="continuationSeparator" w:id="0">
    <w:p w14:paraId="083A08E2" w14:textId="77777777" w:rsidR="005A6A10" w:rsidRDefault="005A6A10" w:rsidP="002B6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80189418"/>
      <w:docPartObj>
        <w:docPartGallery w:val="Page Numbers (Bottom of Page)"/>
        <w:docPartUnique/>
      </w:docPartObj>
    </w:sdtPr>
    <w:sdtEndPr/>
    <w:sdtContent>
      <w:p w14:paraId="01484B1C" w14:textId="0CEB429B" w:rsidR="00E63A70" w:rsidRDefault="00E63A7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B53E4A6" w14:textId="77777777" w:rsidR="00E63A70" w:rsidRDefault="00E63A7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E2610" w14:textId="77777777" w:rsidR="005A6A10" w:rsidRDefault="005A6A10" w:rsidP="002B6DE0">
      <w:pPr>
        <w:spacing w:after="0" w:line="240" w:lineRule="auto"/>
      </w:pPr>
      <w:r>
        <w:separator/>
      </w:r>
    </w:p>
  </w:footnote>
  <w:footnote w:type="continuationSeparator" w:id="0">
    <w:p w14:paraId="67D7701E" w14:textId="77777777" w:rsidR="005A6A10" w:rsidRDefault="005A6A10" w:rsidP="002B6D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8C57B" w14:textId="47DBD8CC" w:rsidR="002B6DE0" w:rsidRPr="002B6DE0" w:rsidRDefault="002B6DE0" w:rsidP="002B6DE0">
    <w:pPr>
      <w:pStyle w:val="Nagwek"/>
      <w:jc w:val="center"/>
    </w:pPr>
    <w:r>
      <w:rPr>
        <w:noProof/>
      </w:rPr>
      <w:drawing>
        <wp:inline distT="0" distB="0" distL="0" distR="0" wp14:anchorId="5818E6B8" wp14:editId="4E580E2A">
          <wp:extent cx="4370935" cy="852013"/>
          <wp:effectExtent l="0" t="0" r="0" b="5715"/>
          <wp:docPr id="638226718" name="Obraz 638226718" descr="Obraz zawierający tekst, zrzut ekranu, Czcionka, linia&#10;&#10;Opis wygenerowany automatycznie">
            <a:extLst xmlns:a="http://schemas.openxmlformats.org/drawingml/2006/main">
              <a:ext uri="{FF2B5EF4-FFF2-40B4-BE49-F238E27FC236}">
                <a16:creationId xmlns:a16="http://schemas.microsoft.com/office/drawing/2014/main" id="{DB0A7582-6558-3E53-7A8A-DD853B1D7A5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8226718" name="Obraz 638226718" descr="Obraz zawierający tekst, zrzut ekranu, Czcionka, linia&#10;&#10;Opis wygenerowany automatycznie">
                    <a:extLst>
                      <a:ext uri="{FF2B5EF4-FFF2-40B4-BE49-F238E27FC236}">
                        <a16:creationId xmlns:a16="http://schemas.microsoft.com/office/drawing/2014/main" id="{DB0A7582-6558-3E53-7A8A-DD853B1D7A5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70935" cy="8520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183E28"/>
    <w:multiLevelType w:val="hybridMultilevel"/>
    <w:tmpl w:val="8B525020"/>
    <w:lvl w:ilvl="0" w:tplc="31087042">
      <w:start w:val="1"/>
      <w:numFmt w:val="decimal"/>
      <w:lvlText w:val="%1"/>
      <w:lvlJc w:val="left"/>
      <w:pPr>
        <w:ind w:left="3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F932786C">
      <w:start w:val="1"/>
      <w:numFmt w:val="lowerLetter"/>
      <w:lvlText w:val="%2)"/>
      <w:lvlJc w:val="left"/>
      <w:pPr>
        <w:ind w:left="79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2" w:tplc="221E2244">
      <w:start w:val="1"/>
      <w:numFmt w:val="lowerRoman"/>
      <w:lvlText w:val="%3"/>
      <w:lvlJc w:val="left"/>
      <w:pPr>
        <w:ind w:left="152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3" w:tplc="0930B0C2">
      <w:start w:val="1"/>
      <w:numFmt w:val="decimal"/>
      <w:lvlText w:val="%4"/>
      <w:lvlJc w:val="left"/>
      <w:pPr>
        <w:ind w:left="224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4" w:tplc="B8CA9218">
      <w:start w:val="1"/>
      <w:numFmt w:val="lowerLetter"/>
      <w:lvlText w:val="%5"/>
      <w:lvlJc w:val="left"/>
      <w:pPr>
        <w:ind w:left="296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5" w:tplc="30AED6D6">
      <w:start w:val="1"/>
      <w:numFmt w:val="lowerRoman"/>
      <w:lvlText w:val="%6"/>
      <w:lvlJc w:val="left"/>
      <w:pPr>
        <w:ind w:left="368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6" w:tplc="71A68552">
      <w:start w:val="1"/>
      <w:numFmt w:val="decimal"/>
      <w:lvlText w:val="%7"/>
      <w:lvlJc w:val="left"/>
      <w:pPr>
        <w:ind w:left="440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7" w:tplc="2932E436">
      <w:start w:val="1"/>
      <w:numFmt w:val="lowerLetter"/>
      <w:lvlText w:val="%8"/>
      <w:lvlJc w:val="left"/>
      <w:pPr>
        <w:ind w:left="512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8" w:tplc="B1B274E0">
      <w:start w:val="1"/>
      <w:numFmt w:val="lowerRoman"/>
      <w:lvlText w:val="%9"/>
      <w:lvlJc w:val="left"/>
      <w:pPr>
        <w:ind w:left="584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4C29733B"/>
    <w:multiLevelType w:val="hybridMultilevel"/>
    <w:tmpl w:val="DDA6E046"/>
    <w:lvl w:ilvl="0" w:tplc="8674B82C">
      <w:start w:val="1"/>
      <w:numFmt w:val="decimal"/>
      <w:lvlText w:val="%1)"/>
      <w:lvlJc w:val="left"/>
      <w:pPr>
        <w:ind w:left="49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EBD28878">
      <w:start w:val="1"/>
      <w:numFmt w:val="lowerLetter"/>
      <w:lvlText w:val="%2)"/>
      <w:lvlJc w:val="left"/>
      <w:pPr>
        <w:ind w:left="79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2" w:tplc="E5405174">
      <w:start w:val="1"/>
      <w:numFmt w:val="lowerRoman"/>
      <w:lvlText w:val="%3"/>
      <w:lvlJc w:val="left"/>
      <w:pPr>
        <w:ind w:left="152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3" w:tplc="368C05FA">
      <w:start w:val="1"/>
      <w:numFmt w:val="decimal"/>
      <w:lvlText w:val="%4"/>
      <w:lvlJc w:val="left"/>
      <w:pPr>
        <w:ind w:left="224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4" w:tplc="8708C662">
      <w:start w:val="1"/>
      <w:numFmt w:val="lowerLetter"/>
      <w:lvlText w:val="%5"/>
      <w:lvlJc w:val="left"/>
      <w:pPr>
        <w:ind w:left="296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5" w:tplc="46B63E4A">
      <w:start w:val="1"/>
      <w:numFmt w:val="lowerRoman"/>
      <w:lvlText w:val="%6"/>
      <w:lvlJc w:val="left"/>
      <w:pPr>
        <w:ind w:left="368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6" w:tplc="1D5EE8BA">
      <w:start w:val="1"/>
      <w:numFmt w:val="decimal"/>
      <w:lvlText w:val="%7"/>
      <w:lvlJc w:val="left"/>
      <w:pPr>
        <w:ind w:left="440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7" w:tplc="C51AF008">
      <w:start w:val="1"/>
      <w:numFmt w:val="lowerLetter"/>
      <w:lvlText w:val="%8"/>
      <w:lvlJc w:val="left"/>
      <w:pPr>
        <w:ind w:left="512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8" w:tplc="20AA6F96">
      <w:start w:val="1"/>
      <w:numFmt w:val="lowerRoman"/>
      <w:lvlText w:val="%9"/>
      <w:lvlJc w:val="left"/>
      <w:pPr>
        <w:ind w:left="584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18116331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201040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DE0"/>
    <w:rsid w:val="001510ED"/>
    <w:rsid w:val="00295407"/>
    <w:rsid w:val="002B6DE0"/>
    <w:rsid w:val="005A6A10"/>
    <w:rsid w:val="005D1547"/>
    <w:rsid w:val="00601C7F"/>
    <w:rsid w:val="00E63A70"/>
    <w:rsid w:val="00E644D5"/>
    <w:rsid w:val="00E64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48D6B"/>
  <w15:chartTrackingRefBased/>
  <w15:docId w15:val="{EDB45F60-FAA2-40F8-888D-6ACBC08EF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6DE0"/>
    <w:pPr>
      <w:spacing w:after="175" w:line="247" w:lineRule="auto"/>
      <w:ind w:left="474" w:hanging="368"/>
      <w:jc w:val="both"/>
    </w:pPr>
    <w:rPr>
      <w:rFonts w:ascii="Calibri" w:eastAsia="Calibri" w:hAnsi="Calibri" w:cs="Calibri"/>
      <w:color w:val="000000"/>
      <w:kern w:val="0"/>
      <w:sz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B6D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6DE0"/>
    <w:rPr>
      <w:rFonts w:ascii="Calibri" w:eastAsia="Calibri" w:hAnsi="Calibri" w:cs="Calibri"/>
      <w:color w:val="000000"/>
      <w:kern w:val="0"/>
      <w:sz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2B6D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6DE0"/>
    <w:rPr>
      <w:rFonts w:ascii="Calibri" w:eastAsia="Calibri" w:hAnsi="Calibri" w:cs="Calibri"/>
      <w:color w:val="000000"/>
      <w:kern w:val="0"/>
      <w:sz w:val="20"/>
      <w:lang w:eastAsia="pl-PL"/>
      <w14:ligatures w14:val="none"/>
    </w:rPr>
  </w:style>
  <w:style w:type="paragraph" w:customStyle="1" w:styleId="Skrconyadreszwrotny">
    <w:name w:val="Skrócony adres zwrotny"/>
    <w:basedOn w:val="Normalny"/>
    <w:uiPriority w:val="99"/>
    <w:rsid w:val="002B6DE0"/>
    <w:pPr>
      <w:spacing w:after="0" w:line="240" w:lineRule="auto"/>
      <w:ind w:left="284" w:firstLine="0"/>
    </w:pPr>
    <w:rPr>
      <w:rFonts w:ascii="Times New Roman" w:eastAsia="Times New Roman" w:hAnsi="Times New Roman" w:cs="Times New Roman"/>
      <w:color w:val="auto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22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368</Words>
  <Characters>2208</Characters>
  <Application>Microsoft Office Word</Application>
  <DocSecurity>0</DocSecurity>
  <Lines>18</Lines>
  <Paragraphs>5</Paragraphs>
  <ScaleCrop>false</ScaleCrop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Puławy - Ilona Samcik</dc:creator>
  <cp:keywords/>
  <dc:description/>
  <cp:lastModifiedBy>PSSE Puławy - Malgorzata Kuta</cp:lastModifiedBy>
  <cp:revision>5</cp:revision>
  <cp:lastPrinted>2023-07-04T13:52:00Z</cp:lastPrinted>
  <dcterms:created xsi:type="dcterms:W3CDTF">2023-07-04T13:34:00Z</dcterms:created>
  <dcterms:modified xsi:type="dcterms:W3CDTF">2023-07-05T10:26:00Z</dcterms:modified>
</cp:coreProperties>
</file>