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F37" w:rsidRPr="003542A7" w:rsidRDefault="00853F37" w:rsidP="003542A7">
      <w:pPr>
        <w:pStyle w:val="Bezodstpw"/>
        <w:jc w:val="center"/>
        <w:rPr>
          <w:b/>
        </w:rPr>
      </w:pPr>
      <w:bookmarkStart w:id="0" w:name="_GoBack"/>
      <w:bookmarkEnd w:id="0"/>
      <w:r w:rsidRPr="003542A7">
        <w:rPr>
          <w:b/>
        </w:rPr>
        <w:t>Legnicka Specjalna Strefa Ekonomiczna Spółka Akcyjna</w:t>
      </w:r>
    </w:p>
    <w:p w:rsidR="00853F37" w:rsidRPr="00495191" w:rsidRDefault="00853F37" w:rsidP="00853F37">
      <w:pPr>
        <w:jc w:val="center"/>
        <w:rPr>
          <w:b/>
        </w:rPr>
      </w:pPr>
      <w:r w:rsidRPr="00495191">
        <w:rPr>
          <w:b/>
        </w:rPr>
        <w:t>z siedzibą w Legnicy</w:t>
      </w:r>
    </w:p>
    <w:p w:rsidR="00853F37" w:rsidRPr="00495191" w:rsidRDefault="00853F37" w:rsidP="00853F37">
      <w:pPr>
        <w:jc w:val="center"/>
        <w:rPr>
          <w:b/>
        </w:rPr>
      </w:pPr>
      <w:r w:rsidRPr="00495191">
        <w:rPr>
          <w:b/>
        </w:rPr>
        <w:t>59 – 220 Legnica, ul. K</w:t>
      </w:r>
      <w:r w:rsidR="00434FDD" w:rsidRPr="00495191">
        <w:rPr>
          <w:b/>
        </w:rPr>
        <w:t>olbe 14</w:t>
      </w:r>
    </w:p>
    <w:p w:rsidR="00853F37" w:rsidRDefault="00853F37" w:rsidP="00853F37">
      <w:pPr>
        <w:jc w:val="center"/>
        <w:rPr>
          <w:b/>
        </w:rPr>
      </w:pPr>
      <w:r w:rsidRPr="00495191">
        <w:rPr>
          <w:b/>
        </w:rPr>
        <w:t>tel. 076/ 727-74-70, fax 076/ 727-74-74</w:t>
      </w:r>
    </w:p>
    <w:p w:rsidR="00E43C40" w:rsidRPr="00495191" w:rsidRDefault="00E43C40" w:rsidP="00853F37">
      <w:pPr>
        <w:jc w:val="center"/>
      </w:pPr>
      <w:r>
        <w:rPr>
          <w:b/>
        </w:rPr>
        <w:t>prowadzący przetarg – Radosław Kreczmański tel. 76 727 74 88</w:t>
      </w:r>
    </w:p>
    <w:p w:rsidR="00853F37" w:rsidRPr="00495191" w:rsidRDefault="00853F37" w:rsidP="00853F37"/>
    <w:p w:rsidR="00845D10" w:rsidRDefault="009D6830" w:rsidP="007E7EDB">
      <w:pPr>
        <w:jc w:val="both"/>
      </w:pPr>
      <w:r w:rsidRPr="00495191">
        <w:t xml:space="preserve">ogłasza </w:t>
      </w:r>
      <w:r w:rsidR="004845C6">
        <w:t xml:space="preserve">pisemny </w:t>
      </w:r>
      <w:r w:rsidRPr="00495191">
        <w:t xml:space="preserve">przetarg </w:t>
      </w:r>
      <w:r w:rsidR="00657437">
        <w:t xml:space="preserve">na sprzedaż </w:t>
      </w:r>
      <w:r w:rsidR="00B95BEA">
        <w:t>czterech</w:t>
      </w:r>
      <w:r w:rsidR="007E7EDB">
        <w:t xml:space="preserve"> samochodów osobowych marki</w:t>
      </w:r>
      <w:r w:rsidR="001513F0">
        <w:t>:</w:t>
      </w:r>
      <w:r w:rsidR="007E7EDB">
        <w:t xml:space="preserve"> </w:t>
      </w:r>
      <w:r w:rsidR="00B95BEA">
        <w:t xml:space="preserve">2 pojazdów </w:t>
      </w:r>
      <w:r w:rsidR="007E7EDB">
        <w:t xml:space="preserve">Toyota Avensis (rok prod. </w:t>
      </w:r>
      <w:r w:rsidR="00B95BEA">
        <w:t xml:space="preserve">2007 i </w:t>
      </w:r>
      <w:r w:rsidR="007E7EDB">
        <w:t xml:space="preserve">2009) oraz </w:t>
      </w:r>
      <w:r w:rsidR="00B95BEA">
        <w:t xml:space="preserve">2 pojazdów </w:t>
      </w:r>
      <w:r w:rsidR="007E7EDB">
        <w:t>Volkswagen Passat (rok prod. 20</w:t>
      </w:r>
      <w:r w:rsidR="00B95BEA">
        <w:t>09</w:t>
      </w:r>
      <w:r w:rsidR="007E7EDB">
        <w:t xml:space="preserve">). </w:t>
      </w:r>
    </w:p>
    <w:p w:rsidR="00C4114F" w:rsidRDefault="007E7EDB" w:rsidP="007E7EDB">
      <w:pPr>
        <w:jc w:val="both"/>
      </w:pPr>
      <w:r>
        <w:t>Dane identyfikacyjne, opis oraz wyposażenie samochodów osobowych opisane są wycenie nr LGP-755/2019/</w:t>
      </w:r>
      <w:r w:rsidR="00B95BEA">
        <w:t>1</w:t>
      </w:r>
      <w:r>
        <w:t xml:space="preserve"> (Volkswagen Passat</w:t>
      </w:r>
      <w:r w:rsidR="00B95BEA">
        <w:t xml:space="preserve"> sedan</w:t>
      </w:r>
      <w:r>
        <w:t>)</w:t>
      </w:r>
      <w:r w:rsidR="00B95BEA">
        <w:t>, LGP-755/2019/2 (Volkswagen Passat kombi</w:t>
      </w:r>
      <w:r w:rsidR="00B95BEA" w:rsidRPr="009E7DE5">
        <w:t>)</w:t>
      </w:r>
      <w:r w:rsidRPr="009E7DE5">
        <w:t xml:space="preserve"> oraz LGP-</w:t>
      </w:r>
      <w:r w:rsidR="009E7DE5" w:rsidRPr="009E7DE5">
        <w:t>33/2020</w:t>
      </w:r>
      <w:r w:rsidRPr="009E7DE5">
        <w:t xml:space="preserve"> (Toyota Ave</w:t>
      </w:r>
      <w:r w:rsidR="00F37EA2" w:rsidRPr="009E7DE5">
        <w:t>n</w:t>
      </w:r>
      <w:r w:rsidRPr="009E7DE5">
        <w:t>sis)</w:t>
      </w:r>
      <w:r w:rsidR="00845D10" w:rsidRPr="009E7DE5">
        <w:t xml:space="preserve">, </w:t>
      </w:r>
      <w:r w:rsidR="000C61AF" w:rsidRPr="009E7DE5">
        <w:t xml:space="preserve"> </w:t>
      </w:r>
      <w:r w:rsidR="00B95BEA" w:rsidRPr="009E7DE5">
        <w:t xml:space="preserve">LGP-755/2019/3 (Toyota Avensis), </w:t>
      </w:r>
      <w:r w:rsidR="00845D10" w:rsidRPr="009E7DE5">
        <w:t>które stanowią załączniki</w:t>
      </w:r>
      <w:r w:rsidR="00B95BEA" w:rsidRPr="009E7DE5">
        <w:t xml:space="preserve"> nr 2,</w:t>
      </w:r>
      <w:r w:rsidR="00943B0F" w:rsidRPr="009E7DE5">
        <w:t>3</w:t>
      </w:r>
      <w:r w:rsidR="00B95BEA" w:rsidRPr="009E7DE5">
        <w:t>,4 i 5</w:t>
      </w:r>
      <w:r w:rsidR="00845D10" w:rsidRPr="009E7DE5">
        <w:t xml:space="preserve"> do niniejszego ogłoszenia</w:t>
      </w:r>
      <w:r w:rsidRPr="009E7DE5">
        <w:t>.</w:t>
      </w:r>
    </w:p>
    <w:p w:rsidR="007E7EDB" w:rsidRDefault="007E7EDB" w:rsidP="007E7EDB">
      <w:pPr>
        <w:jc w:val="both"/>
      </w:pPr>
    </w:p>
    <w:p w:rsidR="009D6830" w:rsidRPr="005F3A23" w:rsidRDefault="009D6830" w:rsidP="009D6830">
      <w:pPr>
        <w:pStyle w:val="Tekstpodstawowy3"/>
        <w:jc w:val="both"/>
        <w:rPr>
          <w:b/>
          <w:sz w:val="20"/>
        </w:rPr>
      </w:pPr>
      <w:r w:rsidRPr="005F3A23">
        <w:rPr>
          <w:b/>
          <w:sz w:val="20"/>
        </w:rPr>
        <w:t xml:space="preserve">Wywoławcza cena </w:t>
      </w:r>
      <w:r w:rsidR="007E7EDB">
        <w:rPr>
          <w:b/>
          <w:sz w:val="20"/>
          <w:lang w:val="pl-PL"/>
        </w:rPr>
        <w:t>samochodu osobowego marki Volkswagen Passat</w:t>
      </w:r>
      <w:r w:rsidR="00B95BEA">
        <w:rPr>
          <w:b/>
          <w:sz w:val="20"/>
          <w:lang w:val="pl-PL"/>
        </w:rPr>
        <w:t xml:space="preserve"> Sedan, nr rej DL60459, rok produkcji 2009 </w:t>
      </w:r>
      <w:r w:rsidRPr="005F3A23">
        <w:rPr>
          <w:b/>
          <w:sz w:val="20"/>
        </w:rPr>
        <w:t xml:space="preserve">wynosi: </w:t>
      </w:r>
      <w:r w:rsidR="009E7DE5">
        <w:rPr>
          <w:b/>
          <w:sz w:val="20"/>
          <w:lang w:val="pl-PL"/>
        </w:rPr>
        <w:t>14 100</w:t>
      </w:r>
      <w:r w:rsidR="00B95BEA" w:rsidRPr="005F3A23">
        <w:rPr>
          <w:b/>
          <w:sz w:val="20"/>
        </w:rPr>
        <w:t xml:space="preserve"> </w:t>
      </w:r>
      <w:r w:rsidR="00B95BEA">
        <w:rPr>
          <w:b/>
          <w:sz w:val="20"/>
          <w:lang w:val="pl-PL"/>
        </w:rPr>
        <w:t>z</w:t>
      </w:r>
      <w:r w:rsidRPr="005F3A23">
        <w:rPr>
          <w:b/>
          <w:sz w:val="20"/>
        </w:rPr>
        <w:t>ł (</w:t>
      </w:r>
      <w:r w:rsidR="00D31EE9" w:rsidRPr="005F3A23">
        <w:rPr>
          <w:b/>
          <w:sz w:val="20"/>
          <w:lang w:val="pl-PL"/>
        </w:rPr>
        <w:t>netto</w:t>
      </w:r>
      <w:r w:rsidRPr="005F3A23">
        <w:rPr>
          <w:b/>
          <w:sz w:val="20"/>
        </w:rPr>
        <w:t>)</w:t>
      </w:r>
    </w:p>
    <w:p w:rsidR="009D6830" w:rsidRPr="005F3A23" w:rsidRDefault="009D6830" w:rsidP="009D6830">
      <w:pPr>
        <w:rPr>
          <w:b/>
        </w:rPr>
      </w:pPr>
      <w:r w:rsidRPr="005F3A23">
        <w:rPr>
          <w:b/>
        </w:rPr>
        <w:t xml:space="preserve">Minimalne postąpienie: </w:t>
      </w:r>
      <w:r w:rsidR="009E7DE5">
        <w:rPr>
          <w:b/>
        </w:rPr>
        <w:t>150</w:t>
      </w:r>
      <w:r w:rsidR="005F3A23">
        <w:rPr>
          <w:b/>
        </w:rPr>
        <w:t xml:space="preserve"> </w:t>
      </w:r>
      <w:r w:rsidRPr="005F3A23">
        <w:rPr>
          <w:b/>
        </w:rPr>
        <w:t>zł</w:t>
      </w:r>
    </w:p>
    <w:p w:rsidR="009D6830" w:rsidRDefault="009D6830" w:rsidP="009D6830">
      <w:pPr>
        <w:rPr>
          <w:b/>
        </w:rPr>
      </w:pPr>
      <w:r w:rsidRPr="005F3A23">
        <w:rPr>
          <w:b/>
        </w:rPr>
        <w:t>Wadium do przetargu wynosi</w:t>
      </w:r>
      <w:r w:rsidR="007E7EDB">
        <w:rPr>
          <w:b/>
        </w:rPr>
        <w:t xml:space="preserve"> </w:t>
      </w:r>
      <w:r w:rsidR="009E7DE5">
        <w:rPr>
          <w:b/>
        </w:rPr>
        <w:t>800</w:t>
      </w:r>
      <w:r w:rsidR="005F3A23">
        <w:rPr>
          <w:b/>
        </w:rPr>
        <w:t xml:space="preserve"> </w:t>
      </w:r>
      <w:r w:rsidRPr="005F3A23">
        <w:rPr>
          <w:b/>
        </w:rPr>
        <w:t>zł</w:t>
      </w:r>
    </w:p>
    <w:p w:rsidR="00B95BEA" w:rsidRDefault="007B0382" w:rsidP="009D6830">
      <w:pPr>
        <w:rPr>
          <w:b/>
        </w:rPr>
      </w:pPr>
      <w:r>
        <w:rPr>
          <w:b/>
        </w:rPr>
        <w:t>Przebieg</w:t>
      </w:r>
      <w:r w:rsidR="009C1F11">
        <w:rPr>
          <w:b/>
        </w:rPr>
        <w:t xml:space="preserve"> na dzień 06.03.2020 - 339 840 </w:t>
      </w:r>
      <w:r w:rsidR="00B95BEA">
        <w:rPr>
          <w:b/>
        </w:rPr>
        <w:t>km</w:t>
      </w:r>
    </w:p>
    <w:p w:rsidR="007E7EDB" w:rsidRDefault="007E7EDB" w:rsidP="009D6830">
      <w:pPr>
        <w:rPr>
          <w:b/>
        </w:rPr>
      </w:pPr>
    </w:p>
    <w:p w:rsidR="007E7EDB" w:rsidRPr="005F3A23" w:rsidRDefault="007E7EDB" w:rsidP="007E7EDB">
      <w:pPr>
        <w:pStyle w:val="Tekstpodstawowy3"/>
        <w:jc w:val="both"/>
        <w:rPr>
          <w:b/>
          <w:sz w:val="20"/>
        </w:rPr>
      </w:pPr>
      <w:r w:rsidRPr="005F3A23">
        <w:rPr>
          <w:b/>
          <w:sz w:val="20"/>
        </w:rPr>
        <w:t xml:space="preserve">Wywoławcza cena </w:t>
      </w:r>
      <w:r>
        <w:rPr>
          <w:b/>
          <w:sz w:val="20"/>
          <w:lang w:val="pl-PL"/>
        </w:rPr>
        <w:t xml:space="preserve">samochodu osobowego marki </w:t>
      </w:r>
      <w:r w:rsidR="00B95BEA">
        <w:rPr>
          <w:b/>
          <w:sz w:val="20"/>
          <w:lang w:val="pl-PL"/>
        </w:rPr>
        <w:t xml:space="preserve">Volkswagen Passat Kombi, nr rej DL60458 rok produkcji 2009 </w:t>
      </w:r>
      <w:r w:rsidRPr="005F3A23">
        <w:rPr>
          <w:b/>
          <w:sz w:val="20"/>
        </w:rPr>
        <w:t xml:space="preserve">wynosi: </w:t>
      </w:r>
      <w:r w:rsidR="009E7DE5">
        <w:rPr>
          <w:b/>
          <w:sz w:val="20"/>
          <w:lang w:val="pl-PL"/>
        </w:rPr>
        <w:t>12 500</w:t>
      </w:r>
      <w:r w:rsidRPr="005F3A23">
        <w:rPr>
          <w:b/>
          <w:sz w:val="20"/>
          <w:lang w:val="pl-PL"/>
        </w:rPr>
        <w:t xml:space="preserve"> </w:t>
      </w:r>
      <w:r w:rsidRPr="005F3A23">
        <w:rPr>
          <w:b/>
          <w:sz w:val="20"/>
        </w:rPr>
        <w:t>zł (</w:t>
      </w:r>
      <w:r w:rsidRPr="005F3A23">
        <w:rPr>
          <w:b/>
          <w:sz w:val="20"/>
          <w:lang w:val="pl-PL"/>
        </w:rPr>
        <w:t>netto</w:t>
      </w:r>
      <w:r w:rsidRPr="005F3A23">
        <w:rPr>
          <w:b/>
          <w:sz w:val="20"/>
        </w:rPr>
        <w:t>)</w:t>
      </w:r>
    </w:p>
    <w:p w:rsidR="007E7EDB" w:rsidRPr="005F3A23" w:rsidRDefault="007E7EDB" w:rsidP="007E7EDB">
      <w:pPr>
        <w:rPr>
          <w:b/>
        </w:rPr>
      </w:pPr>
      <w:r w:rsidRPr="005F3A23">
        <w:rPr>
          <w:b/>
        </w:rPr>
        <w:t xml:space="preserve">Minimalne postąpienie: </w:t>
      </w:r>
      <w:r w:rsidR="007B0382">
        <w:rPr>
          <w:b/>
        </w:rPr>
        <w:t>1</w:t>
      </w:r>
      <w:r w:rsidR="009E7DE5">
        <w:rPr>
          <w:b/>
        </w:rPr>
        <w:t xml:space="preserve">30 </w:t>
      </w:r>
      <w:r w:rsidRPr="005F3A23">
        <w:rPr>
          <w:b/>
        </w:rPr>
        <w:t>zł</w:t>
      </w:r>
    </w:p>
    <w:p w:rsidR="007E7EDB" w:rsidRDefault="007E7EDB" w:rsidP="007E7EDB">
      <w:pPr>
        <w:rPr>
          <w:b/>
        </w:rPr>
      </w:pPr>
      <w:r w:rsidRPr="005F3A23">
        <w:rPr>
          <w:b/>
        </w:rPr>
        <w:t>Wadium do przetargu wynosi</w:t>
      </w:r>
      <w:r>
        <w:rPr>
          <w:b/>
        </w:rPr>
        <w:t xml:space="preserve"> </w:t>
      </w:r>
      <w:r w:rsidR="009E7DE5">
        <w:rPr>
          <w:b/>
        </w:rPr>
        <w:t>700</w:t>
      </w:r>
      <w:r>
        <w:rPr>
          <w:b/>
        </w:rPr>
        <w:t xml:space="preserve"> </w:t>
      </w:r>
      <w:r w:rsidRPr="005F3A23">
        <w:rPr>
          <w:b/>
        </w:rPr>
        <w:t>zł</w:t>
      </w:r>
    </w:p>
    <w:p w:rsidR="007B0382" w:rsidRDefault="007B0382" w:rsidP="007B0382">
      <w:pPr>
        <w:rPr>
          <w:b/>
        </w:rPr>
      </w:pPr>
      <w:r>
        <w:rPr>
          <w:b/>
        </w:rPr>
        <w:t xml:space="preserve">Przebieg na dzień 06.03.2020 </w:t>
      </w:r>
      <w:r w:rsidR="009E7DE5">
        <w:rPr>
          <w:b/>
        </w:rPr>
        <w:t>–</w:t>
      </w:r>
      <w:r>
        <w:rPr>
          <w:b/>
        </w:rPr>
        <w:t xml:space="preserve"> </w:t>
      </w:r>
      <w:r w:rsidR="009E7DE5">
        <w:rPr>
          <w:b/>
        </w:rPr>
        <w:t xml:space="preserve">382 120 </w:t>
      </w:r>
      <w:r>
        <w:rPr>
          <w:b/>
        </w:rPr>
        <w:t>km</w:t>
      </w:r>
    </w:p>
    <w:p w:rsidR="007B0382" w:rsidRDefault="007B0382" w:rsidP="007E7EDB">
      <w:pPr>
        <w:rPr>
          <w:b/>
        </w:rPr>
      </w:pPr>
    </w:p>
    <w:p w:rsidR="007B0382" w:rsidRPr="005F3A23" w:rsidRDefault="007B0382" w:rsidP="007B0382">
      <w:pPr>
        <w:pStyle w:val="Tekstpodstawowy3"/>
        <w:jc w:val="both"/>
        <w:rPr>
          <w:b/>
          <w:sz w:val="20"/>
        </w:rPr>
      </w:pPr>
      <w:r w:rsidRPr="005F3A23">
        <w:rPr>
          <w:b/>
          <w:sz w:val="20"/>
        </w:rPr>
        <w:t xml:space="preserve">Wywoławcza cena </w:t>
      </w:r>
      <w:r>
        <w:rPr>
          <w:b/>
          <w:sz w:val="20"/>
          <w:lang w:val="pl-PL"/>
        </w:rPr>
        <w:t xml:space="preserve">samochodu osobowego marki Toyota Avensis, nr rej DL77084 rok produkcji 2007 </w:t>
      </w:r>
      <w:r w:rsidRPr="005F3A23">
        <w:rPr>
          <w:b/>
          <w:sz w:val="20"/>
        </w:rPr>
        <w:t xml:space="preserve">wynosi: </w:t>
      </w:r>
      <w:r w:rsidR="009E7DE5">
        <w:rPr>
          <w:b/>
          <w:sz w:val="20"/>
          <w:lang w:val="pl-PL"/>
        </w:rPr>
        <w:t>12 700</w:t>
      </w:r>
      <w:r w:rsidRPr="005F3A23">
        <w:rPr>
          <w:b/>
          <w:sz w:val="20"/>
          <w:lang w:val="pl-PL"/>
        </w:rPr>
        <w:t xml:space="preserve"> </w:t>
      </w:r>
      <w:r w:rsidRPr="005F3A23">
        <w:rPr>
          <w:b/>
          <w:sz w:val="20"/>
        </w:rPr>
        <w:t>zł (</w:t>
      </w:r>
      <w:r w:rsidRPr="005F3A23">
        <w:rPr>
          <w:b/>
          <w:sz w:val="20"/>
          <w:lang w:val="pl-PL"/>
        </w:rPr>
        <w:t>netto</w:t>
      </w:r>
      <w:r w:rsidRPr="005F3A23">
        <w:rPr>
          <w:b/>
          <w:sz w:val="20"/>
        </w:rPr>
        <w:t>)</w:t>
      </w:r>
    </w:p>
    <w:p w:rsidR="007B0382" w:rsidRPr="005F3A23" w:rsidRDefault="007B0382" w:rsidP="007B0382">
      <w:pPr>
        <w:rPr>
          <w:b/>
        </w:rPr>
      </w:pPr>
      <w:r w:rsidRPr="005F3A23">
        <w:rPr>
          <w:b/>
        </w:rPr>
        <w:t xml:space="preserve">Minimalne postąpienie: </w:t>
      </w:r>
      <w:r w:rsidR="009E7DE5">
        <w:rPr>
          <w:b/>
        </w:rPr>
        <w:t>130</w:t>
      </w:r>
      <w:r>
        <w:rPr>
          <w:b/>
        </w:rPr>
        <w:t xml:space="preserve"> </w:t>
      </w:r>
      <w:r w:rsidRPr="005F3A23">
        <w:rPr>
          <w:b/>
        </w:rPr>
        <w:t>zł</w:t>
      </w:r>
    </w:p>
    <w:p w:rsidR="007B0382" w:rsidRDefault="007B0382" w:rsidP="007B0382">
      <w:pPr>
        <w:rPr>
          <w:b/>
        </w:rPr>
      </w:pPr>
      <w:r w:rsidRPr="005F3A23">
        <w:rPr>
          <w:b/>
        </w:rPr>
        <w:t>Wadium do przetargu wynosi</w:t>
      </w:r>
      <w:r>
        <w:rPr>
          <w:b/>
        </w:rPr>
        <w:t xml:space="preserve"> </w:t>
      </w:r>
      <w:r w:rsidR="009E7DE5">
        <w:rPr>
          <w:b/>
        </w:rPr>
        <w:t>700</w:t>
      </w:r>
      <w:r>
        <w:rPr>
          <w:b/>
        </w:rPr>
        <w:t xml:space="preserve"> </w:t>
      </w:r>
      <w:r w:rsidRPr="005F3A23">
        <w:rPr>
          <w:b/>
        </w:rPr>
        <w:t>zł</w:t>
      </w:r>
    </w:p>
    <w:p w:rsidR="007B0382" w:rsidRDefault="007B0382" w:rsidP="007B0382">
      <w:pPr>
        <w:rPr>
          <w:b/>
        </w:rPr>
      </w:pPr>
      <w:r>
        <w:rPr>
          <w:b/>
        </w:rPr>
        <w:t xml:space="preserve">Przebieg na dzień 06.03.2020 </w:t>
      </w:r>
      <w:r w:rsidR="009E7DE5">
        <w:rPr>
          <w:b/>
        </w:rPr>
        <w:t>–</w:t>
      </w:r>
      <w:r>
        <w:rPr>
          <w:b/>
        </w:rPr>
        <w:t xml:space="preserve"> </w:t>
      </w:r>
      <w:r w:rsidR="009E7DE5">
        <w:rPr>
          <w:b/>
        </w:rPr>
        <w:t xml:space="preserve">158 150 </w:t>
      </w:r>
      <w:r>
        <w:rPr>
          <w:b/>
        </w:rPr>
        <w:t>km</w:t>
      </w:r>
    </w:p>
    <w:p w:rsidR="007B0382" w:rsidRDefault="007B0382" w:rsidP="007B0382">
      <w:pPr>
        <w:rPr>
          <w:b/>
        </w:rPr>
      </w:pPr>
    </w:p>
    <w:p w:rsidR="007B0382" w:rsidRPr="005F3A23" w:rsidRDefault="007B0382" w:rsidP="007B0382">
      <w:pPr>
        <w:pStyle w:val="Tekstpodstawowy3"/>
        <w:jc w:val="both"/>
        <w:rPr>
          <w:b/>
          <w:sz w:val="20"/>
        </w:rPr>
      </w:pPr>
      <w:r w:rsidRPr="005F3A23">
        <w:rPr>
          <w:b/>
          <w:sz w:val="20"/>
        </w:rPr>
        <w:t xml:space="preserve">Wywoławcza cena </w:t>
      </w:r>
      <w:r>
        <w:rPr>
          <w:b/>
          <w:sz w:val="20"/>
          <w:lang w:val="pl-PL"/>
        </w:rPr>
        <w:t xml:space="preserve">samochodu osobowego marki Toyota Avensis, nr rej DL93693 rok produkcji 2009 </w:t>
      </w:r>
      <w:r w:rsidRPr="005F3A23">
        <w:rPr>
          <w:b/>
          <w:sz w:val="20"/>
        </w:rPr>
        <w:t xml:space="preserve">wynosi: </w:t>
      </w:r>
      <w:r w:rsidR="009E7DE5">
        <w:rPr>
          <w:b/>
          <w:sz w:val="20"/>
          <w:lang w:val="pl-PL"/>
        </w:rPr>
        <w:t>20 900</w:t>
      </w:r>
      <w:r w:rsidRPr="005F3A23">
        <w:rPr>
          <w:b/>
          <w:sz w:val="20"/>
          <w:lang w:val="pl-PL"/>
        </w:rPr>
        <w:t xml:space="preserve"> </w:t>
      </w:r>
      <w:r w:rsidRPr="005F3A23">
        <w:rPr>
          <w:b/>
          <w:sz w:val="20"/>
        </w:rPr>
        <w:t>zł (</w:t>
      </w:r>
      <w:r w:rsidRPr="005F3A23">
        <w:rPr>
          <w:b/>
          <w:sz w:val="20"/>
          <w:lang w:val="pl-PL"/>
        </w:rPr>
        <w:t>netto</w:t>
      </w:r>
      <w:r w:rsidRPr="005F3A23">
        <w:rPr>
          <w:b/>
          <w:sz w:val="20"/>
        </w:rPr>
        <w:t>)</w:t>
      </w:r>
    </w:p>
    <w:p w:rsidR="007B0382" w:rsidRPr="005F3A23" w:rsidRDefault="007B0382" w:rsidP="007B0382">
      <w:pPr>
        <w:rPr>
          <w:b/>
        </w:rPr>
      </w:pPr>
      <w:r w:rsidRPr="005F3A23">
        <w:rPr>
          <w:b/>
        </w:rPr>
        <w:t xml:space="preserve">Minimalne postąpienie: </w:t>
      </w:r>
      <w:r w:rsidR="009E7DE5">
        <w:rPr>
          <w:b/>
        </w:rPr>
        <w:t>210</w:t>
      </w:r>
      <w:r>
        <w:rPr>
          <w:b/>
        </w:rPr>
        <w:t xml:space="preserve"> </w:t>
      </w:r>
      <w:r w:rsidRPr="005F3A23">
        <w:rPr>
          <w:b/>
        </w:rPr>
        <w:t>zł</w:t>
      </w:r>
    </w:p>
    <w:p w:rsidR="007B0382" w:rsidRDefault="007B0382" w:rsidP="007B0382">
      <w:pPr>
        <w:rPr>
          <w:b/>
        </w:rPr>
      </w:pPr>
      <w:r w:rsidRPr="005F3A23">
        <w:rPr>
          <w:b/>
        </w:rPr>
        <w:t>Wadium do przetargu wynosi</w:t>
      </w:r>
      <w:r w:rsidR="009E7DE5">
        <w:rPr>
          <w:b/>
        </w:rPr>
        <w:t xml:space="preserve"> 1100</w:t>
      </w:r>
      <w:r>
        <w:rPr>
          <w:b/>
        </w:rPr>
        <w:t xml:space="preserve"> </w:t>
      </w:r>
      <w:r w:rsidRPr="005F3A23">
        <w:rPr>
          <w:b/>
        </w:rPr>
        <w:t>zł</w:t>
      </w:r>
    </w:p>
    <w:p w:rsidR="007B0382" w:rsidRDefault="007B0382" w:rsidP="007B0382">
      <w:pPr>
        <w:rPr>
          <w:b/>
        </w:rPr>
      </w:pPr>
      <w:r>
        <w:rPr>
          <w:b/>
        </w:rPr>
        <w:t xml:space="preserve">Przebieg na dzień 06.03.2020 </w:t>
      </w:r>
      <w:r w:rsidR="009E7DE5">
        <w:rPr>
          <w:b/>
        </w:rPr>
        <w:t>–</w:t>
      </w:r>
      <w:r>
        <w:rPr>
          <w:b/>
        </w:rPr>
        <w:t xml:space="preserve"> </w:t>
      </w:r>
      <w:r w:rsidR="009E7DE5">
        <w:rPr>
          <w:b/>
        </w:rPr>
        <w:t xml:space="preserve">264 720 </w:t>
      </w:r>
      <w:r>
        <w:rPr>
          <w:b/>
        </w:rPr>
        <w:t>km</w:t>
      </w:r>
    </w:p>
    <w:p w:rsidR="00C54599" w:rsidRDefault="00C54599" w:rsidP="009D6830">
      <w:pPr>
        <w:jc w:val="both"/>
      </w:pPr>
    </w:p>
    <w:p w:rsidR="009D6830" w:rsidRPr="00D31EE9" w:rsidRDefault="009D6830" w:rsidP="009D6830">
      <w:pPr>
        <w:jc w:val="both"/>
      </w:pPr>
      <w:r w:rsidRPr="00D31EE9">
        <w:t xml:space="preserve">Uwaga: </w:t>
      </w:r>
      <w:r w:rsidR="00D31EE9" w:rsidRPr="00D31EE9">
        <w:t>Do ustalonej w trakcie postępowania ceny sprzedaży doliczony zostanie, zgodnie z obowiązującymi przepisami, podatek VAT w wysokości 23 %.</w:t>
      </w:r>
    </w:p>
    <w:p w:rsidR="00D31EE9" w:rsidRDefault="00D31EE9" w:rsidP="009D6830">
      <w:pPr>
        <w:jc w:val="both"/>
        <w:rPr>
          <w:b/>
        </w:rPr>
      </w:pPr>
    </w:p>
    <w:p w:rsidR="009D6830" w:rsidRPr="00144E0E" w:rsidRDefault="009D6830" w:rsidP="009D6830">
      <w:pPr>
        <w:jc w:val="both"/>
        <w:rPr>
          <w:b/>
        </w:rPr>
      </w:pPr>
      <w:r w:rsidRPr="00545B72">
        <w:rPr>
          <w:b/>
        </w:rPr>
        <w:t xml:space="preserve">Przetarg odbędzie się w </w:t>
      </w:r>
      <w:r w:rsidRPr="00144E0E">
        <w:rPr>
          <w:b/>
        </w:rPr>
        <w:t xml:space="preserve">dniu </w:t>
      </w:r>
      <w:r w:rsidR="00736B6D">
        <w:rPr>
          <w:b/>
        </w:rPr>
        <w:t>06.04.</w:t>
      </w:r>
      <w:r w:rsidR="007B0382">
        <w:rPr>
          <w:b/>
        </w:rPr>
        <w:t>2020</w:t>
      </w:r>
      <w:r w:rsidRPr="00144E0E">
        <w:rPr>
          <w:b/>
        </w:rPr>
        <w:t xml:space="preserve"> r. o godzinie 10.00 w siedzibie Legnickiej Specjalnej Strefy Ekonomicznej S.A.,  59-220 Legnica, ul. Kolbe 14.</w:t>
      </w:r>
    </w:p>
    <w:p w:rsidR="00845D10" w:rsidRPr="00144E0E" w:rsidRDefault="00845D10" w:rsidP="009D6830">
      <w:pPr>
        <w:jc w:val="both"/>
        <w:rPr>
          <w:b/>
        </w:rPr>
      </w:pPr>
    </w:p>
    <w:p w:rsidR="00845D10" w:rsidRPr="00144E0E" w:rsidRDefault="00845D10" w:rsidP="009D6830">
      <w:pPr>
        <w:jc w:val="both"/>
        <w:rPr>
          <w:b/>
        </w:rPr>
      </w:pPr>
      <w:r w:rsidRPr="00144E0E">
        <w:rPr>
          <w:b/>
        </w:rPr>
        <w:t>Ofertę należy złożyć dla każdego z wymienionych pojazdów osobno.</w:t>
      </w:r>
    </w:p>
    <w:p w:rsidR="00415099" w:rsidRPr="00144E0E" w:rsidRDefault="00415099" w:rsidP="009D6830">
      <w:pPr>
        <w:jc w:val="both"/>
        <w:rPr>
          <w:b/>
        </w:rPr>
      </w:pPr>
    </w:p>
    <w:p w:rsidR="0073034D" w:rsidRPr="00144E0E" w:rsidRDefault="0073034D">
      <w:pPr>
        <w:pStyle w:val="Nagwek1"/>
        <w:rPr>
          <w:sz w:val="20"/>
        </w:rPr>
      </w:pPr>
      <w:r w:rsidRPr="00144E0E">
        <w:rPr>
          <w:sz w:val="20"/>
        </w:rPr>
        <w:t xml:space="preserve">Warunkiem udziału w przetargu jest: </w:t>
      </w:r>
    </w:p>
    <w:p w:rsidR="00487CFD" w:rsidRPr="00144E0E" w:rsidRDefault="00487CFD" w:rsidP="00487CFD"/>
    <w:p w:rsidR="0073034D" w:rsidRPr="00144E0E" w:rsidRDefault="001A722B" w:rsidP="00487CFD">
      <w:pPr>
        <w:pStyle w:val="Nagwek1"/>
        <w:numPr>
          <w:ilvl w:val="0"/>
          <w:numId w:val="7"/>
        </w:numPr>
        <w:rPr>
          <w:sz w:val="20"/>
          <w:lang w:val="pl-PL"/>
        </w:rPr>
      </w:pPr>
      <w:r w:rsidRPr="00144E0E">
        <w:rPr>
          <w:sz w:val="20"/>
        </w:rPr>
        <w:t>Złożenie pisemnej oferty</w:t>
      </w:r>
      <w:r w:rsidRPr="00144E0E">
        <w:rPr>
          <w:sz w:val="20"/>
          <w:lang w:val="pl-PL"/>
        </w:rPr>
        <w:t xml:space="preserve"> (dla każdego z pojazdów osobno), której wzór stanowi załącznik nr 1, </w:t>
      </w:r>
      <w:r w:rsidR="00845D10" w:rsidRPr="00144E0E">
        <w:rPr>
          <w:sz w:val="20"/>
          <w:lang w:val="pl-PL"/>
        </w:rPr>
        <w:t xml:space="preserve"> </w:t>
      </w:r>
      <w:r w:rsidR="008437BD" w:rsidRPr="00144E0E">
        <w:rPr>
          <w:sz w:val="20"/>
          <w:lang w:val="pl-PL"/>
        </w:rPr>
        <w:t>zawierającej:,</w:t>
      </w:r>
    </w:p>
    <w:p w:rsidR="008437BD" w:rsidRPr="00144E0E" w:rsidRDefault="008437BD" w:rsidP="008437BD">
      <w:pPr>
        <w:ind w:left="720"/>
        <w:rPr>
          <w:lang w:eastAsia="x-none"/>
        </w:rPr>
      </w:pPr>
    </w:p>
    <w:p w:rsidR="009B69FE" w:rsidRPr="00144E0E" w:rsidRDefault="009B69FE" w:rsidP="009B69FE">
      <w:pPr>
        <w:pStyle w:val="Tekstpodstawowy2"/>
        <w:numPr>
          <w:ilvl w:val="0"/>
          <w:numId w:val="3"/>
        </w:numPr>
        <w:rPr>
          <w:sz w:val="20"/>
          <w:lang w:val="pl-PL"/>
        </w:rPr>
      </w:pPr>
      <w:r w:rsidRPr="00144E0E">
        <w:rPr>
          <w:sz w:val="20"/>
          <w:lang w:val="pl-PL"/>
        </w:rPr>
        <w:t>Imię i nazwisko lub firmę, adres lub siedzibę Oferenta,</w:t>
      </w:r>
    </w:p>
    <w:p w:rsidR="009B69FE" w:rsidRPr="00144E0E" w:rsidRDefault="009B69FE" w:rsidP="009B69FE">
      <w:pPr>
        <w:pStyle w:val="Tekstpodstawowy2"/>
        <w:numPr>
          <w:ilvl w:val="0"/>
          <w:numId w:val="3"/>
        </w:numPr>
        <w:rPr>
          <w:sz w:val="20"/>
          <w:lang w:val="pl-PL"/>
        </w:rPr>
      </w:pPr>
      <w:r w:rsidRPr="00144E0E">
        <w:rPr>
          <w:sz w:val="20"/>
          <w:lang w:val="pl-PL"/>
        </w:rPr>
        <w:t>Dowód wniesienia wadium,</w:t>
      </w:r>
    </w:p>
    <w:p w:rsidR="009B69FE" w:rsidRPr="00144E0E" w:rsidRDefault="009B69FE" w:rsidP="009B69FE">
      <w:pPr>
        <w:pStyle w:val="Tekstpodstawowy2"/>
        <w:numPr>
          <w:ilvl w:val="0"/>
          <w:numId w:val="3"/>
        </w:numPr>
        <w:rPr>
          <w:sz w:val="20"/>
          <w:lang w:val="pl-PL"/>
        </w:rPr>
      </w:pPr>
      <w:r w:rsidRPr="00144E0E">
        <w:rPr>
          <w:sz w:val="20"/>
          <w:lang w:val="pl-PL"/>
        </w:rPr>
        <w:t>Datę sporządzenia oferty,</w:t>
      </w:r>
    </w:p>
    <w:p w:rsidR="009B69FE" w:rsidRPr="00144E0E" w:rsidRDefault="009B69FE" w:rsidP="009B69FE">
      <w:pPr>
        <w:pStyle w:val="Tekstpodstawowy2"/>
        <w:numPr>
          <w:ilvl w:val="0"/>
          <w:numId w:val="3"/>
        </w:numPr>
        <w:rPr>
          <w:sz w:val="20"/>
          <w:lang w:val="pl-PL"/>
        </w:rPr>
      </w:pPr>
      <w:r w:rsidRPr="00144E0E">
        <w:rPr>
          <w:sz w:val="20"/>
          <w:lang w:val="pl-PL"/>
        </w:rPr>
        <w:t>Wskazanie składnika aktywów trwałych, której oferta dotyczy,</w:t>
      </w:r>
    </w:p>
    <w:p w:rsidR="0073034D" w:rsidRPr="00144E0E" w:rsidRDefault="00531D08" w:rsidP="009B69FE">
      <w:pPr>
        <w:pStyle w:val="Tekstpodstawowy2"/>
        <w:numPr>
          <w:ilvl w:val="0"/>
          <w:numId w:val="3"/>
        </w:numPr>
        <w:rPr>
          <w:sz w:val="20"/>
          <w:lang w:val="pl-PL"/>
        </w:rPr>
      </w:pPr>
      <w:r w:rsidRPr="00144E0E">
        <w:rPr>
          <w:sz w:val="20"/>
          <w:lang w:val="pl-PL"/>
        </w:rPr>
        <w:t>C</w:t>
      </w:r>
      <w:r w:rsidR="0073034D" w:rsidRPr="00144E0E">
        <w:rPr>
          <w:sz w:val="20"/>
        </w:rPr>
        <w:t xml:space="preserve">enę nabycia </w:t>
      </w:r>
      <w:r w:rsidR="007B0382">
        <w:rPr>
          <w:sz w:val="20"/>
          <w:lang w:val="pl-PL"/>
        </w:rPr>
        <w:t>pojazdu</w:t>
      </w:r>
      <w:r w:rsidR="0073034D" w:rsidRPr="00144E0E">
        <w:rPr>
          <w:sz w:val="20"/>
        </w:rPr>
        <w:t xml:space="preserve"> obejmującą cenę wywoławczą plus co najmniej </w:t>
      </w:r>
      <w:r w:rsidR="00487CFD" w:rsidRPr="00144E0E">
        <w:rPr>
          <w:sz w:val="20"/>
        </w:rPr>
        <w:t xml:space="preserve">jedno </w:t>
      </w:r>
      <w:r w:rsidR="0073034D" w:rsidRPr="00144E0E">
        <w:rPr>
          <w:sz w:val="20"/>
        </w:rPr>
        <w:t>minimalne postąpienie</w:t>
      </w:r>
      <w:r w:rsidR="00E43C40" w:rsidRPr="00144E0E">
        <w:rPr>
          <w:sz w:val="20"/>
          <w:lang w:val="pl-PL"/>
        </w:rPr>
        <w:t xml:space="preserve"> netto</w:t>
      </w:r>
      <w:r w:rsidR="0073034D" w:rsidRPr="00144E0E">
        <w:rPr>
          <w:sz w:val="20"/>
        </w:rPr>
        <w:t>,</w:t>
      </w:r>
    </w:p>
    <w:p w:rsidR="00366683" w:rsidRPr="00144E0E" w:rsidRDefault="00531D08" w:rsidP="00366683">
      <w:pPr>
        <w:pStyle w:val="Tekstpodstawowy2"/>
        <w:numPr>
          <w:ilvl w:val="0"/>
          <w:numId w:val="3"/>
        </w:numPr>
        <w:rPr>
          <w:sz w:val="20"/>
        </w:rPr>
      </w:pPr>
      <w:r w:rsidRPr="00144E0E">
        <w:rPr>
          <w:sz w:val="20"/>
          <w:lang w:val="pl-PL"/>
        </w:rPr>
        <w:t>P</w:t>
      </w:r>
      <w:r w:rsidRPr="00144E0E">
        <w:rPr>
          <w:sz w:val="20"/>
        </w:rPr>
        <w:t>isemne nieodwołalne oświadczeni</w:t>
      </w:r>
      <w:r w:rsidRPr="00144E0E">
        <w:rPr>
          <w:sz w:val="20"/>
          <w:lang w:val="pl-PL"/>
        </w:rPr>
        <w:t>e</w:t>
      </w:r>
      <w:r w:rsidR="00366683" w:rsidRPr="00144E0E">
        <w:rPr>
          <w:sz w:val="20"/>
          <w:lang w:val="pl-PL"/>
        </w:rPr>
        <w:t xml:space="preserve">, iż oferent </w:t>
      </w:r>
      <w:r w:rsidR="00366683" w:rsidRPr="00144E0E">
        <w:rPr>
          <w:sz w:val="20"/>
        </w:rPr>
        <w:t>jest związany ofertą przez okres 30 dni od upływu terminu składania ofert.</w:t>
      </w:r>
    </w:p>
    <w:p w:rsidR="00366683" w:rsidRPr="00144E0E" w:rsidRDefault="00A46E5D" w:rsidP="00366683">
      <w:pPr>
        <w:pStyle w:val="Tekstpodstawowy2"/>
        <w:numPr>
          <w:ilvl w:val="0"/>
          <w:numId w:val="3"/>
        </w:numPr>
        <w:rPr>
          <w:sz w:val="20"/>
        </w:rPr>
      </w:pPr>
      <w:r w:rsidRPr="00144E0E">
        <w:rPr>
          <w:sz w:val="20"/>
          <w:lang w:val="pl-PL"/>
        </w:rPr>
        <w:t>P</w:t>
      </w:r>
      <w:r w:rsidR="00366683" w:rsidRPr="00144E0E">
        <w:rPr>
          <w:sz w:val="20"/>
        </w:rPr>
        <w:t>isemne nieodwołalne oświadczeni</w:t>
      </w:r>
      <w:r w:rsidR="00366683" w:rsidRPr="00144E0E">
        <w:rPr>
          <w:sz w:val="20"/>
          <w:lang w:val="pl-PL"/>
        </w:rPr>
        <w:t>e</w:t>
      </w:r>
      <w:r w:rsidR="00366683" w:rsidRPr="00144E0E">
        <w:rPr>
          <w:sz w:val="20"/>
        </w:rPr>
        <w:t xml:space="preserve"> o: zapoznaniu się z ogłoszeniem o przetargu, warunka</w:t>
      </w:r>
      <w:r w:rsidR="00366683" w:rsidRPr="00144E0E">
        <w:rPr>
          <w:sz w:val="20"/>
          <w:lang w:val="pl-PL"/>
        </w:rPr>
        <w:t>mi</w:t>
      </w:r>
      <w:r w:rsidR="00366683" w:rsidRPr="00144E0E">
        <w:rPr>
          <w:sz w:val="20"/>
        </w:rPr>
        <w:t xml:space="preserve"> przetargu objęty</w:t>
      </w:r>
      <w:r w:rsidR="00366683" w:rsidRPr="00144E0E">
        <w:rPr>
          <w:sz w:val="20"/>
          <w:lang w:val="pl-PL"/>
        </w:rPr>
        <w:t>mi</w:t>
      </w:r>
      <w:r w:rsidR="00366683" w:rsidRPr="00144E0E">
        <w:rPr>
          <w:sz w:val="20"/>
        </w:rPr>
        <w:t xml:space="preserve"> ogłoszeniem</w:t>
      </w:r>
      <w:r w:rsidR="00366683" w:rsidRPr="00144E0E">
        <w:rPr>
          <w:sz w:val="20"/>
          <w:lang w:val="pl-PL"/>
        </w:rPr>
        <w:t xml:space="preserve">, zasadami </w:t>
      </w:r>
      <w:r w:rsidR="00531D08" w:rsidRPr="00144E0E">
        <w:rPr>
          <w:sz w:val="20"/>
          <w:lang w:val="pl-PL"/>
        </w:rPr>
        <w:t xml:space="preserve">i trybem </w:t>
      </w:r>
      <w:r w:rsidR="00366683" w:rsidRPr="00144E0E">
        <w:rPr>
          <w:sz w:val="20"/>
          <w:lang w:val="pl-PL"/>
        </w:rPr>
        <w:t xml:space="preserve">zbywania składników aktywów trwałych </w:t>
      </w:r>
      <w:r w:rsidR="008C49EB" w:rsidRPr="00144E0E">
        <w:rPr>
          <w:sz w:val="20"/>
          <w:lang w:val="pl-PL"/>
        </w:rPr>
        <w:t>Spółki</w:t>
      </w:r>
      <w:r w:rsidR="00366683" w:rsidRPr="00144E0E">
        <w:rPr>
          <w:sz w:val="20"/>
          <w:lang w:val="pl-PL"/>
        </w:rPr>
        <w:t xml:space="preserve"> (do wglądu w siedzibie </w:t>
      </w:r>
      <w:r w:rsidR="00531D08" w:rsidRPr="00144E0E">
        <w:rPr>
          <w:sz w:val="20"/>
          <w:lang w:val="pl-PL"/>
        </w:rPr>
        <w:t>LSSE</w:t>
      </w:r>
      <w:r w:rsidR="00E43C40" w:rsidRPr="00144E0E">
        <w:rPr>
          <w:sz w:val="20"/>
          <w:lang w:val="pl-PL"/>
        </w:rPr>
        <w:t xml:space="preserve"> S.A.</w:t>
      </w:r>
      <w:r w:rsidR="00366683" w:rsidRPr="00144E0E">
        <w:rPr>
          <w:sz w:val="20"/>
          <w:lang w:val="pl-PL"/>
        </w:rPr>
        <w:t>)</w:t>
      </w:r>
      <w:r w:rsidR="00366683" w:rsidRPr="00144E0E">
        <w:rPr>
          <w:sz w:val="20"/>
        </w:rPr>
        <w:t xml:space="preserve"> oraz o zapoznaniu się ze stanem prawnym </w:t>
      </w:r>
      <w:r w:rsidR="00366683" w:rsidRPr="00144E0E">
        <w:rPr>
          <w:sz w:val="20"/>
          <w:lang w:val="pl-PL"/>
        </w:rPr>
        <w:t xml:space="preserve">i faktycznym </w:t>
      </w:r>
      <w:r w:rsidR="00845D10" w:rsidRPr="00144E0E">
        <w:rPr>
          <w:sz w:val="20"/>
          <w:lang w:val="pl-PL"/>
        </w:rPr>
        <w:t>pojazdu</w:t>
      </w:r>
      <w:r w:rsidR="00366683" w:rsidRPr="00144E0E">
        <w:rPr>
          <w:sz w:val="20"/>
        </w:rPr>
        <w:t xml:space="preserve">  i przyjęciu ich </w:t>
      </w:r>
      <w:r w:rsidR="00366683" w:rsidRPr="00144E0E">
        <w:rPr>
          <w:sz w:val="20"/>
          <w:lang w:val="pl-PL"/>
        </w:rPr>
        <w:t xml:space="preserve">bez zastrzeżeń </w:t>
      </w:r>
      <w:r w:rsidR="00366683" w:rsidRPr="00144E0E">
        <w:rPr>
          <w:sz w:val="20"/>
        </w:rPr>
        <w:t xml:space="preserve">-  wraz z wyrażeniem zgody na umieszczenie ich </w:t>
      </w:r>
      <w:r w:rsidR="00366683" w:rsidRPr="00144E0E">
        <w:rPr>
          <w:sz w:val="20"/>
          <w:lang w:val="pl-PL"/>
        </w:rPr>
        <w:t xml:space="preserve">w </w:t>
      </w:r>
      <w:r w:rsidR="00366683" w:rsidRPr="00144E0E">
        <w:rPr>
          <w:sz w:val="20"/>
        </w:rPr>
        <w:t xml:space="preserve">treści umowie sprzedaży </w:t>
      </w:r>
      <w:r w:rsidR="00845D10" w:rsidRPr="00144E0E">
        <w:rPr>
          <w:sz w:val="20"/>
          <w:lang w:val="pl-PL"/>
        </w:rPr>
        <w:t>pojazdu</w:t>
      </w:r>
      <w:r w:rsidR="00366683" w:rsidRPr="00144E0E">
        <w:rPr>
          <w:sz w:val="20"/>
          <w:lang w:val="pl-PL"/>
        </w:rPr>
        <w:t>,</w:t>
      </w:r>
    </w:p>
    <w:p w:rsidR="00366683" w:rsidRPr="00144E0E" w:rsidRDefault="00531D08" w:rsidP="00366683">
      <w:pPr>
        <w:numPr>
          <w:ilvl w:val="0"/>
          <w:numId w:val="3"/>
        </w:numPr>
        <w:suppressAutoHyphens/>
        <w:spacing w:before="60" w:after="60"/>
        <w:jc w:val="both"/>
      </w:pPr>
      <w:r w:rsidRPr="00144E0E">
        <w:lastRenderedPageBreak/>
        <w:t>Pisemne nieodwołalne oświadczenie</w:t>
      </w:r>
      <w:r w:rsidR="00366683" w:rsidRPr="00144E0E">
        <w:t xml:space="preserve">, w którym oferent zobowiązuje się (w przypadku wyboru jego oferty) do zawarcia z </w:t>
      </w:r>
      <w:r w:rsidR="00E43C40" w:rsidRPr="00144E0E">
        <w:t>LSSE S.A.</w:t>
      </w:r>
      <w:r w:rsidR="00366683" w:rsidRPr="00144E0E">
        <w:t xml:space="preserve">, po wyłonieniu jego oferty w drodze przetargu, umowy sprzedaży </w:t>
      </w:r>
      <w:r w:rsidR="00845D10" w:rsidRPr="00144E0E">
        <w:t>pojazdu</w:t>
      </w:r>
      <w:r w:rsidR="00366683" w:rsidRPr="00144E0E">
        <w:t xml:space="preserve"> - w terminie wyznaczonym przez </w:t>
      </w:r>
      <w:r w:rsidR="00E43C40" w:rsidRPr="00144E0E">
        <w:t>LSSE S.A.</w:t>
      </w:r>
      <w:r w:rsidR="00366683" w:rsidRPr="00144E0E">
        <w:t xml:space="preserve">, ale nie później niż do ostatniego dnia terminu związania złożoną ofertą, a także do zapłaty ceny sprzedaży </w:t>
      </w:r>
      <w:r w:rsidR="00845D10" w:rsidRPr="00144E0E">
        <w:t>pojazdu</w:t>
      </w:r>
      <w:r w:rsidR="00366683" w:rsidRPr="00144E0E">
        <w:t xml:space="preserve"> ustalonej w wyniku przetargu najpóźniej </w:t>
      </w:r>
      <w:r w:rsidR="00E43C40" w:rsidRPr="00144E0E">
        <w:t>do</w:t>
      </w:r>
      <w:r w:rsidR="00366683" w:rsidRPr="00144E0E">
        <w:t xml:space="preserve"> dni</w:t>
      </w:r>
      <w:r w:rsidR="00E43C40" w:rsidRPr="00144E0E">
        <w:t>a</w:t>
      </w:r>
      <w:r w:rsidR="00366683" w:rsidRPr="00144E0E">
        <w:t xml:space="preserve"> zawarcia umowy sprzedaży;</w:t>
      </w:r>
    </w:p>
    <w:p w:rsidR="00366683" w:rsidRPr="00144E0E" w:rsidRDefault="00366683" w:rsidP="00366683">
      <w:pPr>
        <w:pStyle w:val="Tekstpodstawowy2"/>
        <w:numPr>
          <w:ilvl w:val="0"/>
          <w:numId w:val="3"/>
        </w:numPr>
        <w:rPr>
          <w:sz w:val="20"/>
        </w:rPr>
      </w:pPr>
      <w:r w:rsidRPr="00144E0E">
        <w:rPr>
          <w:sz w:val="20"/>
          <w:lang w:val="pl-PL"/>
        </w:rPr>
        <w:t>Podpis Oferenta lub osoby upoważnionej do składania w imieniu Oferenta oświadczeń woli w zakresie praw i obowiązków majątkowych,</w:t>
      </w:r>
    </w:p>
    <w:p w:rsidR="007E79C4" w:rsidRPr="00144E0E" w:rsidRDefault="00366683" w:rsidP="007E79C4">
      <w:pPr>
        <w:pStyle w:val="Tekstpodstawowy2"/>
        <w:numPr>
          <w:ilvl w:val="0"/>
          <w:numId w:val="3"/>
        </w:numPr>
        <w:rPr>
          <w:sz w:val="20"/>
        </w:rPr>
      </w:pPr>
      <w:r w:rsidRPr="00144E0E">
        <w:rPr>
          <w:sz w:val="20"/>
          <w:lang w:val="pl-PL"/>
        </w:rPr>
        <w:t>O</w:t>
      </w:r>
      <w:r w:rsidRPr="00144E0E">
        <w:rPr>
          <w:sz w:val="20"/>
        </w:rPr>
        <w:t>ryginały</w:t>
      </w:r>
      <w:r w:rsidR="007E79C4" w:rsidRPr="00144E0E">
        <w:rPr>
          <w:sz w:val="20"/>
          <w:lang w:val="pl-PL"/>
        </w:rPr>
        <w:t xml:space="preserve"> lub</w:t>
      </w:r>
      <w:r w:rsidR="007E79C4" w:rsidRPr="00144E0E">
        <w:rPr>
          <w:sz w:val="20"/>
        </w:rPr>
        <w:t xml:space="preserve"> poświadczon</w:t>
      </w:r>
      <w:r w:rsidR="007E79C4" w:rsidRPr="00144E0E">
        <w:rPr>
          <w:sz w:val="20"/>
          <w:lang w:val="pl-PL"/>
        </w:rPr>
        <w:t>e</w:t>
      </w:r>
      <w:r w:rsidR="007E79C4" w:rsidRPr="00144E0E">
        <w:rPr>
          <w:sz w:val="20"/>
        </w:rPr>
        <w:t xml:space="preserve"> za zgodność z oryginałem </w:t>
      </w:r>
      <w:r w:rsidR="007E79C4" w:rsidRPr="00144E0E">
        <w:rPr>
          <w:sz w:val="20"/>
          <w:lang w:val="pl-PL"/>
        </w:rPr>
        <w:t xml:space="preserve">kopie </w:t>
      </w:r>
      <w:r w:rsidR="007E79C4" w:rsidRPr="00144E0E">
        <w:rPr>
          <w:sz w:val="20"/>
        </w:rPr>
        <w:t>urzędow</w:t>
      </w:r>
      <w:r w:rsidR="007E79C4" w:rsidRPr="00144E0E">
        <w:rPr>
          <w:sz w:val="20"/>
          <w:lang w:val="pl-PL"/>
        </w:rPr>
        <w:t>e</w:t>
      </w:r>
      <w:r w:rsidR="007E79C4" w:rsidRPr="00144E0E">
        <w:rPr>
          <w:sz w:val="20"/>
        </w:rPr>
        <w:t xml:space="preserve"> dokumentów identyfikujących </w:t>
      </w:r>
      <w:r w:rsidR="007E79C4" w:rsidRPr="00144E0E">
        <w:rPr>
          <w:sz w:val="20"/>
          <w:lang w:val="pl-PL"/>
        </w:rPr>
        <w:t>oferenta</w:t>
      </w:r>
      <w:r w:rsidR="007E79C4" w:rsidRPr="00144E0E">
        <w:rPr>
          <w:sz w:val="20"/>
        </w:rPr>
        <w:t>, w tym, w przypadku spółek prawa handlowego, między innymi umowa spółki, aktualny odpis z KRS oraz uchwała odpowiedniego organu osoby prawnej zezwalająca na nabycie nieruchomości</w:t>
      </w:r>
      <w:r w:rsidR="00C4114F" w:rsidRPr="00144E0E">
        <w:rPr>
          <w:sz w:val="20"/>
          <w:lang w:val="pl-PL"/>
        </w:rPr>
        <w:t>,</w:t>
      </w:r>
    </w:p>
    <w:p w:rsidR="007E79C4" w:rsidRPr="00144E0E" w:rsidRDefault="007E79C4" w:rsidP="007E79C4">
      <w:pPr>
        <w:pStyle w:val="Akapitzlist"/>
        <w:spacing w:after="60"/>
        <w:ind w:left="0"/>
        <w:jc w:val="both"/>
      </w:pPr>
      <w:r w:rsidRPr="00144E0E">
        <w:t>oraz</w:t>
      </w:r>
    </w:p>
    <w:p w:rsidR="0073034D" w:rsidRPr="00144E0E" w:rsidRDefault="0073034D" w:rsidP="00281525">
      <w:pPr>
        <w:numPr>
          <w:ilvl w:val="0"/>
          <w:numId w:val="7"/>
        </w:numPr>
        <w:jc w:val="both"/>
        <w:rPr>
          <w:lang w:eastAsia="x-none"/>
        </w:rPr>
      </w:pPr>
      <w:r w:rsidRPr="00144E0E">
        <w:rPr>
          <w:b/>
        </w:rPr>
        <w:t xml:space="preserve">Wpłacenie na rachunek bankowy LSSE S.A </w:t>
      </w:r>
      <w:r w:rsidR="00FD6993" w:rsidRPr="00144E0E">
        <w:rPr>
          <w:b/>
        </w:rPr>
        <w:t xml:space="preserve"> </w:t>
      </w:r>
      <w:r w:rsidR="00FD6993" w:rsidRPr="00144E0E">
        <w:rPr>
          <w:b/>
          <w:lang w:eastAsia="x-none"/>
        </w:rPr>
        <w:t xml:space="preserve">nr 37 1930 1044 2280 0269 3796 0001  w BPS O/Legnica, </w:t>
      </w:r>
      <w:r w:rsidRPr="00144E0E">
        <w:rPr>
          <w:b/>
        </w:rPr>
        <w:t>wadium w wysokości</w:t>
      </w:r>
      <w:r w:rsidR="007B0382">
        <w:rPr>
          <w:b/>
        </w:rPr>
        <w:t xml:space="preserve"> określnych w niemniejszym ogłoszeniu</w:t>
      </w:r>
      <w:r w:rsidR="0014561E" w:rsidRPr="00144E0E">
        <w:rPr>
          <w:b/>
        </w:rPr>
        <w:t xml:space="preserve">, </w:t>
      </w:r>
      <w:r w:rsidRPr="00144E0E">
        <w:rPr>
          <w:b/>
        </w:rPr>
        <w:t>któr</w:t>
      </w:r>
      <w:r w:rsidR="0014561E" w:rsidRPr="00144E0E">
        <w:rPr>
          <w:b/>
        </w:rPr>
        <w:t>e</w:t>
      </w:r>
      <w:r w:rsidRPr="00144E0E">
        <w:rPr>
          <w:b/>
        </w:rPr>
        <w:t xml:space="preserve"> to</w:t>
      </w:r>
      <w:r w:rsidR="00FD6993" w:rsidRPr="00144E0E">
        <w:rPr>
          <w:b/>
        </w:rPr>
        <w:t xml:space="preserve"> kwot</w:t>
      </w:r>
      <w:r w:rsidR="0014561E" w:rsidRPr="00144E0E">
        <w:rPr>
          <w:b/>
        </w:rPr>
        <w:t>y</w:t>
      </w:r>
      <w:r w:rsidR="00FD6993" w:rsidRPr="00144E0E">
        <w:rPr>
          <w:b/>
        </w:rPr>
        <w:t xml:space="preserve"> powinn</w:t>
      </w:r>
      <w:r w:rsidR="0014561E" w:rsidRPr="00144E0E">
        <w:rPr>
          <w:b/>
        </w:rPr>
        <w:t>y</w:t>
      </w:r>
      <w:r w:rsidR="00FD6993" w:rsidRPr="00144E0E">
        <w:rPr>
          <w:b/>
        </w:rPr>
        <w:t xml:space="preserve"> znaleźć się na w</w:t>
      </w:r>
      <w:r w:rsidRPr="00144E0E">
        <w:rPr>
          <w:b/>
        </w:rPr>
        <w:t xml:space="preserve">w. rachunku bankowym </w:t>
      </w:r>
      <w:r w:rsidR="0036412A" w:rsidRPr="00144E0E">
        <w:rPr>
          <w:b/>
        </w:rPr>
        <w:t xml:space="preserve">najpóźniej </w:t>
      </w:r>
      <w:r w:rsidR="00042195" w:rsidRPr="00144E0E">
        <w:rPr>
          <w:b/>
        </w:rPr>
        <w:t>w dniu otwarcia ofert</w:t>
      </w:r>
      <w:r w:rsidR="009B69FE" w:rsidRPr="00144E0E">
        <w:rPr>
          <w:b/>
        </w:rPr>
        <w:t>.</w:t>
      </w:r>
      <w:r w:rsidR="00471342" w:rsidRPr="00144E0E">
        <w:rPr>
          <w:b/>
        </w:rPr>
        <w:t xml:space="preserve"> </w:t>
      </w:r>
    </w:p>
    <w:p w:rsidR="0073034D" w:rsidRPr="00144E0E" w:rsidRDefault="0073034D">
      <w:pPr>
        <w:pStyle w:val="Tekstpodstawowy2"/>
        <w:rPr>
          <w:sz w:val="20"/>
        </w:rPr>
      </w:pPr>
    </w:p>
    <w:p w:rsidR="0073034D" w:rsidRPr="00144E0E" w:rsidRDefault="0073034D">
      <w:pPr>
        <w:pStyle w:val="Tekstpodstawowy2"/>
        <w:rPr>
          <w:sz w:val="20"/>
        </w:rPr>
      </w:pPr>
      <w:r w:rsidRPr="00144E0E">
        <w:rPr>
          <w:sz w:val="20"/>
        </w:rPr>
        <w:t xml:space="preserve">Ofertę wraz z dokumentami jakie ma dostarczyć oferent należy przygotować w formie pisemnej w języku polskim i złożyć w trwale zamkniętej kopercie opatrzonej napisem </w:t>
      </w:r>
      <w:r w:rsidR="00471342" w:rsidRPr="00144E0E">
        <w:rPr>
          <w:sz w:val="20"/>
        </w:rPr>
        <w:t xml:space="preserve">„Przetarg na zakup </w:t>
      </w:r>
      <w:r w:rsidR="00845D10" w:rsidRPr="00144E0E">
        <w:rPr>
          <w:sz w:val="20"/>
          <w:lang w:val="pl-PL"/>
        </w:rPr>
        <w:t>samochodu osobowego</w:t>
      </w:r>
      <w:r w:rsidRPr="00144E0E">
        <w:rPr>
          <w:sz w:val="20"/>
        </w:rPr>
        <w:t xml:space="preserve">”. </w:t>
      </w:r>
    </w:p>
    <w:p w:rsidR="001B004A" w:rsidRPr="00144E0E" w:rsidRDefault="001B004A">
      <w:pPr>
        <w:pStyle w:val="Tekstpodstawowy3"/>
        <w:jc w:val="both"/>
        <w:rPr>
          <w:b/>
          <w:sz w:val="20"/>
          <w:lang w:val="pl-PL"/>
        </w:rPr>
      </w:pPr>
    </w:p>
    <w:p w:rsidR="0073034D" w:rsidRPr="00144E0E" w:rsidRDefault="0073034D">
      <w:pPr>
        <w:pStyle w:val="Tekstpodstawowy2"/>
        <w:rPr>
          <w:b/>
          <w:sz w:val="20"/>
        </w:rPr>
      </w:pPr>
      <w:r w:rsidRPr="00144E0E">
        <w:rPr>
          <w:b/>
          <w:sz w:val="20"/>
        </w:rPr>
        <w:t xml:space="preserve">Ofertę zawierającą wymienione wyżej dokumenty jak również dowód wpłaty wadium należy złożyć w siedzibie LSSE S.A.: 59-220 Legnica, ul. </w:t>
      </w:r>
      <w:r w:rsidR="00AA790E" w:rsidRPr="00144E0E">
        <w:rPr>
          <w:b/>
          <w:sz w:val="20"/>
        </w:rPr>
        <w:t>Kolbe</w:t>
      </w:r>
      <w:r w:rsidR="004A6607" w:rsidRPr="00144E0E">
        <w:rPr>
          <w:b/>
          <w:sz w:val="20"/>
          <w:lang w:val="pl-PL"/>
        </w:rPr>
        <w:t xml:space="preserve"> </w:t>
      </w:r>
      <w:r w:rsidR="00AA790E" w:rsidRPr="00144E0E">
        <w:rPr>
          <w:b/>
          <w:sz w:val="20"/>
        </w:rPr>
        <w:t xml:space="preserve">14, </w:t>
      </w:r>
      <w:r w:rsidRPr="00144E0E">
        <w:rPr>
          <w:b/>
          <w:sz w:val="20"/>
        </w:rPr>
        <w:t>w terminie do</w:t>
      </w:r>
      <w:r w:rsidR="000D46A3" w:rsidRPr="00144E0E">
        <w:rPr>
          <w:b/>
          <w:sz w:val="20"/>
        </w:rPr>
        <w:t xml:space="preserve"> </w:t>
      </w:r>
      <w:r w:rsidR="00736B6D">
        <w:rPr>
          <w:b/>
          <w:sz w:val="20"/>
          <w:lang w:val="pl-PL"/>
        </w:rPr>
        <w:t>06.04</w:t>
      </w:r>
      <w:r w:rsidR="007B0382">
        <w:rPr>
          <w:b/>
          <w:sz w:val="20"/>
          <w:lang w:val="pl-PL"/>
        </w:rPr>
        <w:t>.2020</w:t>
      </w:r>
      <w:r w:rsidR="00434994" w:rsidRPr="00144E0E">
        <w:rPr>
          <w:b/>
          <w:sz w:val="20"/>
          <w:lang w:val="pl-PL"/>
        </w:rPr>
        <w:t xml:space="preserve"> r</w:t>
      </w:r>
      <w:r w:rsidR="00656002" w:rsidRPr="00144E0E">
        <w:rPr>
          <w:b/>
          <w:sz w:val="20"/>
        </w:rPr>
        <w:t xml:space="preserve">. do godz. </w:t>
      </w:r>
      <w:r w:rsidR="00BD1A12" w:rsidRPr="00144E0E">
        <w:rPr>
          <w:b/>
          <w:sz w:val="20"/>
          <w:lang w:val="pl-PL"/>
        </w:rPr>
        <w:t>09.45</w:t>
      </w:r>
    </w:p>
    <w:p w:rsidR="0073034D" w:rsidRPr="00144E0E" w:rsidRDefault="0073034D">
      <w:pPr>
        <w:jc w:val="both"/>
      </w:pPr>
    </w:p>
    <w:p w:rsidR="0073034D" w:rsidRPr="00144E0E" w:rsidRDefault="0073034D">
      <w:pPr>
        <w:jc w:val="both"/>
      </w:pPr>
      <w:r w:rsidRPr="00144E0E">
        <w:t xml:space="preserve">Uczestnicy przetargu działający przez pełnomocników zobowiązani są do przedłożenia </w:t>
      </w:r>
      <w:r w:rsidR="00487CFD" w:rsidRPr="00144E0E">
        <w:t xml:space="preserve">pisemnego </w:t>
      </w:r>
      <w:r w:rsidRPr="00144E0E">
        <w:t xml:space="preserve">pełnomocnictwa do </w:t>
      </w:r>
      <w:r w:rsidR="00487CFD" w:rsidRPr="00144E0E">
        <w:t xml:space="preserve">udziału </w:t>
      </w:r>
      <w:r w:rsidRPr="00144E0E">
        <w:t>do przetargu.</w:t>
      </w:r>
    </w:p>
    <w:p w:rsidR="0073034D" w:rsidRPr="00144E0E" w:rsidRDefault="0073034D">
      <w:pPr>
        <w:pStyle w:val="Tekstpodstawowy2"/>
        <w:rPr>
          <w:sz w:val="20"/>
        </w:rPr>
      </w:pPr>
    </w:p>
    <w:p w:rsidR="0073034D" w:rsidRPr="00144E0E" w:rsidRDefault="0073034D">
      <w:pPr>
        <w:pStyle w:val="Tekstpodstawowy2"/>
        <w:rPr>
          <w:sz w:val="20"/>
          <w:lang w:val="pl-PL"/>
        </w:rPr>
      </w:pPr>
      <w:r w:rsidRPr="00144E0E">
        <w:rPr>
          <w:sz w:val="20"/>
        </w:rPr>
        <w:t>Rozstrzygnięcie przetargu nastąpi w terminie 7 dni od dnia przetargu. O rozstrzygnięciu przetargu uczestnicy przetargu zostaną powiadomieni pisemnie.</w:t>
      </w:r>
    </w:p>
    <w:p w:rsidR="00366683" w:rsidRPr="00144E0E" w:rsidRDefault="00366683">
      <w:pPr>
        <w:pStyle w:val="Tekstpodstawowy2"/>
        <w:rPr>
          <w:sz w:val="20"/>
          <w:lang w:val="pl-PL"/>
        </w:rPr>
      </w:pPr>
    </w:p>
    <w:p w:rsidR="00366683" w:rsidRPr="00144E0E" w:rsidRDefault="00366683">
      <w:pPr>
        <w:pStyle w:val="Tekstpodstawowy2"/>
        <w:rPr>
          <w:sz w:val="20"/>
          <w:lang w:val="pl-PL"/>
        </w:rPr>
      </w:pPr>
      <w:r w:rsidRPr="00144E0E">
        <w:rPr>
          <w:sz w:val="20"/>
          <w:lang w:val="pl-PL"/>
        </w:rPr>
        <w:t>Przetarg wygra Oferent, który złoży ofertę z najwyższą ceną (netto) nabycia.</w:t>
      </w:r>
    </w:p>
    <w:p w:rsidR="004845C6" w:rsidRPr="00144E0E" w:rsidRDefault="004845C6">
      <w:pPr>
        <w:pStyle w:val="Tekstpodstawowy2"/>
        <w:rPr>
          <w:sz w:val="20"/>
          <w:lang w:val="pl-PL"/>
        </w:rPr>
      </w:pPr>
    </w:p>
    <w:p w:rsidR="004845C6" w:rsidRPr="00144E0E" w:rsidRDefault="004845C6">
      <w:pPr>
        <w:pStyle w:val="Tekstpodstawowy2"/>
        <w:rPr>
          <w:sz w:val="20"/>
          <w:lang w:val="pl-PL"/>
        </w:rPr>
      </w:pPr>
      <w:r w:rsidRPr="00144E0E">
        <w:rPr>
          <w:sz w:val="20"/>
          <w:lang w:val="pl-PL"/>
        </w:rPr>
        <w:t>W przetargu jako Oferenci nie mogą uczestniczyć:</w:t>
      </w:r>
    </w:p>
    <w:p w:rsidR="004845C6" w:rsidRPr="00144E0E" w:rsidRDefault="004845C6">
      <w:pPr>
        <w:pStyle w:val="Tekstpodstawowy2"/>
        <w:rPr>
          <w:sz w:val="20"/>
          <w:lang w:val="pl-PL"/>
        </w:rPr>
      </w:pPr>
    </w:p>
    <w:p w:rsidR="004845C6" w:rsidRPr="00144E0E" w:rsidRDefault="004845C6" w:rsidP="00A46E5D">
      <w:pPr>
        <w:jc w:val="both"/>
      </w:pPr>
      <w:r w:rsidRPr="00144E0E">
        <w:rPr>
          <w:lang w:eastAsia="x-none"/>
        </w:rPr>
        <w:t>1.</w:t>
      </w:r>
      <w:r w:rsidRPr="00144E0E">
        <w:t xml:space="preserve"> członkowie organu zarządzającego Spółką i jej organu nadzorczego,</w:t>
      </w:r>
    </w:p>
    <w:p w:rsidR="004845C6" w:rsidRPr="00144E0E" w:rsidRDefault="004845C6" w:rsidP="00A46E5D">
      <w:pPr>
        <w:jc w:val="both"/>
      </w:pPr>
      <w:r w:rsidRPr="00144E0E">
        <w:t>2. podmiot gospodarczy prowadzący przetarg oraz członkowie jego władz i organu nadzorczego,</w:t>
      </w:r>
    </w:p>
    <w:p w:rsidR="004845C6" w:rsidRPr="00144E0E" w:rsidRDefault="004845C6" w:rsidP="00A46E5D">
      <w:pPr>
        <w:jc w:val="both"/>
      </w:pPr>
      <w:r w:rsidRPr="00144E0E">
        <w:t>3. osoby, którym powierzono wykonanie czynności związanych z przeprowadzeniem przetargu,</w:t>
      </w:r>
    </w:p>
    <w:p w:rsidR="004845C6" w:rsidRPr="00144E0E" w:rsidRDefault="004845C6" w:rsidP="00A46E5D">
      <w:pPr>
        <w:jc w:val="both"/>
      </w:pPr>
      <w:r w:rsidRPr="00144E0E">
        <w:t>4. małżonek, dzieci, rodzice i rodzeństwo osób, o których mowy w pkt. 1-3,</w:t>
      </w:r>
    </w:p>
    <w:p w:rsidR="004845C6" w:rsidRPr="00144E0E" w:rsidRDefault="004845C6" w:rsidP="00A46E5D">
      <w:pPr>
        <w:jc w:val="both"/>
      </w:pPr>
      <w:r w:rsidRPr="00144E0E">
        <w:t xml:space="preserve">5. osoby, które pozostają z osobami, o </w:t>
      </w:r>
      <w:r w:rsidR="00A46E5D" w:rsidRPr="00144E0E">
        <w:t>których</w:t>
      </w:r>
      <w:r w:rsidRPr="00144E0E">
        <w:t xml:space="preserve"> mowa w pkt. 1-3 w takim stosunku prawnym lub faktycznym, że może to budzić </w:t>
      </w:r>
      <w:r w:rsidR="00A46E5D" w:rsidRPr="00144E0E">
        <w:t>uzasadnione</w:t>
      </w:r>
      <w:r w:rsidRPr="00144E0E">
        <w:t xml:space="preserve"> wątpliwości co do bezstronności prowadzącego przetarg.</w:t>
      </w:r>
    </w:p>
    <w:p w:rsidR="0073034D" w:rsidRPr="00144E0E" w:rsidRDefault="0073034D">
      <w:pPr>
        <w:jc w:val="both"/>
      </w:pPr>
    </w:p>
    <w:p w:rsidR="0073034D" w:rsidRPr="00144E0E" w:rsidRDefault="0073034D">
      <w:pPr>
        <w:pStyle w:val="Tekstpodstawowy2"/>
        <w:rPr>
          <w:sz w:val="20"/>
        </w:rPr>
      </w:pPr>
      <w:r w:rsidRPr="00144E0E">
        <w:rPr>
          <w:sz w:val="20"/>
        </w:rPr>
        <w:t xml:space="preserve">Wadium wpłacone przez oferenta, który wygra przetarg zostanie zaliczone na poczet ceny sprzedaży, pozostałym uczestnikom przetargu wadium zostanie zwrócone </w:t>
      </w:r>
      <w:r w:rsidR="00E43C40" w:rsidRPr="00144E0E">
        <w:rPr>
          <w:sz w:val="20"/>
          <w:lang w:val="pl-PL"/>
        </w:rPr>
        <w:t>bezpośrednio po dokonaniu wyboru oferty najkorzystniejszej</w:t>
      </w:r>
      <w:r w:rsidRPr="00144E0E">
        <w:rPr>
          <w:sz w:val="20"/>
        </w:rPr>
        <w:t>.</w:t>
      </w:r>
    </w:p>
    <w:p w:rsidR="0073034D" w:rsidRPr="00144E0E" w:rsidRDefault="0073034D">
      <w:pPr>
        <w:jc w:val="both"/>
      </w:pPr>
      <w:r w:rsidRPr="00144E0E">
        <w:t xml:space="preserve">Wadium </w:t>
      </w:r>
      <w:r w:rsidR="00E43C40" w:rsidRPr="00144E0E">
        <w:t>przepada na rzecz LSSE S.A.</w:t>
      </w:r>
      <w:r w:rsidRPr="00144E0E">
        <w:t xml:space="preserve"> w przypadku, gdy:</w:t>
      </w:r>
    </w:p>
    <w:p w:rsidR="0073034D" w:rsidRPr="00144E0E" w:rsidRDefault="0073034D">
      <w:pPr>
        <w:numPr>
          <w:ilvl w:val="0"/>
          <w:numId w:val="1"/>
        </w:numPr>
        <w:jc w:val="both"/>
      </w:pPr>
      <w:r w:rsidRPr="00144E0E">
        <w:t xml:space="preserve">żaden z uczestników przetargu nie </w:t>
      </w:r>
      <w:r w:rsidR="009B69FE" w:rsidRPr="00144E0E">
        <w:t>zaoferuje ceny wywoławczej</w:t>
      </w:r>
      <w:r w:rsidRPr="00144E0E">
        <w:t>,</w:t>
      </w:r>
    </w:p>
    <w:p w:rsidR="0073034D" w:rsidRPr="00144E0E" w:rsidRDefault="00E43C40">
      <w:pPr>
        <w:numPr>
          <w:ilvl w:val="0"/>
          <w:numId w:val="1"/>
        </w:numPr>
        <w:jc w:val="both"/>
      </w:pPr>
      <w:r w:rsidRPr="00144E0E">
        <w:t>oferent</w:t>
      </w:r>
      <w:r w:rsidR="0073034D" w:rsidRPr="00144E0E">
        <w:t>, któr</w:t>
      </w:r>
      <w:r w:rsidRPr="00144E0E">
        <w:t xml:space="preserve">ego oferta zostanie przyjęta </w:t>
      </w:r>
      <w:r w:rsidR="0073034D" w:rsidRPr="00144E0E">
        <w:t>uchyli się od zawarcia</w:t>
      </w:r>
      <w:r w:rsidRPr="00144E0E">
        <w:t xml:space="preserve"> umowy</w:t>
      </w:r>
      <w:r w:rsidR="0073034D" w:rsidRPr="00144E0E">
        <w:t>.</w:t>
      </w:r>
    </w:p>
    <w:p w:rsidR="0073034D" w:rsidRPr="00144E0E" w:rsidRDefault="0073034D">
      <w:pPr>
        <w:jc w:val="both"/>
      </w:pPr>
    </w:p>
    <w:p w:rsidR="0073034D" w:rsidRPr="00144E0E" w:rsidRDefault="0073034D">
      <w:pPr>
        <w:jc w:val="both"/>
      </w:pPr>
      <w:r w:rsidRPr="00144E0E">
        <w:t xml:space="preserve">Termin zawarcia umowy </w:t>
      </w:r>
      <w:r w:rsidR="0092468B" w:rsidRPr="00144E0E">
        <w:t xml:space="preserve">sprzedaży </w:t>
      </w:r>
      <w:r w:rsidR="002A30A1" w:rsidRPr="00144E0E">
        <w:t>samochodu osobowego</w:t>
      </w:r>
      <w:r w:rsidR="0092468B" w:rsidRPr="00144E0E">
        <w:t xml:space="preserve"> </w:t>
      </w:r>
      <w:r w:rsidRPr="00144E0E">
        <w:t xml:space="preserve">zostanie wyznaczony przez </w:t>
      </w:r>
      <w:r w:rsidR="0092468B" w:rsidRPr="00144E0E">
        <w:t>LSSE S.A.</w:t>
      </w:r>
      <w:r w:rsidRPr="00144E0E">
        <w:t xml:space="preserve"> i nastąpi nie później niż 30 dni od dnia </w:t>
      </w:r>
      <w:r w:rsidR="00DC10FC" w:rsidRPr="00144E0E">
        <w:t>złożenia oferty.</w:t>
      </w:r>
    </w:p>
    <w:p w:rsidR="0073034D" w:rsidRPr="00144E0E" w:rsidRDefault="0073034D">
      <w:pPr>
        <w:jc w:val="both"/>
      </w:pPr>
    </w:p>
    <w:p w:rsidR="0073034D" w:rsidRPr="00545B72" w:rsidRDefault="0073034D" w:rsidP="00363802">
      <w:pPr>
        <w:pStyle w:val="Teksttreci0"/>
        <w:shd w:val="clear" w:color="auto" w:fill="auto"/>
        <w:rPr>
          <w:rFonts w:ascii="Times New Roman" w:hAnsi="Times New Roman"/>
          <w:sz w:val="20"/>
          <w:szCs w:val="20"/>
        </w:rPr>
      </w:pPr>
      <w:r w:rsidRPr="00545B72">
        <w:rPr>
          <w:rFonts w:ascii="Times New Roman" w:hAnsi="Times New Roman"/>
          <w:sz w:val="20"/>
          <w:szCs w:val="20"/>
        </w:rPr>
        <w:t xml:space="preserve">Legnicka Specjalna Strefa Ekonomiczna S.A. zastrzega sobie prawo </w:t>
      </w:r>
      <w:r w:rsidR="00363802" w:rsidRPr="00545B72">
        <w:rPr>
          <w:rFonts w:ascii="Times New Roman" w:hAnsi="Times New Roman"/>
          <w:sz w:val="20"/>
          <w:szCs w:val="20"/>
        </w:rPr>
        <w:t xml:space="preserve">do </w:t>
      </w:r>
      <w:r w:rsidR="00366683">
        <w:rPr>
          <w:rFonts w:ascii="Times New Roman" w:hAnsi="Times New Roman"/>
          <w:sz w:val="20"/>
          <w:szCs w:val="20"/>
          <w:lang w:val="pl-PL"/>
        </w:rPr>
        <w:t>zamknięcia przetargu na każdym etapie postępowania bez wybrania którejkolwiek z ofert, bez podania przyczyny</w:t>
      </w:r>
      <w:r w:rsidR="00487CFD" w:rsidRPr="00545B72">
        <w:rPr>
          <w:rFonts w:ascii="Times New Roman" w:hAnsi="Times New Roman"/>
          <w:sz w:val="20"/>
          <w:szCs w:val="20"/>
        </w:rPr>
        <w:t xml:space="preserve">, </w:t>
      </w:r>
      <w:r w:rsidRPr="00545B72">
        <w:rPr>
          <w:rFonts w:ascii="Times New Roman" w:hAnsi="Times New Roman"/>
          <w:sz w:val="20"/>
          <w:szCs w:val="20"/>
        </w:rPr>
        <w:t xml:space="preserve">z którego to tytułu oferentom nie będą przysługiwały żadne roszczenia. Ewentualne </w:t>
      </w:r>
      <w:r w:rsidR="00366683">
        <w:rPr>
          <w:rFonts w:ascii="Times New Roman" w:hAnsi="Times New Roman"/>
          <w:sz w:val="20"/>
          <w:szCs w:val="20"/>
          <w:lang w:val="pl-PL"/>
        </w:rPr>
        <w:t>zamknięcie</w:t>
      </w:r>
      <w:r w:rsidRPr="00545B72">
        <w:rPr>
          <w:rFonts w:ascii="Times New Roman" w:hAnsi="Times New Roman"/>
          <w:sz w:val="20"/>
          <w:szCs w:val="20"/>
        </w:rPr>
        <w:t xml:space="preserve"> przetargu ogłoszone zostanie na stronie internetowej LSSE S.A. pod nazwą: www.lsse.eu  </w:t>
      </w:r>
    </w:p>
    <w:p w:rsidR="0073034D" w:rsidRPr="00545B72" w:rsidRDefault="0073034D"/>
    <w:p w:rsidR="00C4114F" w:rsidRPr="007B0382" w:rsidRDefault="0073034D" w:rsidP="007B0382">
      <w:pPr>
        <w:pStyle w:val="Tekstpodstawowy"/>
        <w:rPr>
          <w:color w:val="auto"/>
          <w:sz w:val="20"/>
        </w:rPr>
      </w:pPr>
      <w:r w:rsidRPr="00545B72">
        <w:rPr>
          <w:color w:val="auto"/>
          <w:sz w:val="20"/>
        </w:rPr>
        <w:t xml:space="preserve">Wszelkich dodatkowych informacji i wyjaśnień związanych z przetargiem udziela </w:t>
      </w:r>
      <w:r w:rsidR="00042195">
        <w:rPr>
          <w:color w:val="auto"/>
          <w:sz w:val="20"/>
          <w:lang w:val="pl-PL"/>
        </w:rPr>
        <w:t>pracownik Spółki Radosław Kreczmański</w:t>
      </w:r>
      <w:r w:rsidRPr="00545B72">
        <w:rPr>
          <w:color w:val="auto"/>
          <w:sz w:val="20"/>
        </w:rPr>
        <w:t xml:space="preserve"> </w:t>
      </w:r>
      <w:r w:rsidR="00AA790E" w:rsidRPr="00545B72">
        <w:rPr>
          <w:color w:val="auto"/>
          <w:sz w:val="20"/>
        </w:rPr>
        <w:t xml:space="preserve">pod numerem telefonu </w:t>
      </w:r>
      <w:r w:rsidRPr="00545B72">
        <w:rPr>
          <w:color w:val="auto"/>
          <w:sz w:val="20"/>
        </w:rPr>
        <w:t xml:space="preserve">76/727 74 </w:t>
      </w:r>
      <w:r w:rsidR="00B15BA8">
        <w:rPr>
          <w:color w:val="auto"/>
          <w:sz w:val="20"/>
          <w:lang w:val="pl-PL"/>
        </w:rPr>
        <w:t>8</w:t>
      </w:r>
      <w:r w:rsidR="00471342">
        <w:rPr>
          <w:color w:val="auto"/>
          <w:sz w:val="20"/>
          <w:lang w:val="pl-PL"/>
        </w:rPr>
        <w:t>8</w:t>
      </w:r>
      <w:r w:rsidR="007B0382">
        <w:rPr>
          <w:color w:val="auto"/>
          <w:sz w:val="20"/>
          <w:lang w:val="pl-PL"/>
        </w:rPr>
        <w:t>.</w:t>
      </w:r>
    </w:p>
    <w:sectPr w:rsidR="00C4114F" w:rsidRPr="007B0382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4E4" w:rsidRDefault="006674E4" w:rsidP="008437BD">
      <w:r>
        <w:separator/>
      </w:r>
    </w:p>
  </w:endnote>
  <w:endnote w:type="continuationSeparator" w:id="0">
    <w:p w:rsidR="006674E4" w:rsidRDefault="006674E4" w:rsidP="00843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4E4" w:rsidRDefault="006674E4" w:rsidP="008437BD">
      <w:r>
        <w:separator/>
      </w:r>
    </w:p>
  </w:footnote>
  <w:footnote w:type="continuationSeparator" w:id="0">
    <w:p w:rsidR="006674E4" w:rsidRDefault="006674E4" w:rsidP="00843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E19033D"/>
    <w:multiLevelType w:val="hybridMultilevel"/>
    <w:tmpl w:val="B55639F0"/>
    <w:lvl w:ilvl="0" w:tplc="E60020EA">
      <w:start w:val="1"/>
      <w:numFmt w:val="ordinal"/>
      <w:lvlText w:val="%1"/>
      <w:lvlJc w:val="right"/>
      <w:pPr>
        <w:ind w:left="720" w:hanging="360"/>
      </w:pPr>
      <w:rPr>
        <w:rFonts w:ascii="Constantia" w:hAnsi="Constanti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80E1D"/>
    <w:multiLevelType w:val="hybridMultilevel"/>
    <w:tmpl w:val="41BAD32E"/>
    <w:lvl w:ilvl="0" w:tplc="E60020EA">
      <w:start w:val="1"/>
      <w:numFmt w:val="ordinal"/>
      <w:lvlText w:val="%1"/>
      <w:lvlJc w:val="right"/>
      <w:pPr>
        <w:ind w:left="720" w:hanging="360"/>
      </w:pPr>
      <w:rPr>
        <w:rFonts w:ascii="Constantia" w:hAnsi="Constanti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21B77"/>
    <w:multiLevelType w:val="hybridMultilevel"/>
    <w:tmpl w:val="608EA47E"/>
    <w:lvl w:ilvl="0" w:tplc="CAE8AF6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4" w15:restartNumberingAfterBreak="0">
    <w:nsid w:val="251142E0"/>
    <w:multiLevelType w:val="hybridMultilevel"/>
    <w:tmpl w:val="9DC8734E"/>
    <w:lvl w:ilvl="0" w:tplc="8DD0D29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5AD0DB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5037246"/>
    <w:multiLevelType w:val="hybridMultilevel"/>
    <w:tmpl w:val="256CF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ED5903"/>
    <w:multiLevelType w:val="hybridMultilevel"/>
    <w:tmpl w:val="356256C8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entury Gothic" w:hAnsi="Century Gothic" w:hint="default"/>
        <w:b w:val="0"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137C19"/>
    <w:multiLevelType w:val="hybridMultilevel"/>
    <w:tmpl w:val="2F3A3472"/>
    <w:lvl w:ilvl="0" w:tplc="86CA85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DF52D1"/>
    <w:multiLevelType w:val="hybridMultilevel"/>
    <w:tmpl w:val="C540AFDE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entury Gothic" w:hAnsi="Century Gothic" w:hint="default"/>
        <w:b w:val="0"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E14EBE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0F0079B"/>
    <w:multiLevelType w:val="hybridMultilevel"/>
    <w:tmpl w:val="16F40A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D8719F"/>
    <w:multiLevelType w:val="hybridMultilevel"/>
    <w:tmpl w:val="7346B9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768E7390"/>
    <w:multiLevelType w:val="multilevel"/>
    <w:tmpl w:val="D4D80A3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alny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pStyle w:val="Normalny"/>
      <w:lvlText w:val="%3."/>
      <w:lvlJc w:val="right"/>
      <w:pPr>
        <w:ind w:left="2160" w:hanging="180"/>
      </w:pPr>
    </w:lvl>
    <w:lvl w:ilvl="3" w:tentative="1">
      <w:start w:val="1"/>
      <w:numFmt w:val="decimal"/>
      <w:pStyle w:val="Normalny"/>
      <w:lvlText w:val="%4."/>
      <w:lvlJc w:val="left"/>
      <w:pPr>
        <w:ind w:left="2880" w:hanging="360"/>
      </w:pPr>
    </w:lvl>
    <w:lvl w:ilvl="4" w:tentative="1">
      <w:start w:val="1"/>
      <w:numFmt w:val="lowerLetter"/>
      <w:pStyle w:val="Normalny"/>
      <w:lvlText w:val="%5."/>
      <w:lvlJc w:val="left"/>
      <w:pPr>
        <w:ind w:left="3600" w:hanging="360"/>
      </w:pPr>
    </w:lvl>
    <w:lvl w:ilvl="5" w:tentative="1">
      <w:start w:val="1"/>
      <w:numFmt w:val="lowerRoman"/>
      <w:pStyle w:val="Normalny"/>
      <w:lvlText w:val="%6."/>
      <w:lvlJc w:val="right"/>
      <w:pPr>
        <w:ind w:left="4320" w:hanging="180"/>
      </w:pPr>
    </w:lvl>
    <w:lvl w:ilvl="6" w:tentative="1">
      <w:start w:val="1"/>
      <w:numFmt w:val="decimal"/>
      <w:pStyle w:val="Normalny"/>
      <w:lvlText w:val="%7."/>
      <w:lvlJc w:val="left"/>
      <w:pPr>
        <w:ind w:left="5040" w:hanging="360"/>
      </w:pPr>
    </w:lvl>
    <w:lvl w:ilvl="7" w:tentative="1">
      <w:start w:val="1"/>
      <w:numFmt w:val="lowerLetter"/>
      <w:pStyle w:val="Normalny"/>
      <w:lvlText w:val="%8."/>
      <w:lvlJc w:val="left"/>
      <w:pPr>
        <w:ind w:left="5760" w:hanging="360"/>
      </w:pPr>
    </w:lvl>
    <w:lvl w:ilvl="8" w:tentative="1">
      <w:start w:val="1"/>
      <w:numFmt w:val="lowerRoman"/>
      <w:pStyle w:val="Normalny"/>
      <w:lvlText w:val="%9."/>
      <w:lvlJc w:val="right"/>
      <w:pPr>
        <w:ind w:left="6480" w:hanging="180"/>
      </w:pPr>
    </w:lvl>
  </w:abstractNum>
  <w:abstractNum w:abstractNumId="15" w15:restartNumberingAfterBreak="0">
    <w:nsid w:val="78D25256"/>
    <w:multiLevelType w:val="hybridMultilevel"/>
    <w:tmpl w:val="730AC8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A666BD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16"/>
  </w:num>
  <w:num w:numId="3">
    <w:abstractNumId w:val="14"/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2"/>
  </w:num>
  <w:num w:numId="7">
    <w:abstractNumId w:val="15"/>
  </w:num>
  <w:num w:numId="8">
    <w:abstractNumId w:val="1"/>
  </w:num>
  <w:num w:numId="9">
    <w:abstractNumId w:val="2"/>
  </w:num>
  <w:num w:numId="10">
    <w:abstractNumId w:val="0"/>
  </w:num>
  <w:num w:numId="11">
    <w:abstractNumId w:val="8"/>
  </w:num>
  <w:num w:numId="12">
    <w:abstractNumId w:val="9"/>
  </w:num>
  <w:num w:numId="13">
    <w:abstractNumId w:val="4"/>
  </w:num>
  <w:num w:numId="14">
    <w:abstractNumId w:val="10"/>
  </w:num>
  <w:num w:numId="15">
    <w:abstractNumId w:val="3"/>
  </w:num>
  <w:num w:numId="16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957"/>
    <w:rsid w:val="00042195"/>
    <w:rsid w:val="00061AC5"/>
    <w:rsid w:val="00062D8B"/>
    <w:rsid w:val="000826DF"/>
    <w:rsid w:val="0008765A"/>
    <w:rsid w:val="000C61AF"/>
    <w:rsid w:val="000C780F"/>
    <w:rsid w:val="000D46A3"/>
    <w:rsid w:val="001043E5"/>
    <w:rsid w:val="00110E58"/>
    <w:rsid w:val="00144E0E"/>
    <w:rsid w:val="0014561E"/>
    <w:rsid w:val="001513F0"/>
    <w:rsid w:val="0016398F"/>
    <w:rsid w:val="00175A51"/>
    <w:rsid w:val="001822F6"/>
    <w:rsid w:val="0018270F"/>
    <w:rsid w:val="00191605"/>
    <w:rsid w:val="0019644E"/>
    <w:rsid w:val="001A722B"/>
    <w:rsid w:val="001B004A"/>
    <w:rsid w:val="001C7667"/>
    <w:rsid w:val="001E26EA"/>
    <w:rsid w:val="001F31DB"/>
    <w:rsid w:val="00242607"/>
    <w:rsid w:val="00271375"/>
    <w:rsid w:val="00281525"/>
    <w:rsid w:val="002A2485"/>
    <w:rsid w:val="002A30A1"/>
    <w:rsid w:val="002C07EC"/>
    <w:rsid w:val="002C11C4"/>
    <w:rsid w:val="002D5C82"/>
    <w:rsid w:val="002F4F76"/>
    <w:rsid w:val="002F782A"/>
    <w:rsid w:val="003218F9"/>
    <w:rsid w:val="0033563C"/>
    <w:rsid w:val="00336D44"/>
    <w:rsid w:val="00337BDF"/>
    <w:rsid w:val="003542A7"/>
    <w:rsid w:val="00363802"/>
    <w:rsid w:val="0036412A"/>
    <w:rsid w:val="0036417F"/>
    <w:rsid w:val="003660F5"/>
    <w:rsid w:val="0036641C"/>
    <w:rsid w:val="00366683"/>
    <w:rsid w:val="0038442D"/>
    <w:rsid w:val="00386451"/>
    <w:rsid w:val="00393C6D"/>
    <w:rsid w:val="003E3744"/>
    <w:rsid w:val="003E550C"/>
    <w:rsid w:val="00403D2D"/>
    <w:rsid w:val="00415099"/>
    <w:rsid w:val="00434994"/>
    <w:rsid w:val="00434FDD"/>
    <w:rsid w:val="00455ACB"/>
    <w:rsid w:val="00462164"/>
    <w:rsid w:val="00471342"/>
    <w:rsid w:val="004739BA"/>
    <w:rsid w:val="004845C6"/>
    <w:rsid w:val="00487CFD"/>
    <w:rsid w:val="00495191"/>
    <w:rsid w:val="004A3EFC"/>
    <w:rsid w:val="004A6607"/>
    <w:rsid w:val="004B4B34"/>
    <w:rsid w:val="004E4018"/>
    <w:rsid w:val="004E443D"/>
    <w:rsid w:val="004F120B"/>
    <w:rsid w:val="004F24CE"/>
    <w:rsid w:val="004F7AEF"/>
    <w:rsid w:val="00531D08"/>
    <w:rsid w:val="005349C9"/>
    <w:rsid w:val="00545B72"/>
    <w:rsid w:val="00545D8F"/>
    <w:rsid w:val="00563BAD"/>
    <w:rsid w:val="00590CC4"/>
    <w:rsid w:val="005C247C"/>
    <w:rsid w:val="005D6E3B"/>
    <w:rsid w:val="005E544B"/>
    <w:rsid w:val="005E5A29"/>
    <w:rsid w:val="005E6478"/>
    <w:rsid w:val="005F3A23"/>
    <w:rsid w:val="005F4EFC"/>
    <w:rsid w:val="00624E01"/>
    <w:rsid w:val="00631842"/>
    <w:rsid w:val="00644EA3"/>
    <w:rsid w:val="006519BC"/>
    <w:rsid w:val="0065278D"/>
    <w:rsid w:val="00654676"/>
    <w:rsid w:val="00656002"/>
    <w:rsid w:val="00657437"/>
    <w:rsid w:val="00660AF7"/>
    <w:rsid w:val="006612DA"/>
    <w:rsid w:val="006674E4"/>
    <w:rsid w:val="00697F74"/>
    <w:rsid w:val="006A052B"/>
    <w:rsid w:val="006B678A"/>
    <w:rsid w:val="006D0803"/>
    <w:rsid w:val="0070123D"/>
    <w:rsid w:val="007260DF"/>
    <w:rsid w:val="00726418"/>
    <w:rsid w:val="0073034D"/>
    <w:rsid w:val="00736B6D"/>
    <w:rsid w:val="00752F5F"/>
    <w:rsid w:val="007B0382"/>
    <w:rsid w:val="007E439A"/>
    <w:rsid w:val="007E79C4"/>
    <w:rsid w:val="007E7EDB"/>
    <w:rsid w:val="0083731D"/>
    <w:rsid w:val="00843754"/>
    <w:rsid w:val="008437BD"/>
    <w:rsid w:val="00845D10"/>
    <w:rsid w:val="00852DA3"/>
    <w:rsid w:val="00853F37"/>
    <w:rsid w:val="00860C18"/>
    <w:rsid w:val="00865C0F"/>
    <w:rsid w:val="008858E6"/>
    <w:rsid w:val="008A067F"/>
    <w:rsid w:val="008A47F4"/>
    <w:rsid w:val="008C49EB"/>
    <w:rsid w:val="008C6C67"/>
    <w:rsid w:val="008E1C61"/>
    <w:rsid w:val="00900744"/>
    <w:rsid w:val="00905AA3"/>
    <w:rsid w:val="00915957"/>
    <w:rsid w:val="00917925"/>
    <w:rsid w:val="009221FC"/>
    <w:rsid w:val="0092468B"/>
    <w:rsid w:val="00943B0F"/>
    <w:rsid w:val="009707E7"/>
    <w:rsid w:val="009972DA"/>
    <w:rsid w:val="009A000F"/>
    <w:rsid w:val="009A5AAF"/>
    <w:rsid w:val="009B69FE"/>
    <w:rsid w:val="009C1F11"/>
    <w:rsid w:val="009D4661"/>
    <w:rsid w:val="009D6830"/>
    <w:rsid w:val="009E4690"/>
    <w:rsid w:val="009E7C30"/>
    <w:rsid w:val="009E7DE5"/>
    <w:rsid w:val="00A44357"/>
    <w:rsid w:val="00A46E5D"/>
    <w:rsid w:val="00A8068F"/>
    <w:rsid w:val="00A8099E"/>
    <w:rsid w:val="00A83804"/>
    <w:rsid w:val="00A8439A"/>
    <w:rsid w:val="00A94BE4"/>
    <w:rsid w:val="00A95528"/>
    <w:rsid w:val="00AA088E"/>
    <w:rsid w:val="00AA5A33"/>
    <w:rsid w:val="00AA790E"/>
    <w:rsid w:val="00AB6A29"/>
    <w:rsid w:val="00AC57F1"/>
    <w:rsid w:val="00AD6289"/>
    <w:rsid w:val="00B15BA8"/>
    <w:rsid w:val="00B341D6"/>
    <w:rsid w:val="00B54376"/>
    <w:rsid w:val="00B72562"/>
    <w:rsid w:val="00B95BEA"/>
    <w:rsid w:val="00BB3CA2"/>
    <w:rsid w:val="00BD1A12"/>
    <w:rsid w:val="00C20C81"/>
    <w:rsid w:val="00C4114F"/>
    <w:rsid w:val="00C472AD"/>
    <w:rsid w:val="00C54565"/>
    <w:rsid w:val="00C54599"/>
    <w:rsid w:val="00C832DF"/>
    <w:rsid w:val="00C96759"/>
    <w:rsid w:val="00CA5241"/>
    <w:rsid w:val="00CD163A"/>
    <w:rsid w:val="00CE7B67"/>
    <w:rsid w:val="00D27BD9"/>
    <w:rsid w:val="00D31EE9"/>
    <w:rsid w:val="00D404CC"/>
    <w:rsid w:val="00D53FE6"/>
    <w:rsid w:val="00DA74A7"/>
    <w:rsid w:val="00DB1E97"/>
    <w:rsid w:val="00DB2637"/>
    <w:rsid w:val="00DB461E"/>
    <w:rsid w:val="00DB5756"/>
    <w:rsid w:val="00DC10FC"/>
    <w:rsid w:val="00DD0489"/>
    <w:rsid w:val="00E245E7"/>
    <w:rsid w:val="00E26814"/>
    <w:rsid w:val="00E43C40"/>
    <w:rsid w:val="00E470D7"/>
    <w:rsid w:val="00E70592"/>
    <w:rsid w:val="00E8018F"/>
    <w:rsid w:val="00E84B55"/>
    <w:rsid w:val="00EA1EFF"/>
    <w:rsid w:val="00EB302C"/>
    <w:rsid w:val="00EB40C7"/>
    <w:rsid w:val="00EB7C2F"/>
    <w:rsid w:val="00ED1833"/>
    <w:rsid w:val="00ED7D44"/>
    <w:rsid w:val="00EF089A"/>
    <w:rsid w:val="00EF0D40"/>
    <w:rsid w:val="00F02560"/>
    <w:rsid w:val="00F213EE"/>
    <w:rsid w:val="00F24155"/>
    <w:rsid w:val="00F25ECC"/>
    <w:rsid w:val="00F273D4"/>
    <w:rsid w:val="00F37CD5"/>
    <w:rsid w:val="00F37EA2"/>
    <w:rsid w:val="00F61992"/>
    <w:rsid w:val="00F775BA"/>
    <w:rsid w:val="00F877B5"/>
    <w:rsid w:val="00FA4426"/>
    <w:rsid w:val="00FC2DED"/>
    <w:rsid w:val="00FC6F25"/>
    <w:rsid w:val="00FD3443"/>
    <w:rsid w:val="00FD6993"/>
    <w:rsid w:val="00FE3398"/>
    <w:rsid w:val="00FE3A21"/>
    <w:rsid w:val="00FF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3546E1-F6E2-4348-B563-6BE7DB4FC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pPr>
      <w:keepNext/>
      <w:jc w:val="both"/>
      <w:outlineLvl w:val="0"/>
    </w:pPr>
    <w:rPr>
      <w:b/>
      <w:sz w:val="24"/>
      <w:lang w:val="x-none" w:eastAsia="x-non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pPr>
      <w:jc w:val="both"/>
    </w:pPr>
    <w:rPr>
      <w:sz w:val="24"/>
      <w:lang w:val="x-none" w:eastAsia="x-none"/>
    </w:rPr>
  </w:style>
  <w:style w:type="paragraph" w:styleId="Tekstpodstawowy3">
    <w:name w:val="Body Text 3"/>
    <w:basedOn w:val="Normalny"/>
    <w:link w:val="Tekstpodstawowy3Znak"/>
    <w:semiHidden/>
    <w:rPr>
      <w:sz w:val="24"/>
      <w:lang w:val="x-none" w:eastAsia="x-none"/>
    </w:rPr>
  </w:style>
  <w:style w:type="paragraph" w:styleId="Tekstpodstawowy">
    <w:name w:val="Body Text"/>
    <w:basedOn w:val="Normalny"/>
    <w:link w:val="TekstpodstawowyZnak"/>
    <w:semiHidden/>
    <w:pPr>
      <w:jc w:val="both"/>
    </w:pPr>
    <w:rPr>
      <w:color w:val="000000"/>
      <w:sz w:val="24"/>
      <w:lang w:val="x-none" w:eastAsia="x-none"/>
    </w:rPr>
  </w:style>
  <w:style w:type="character" w:customStyle="1" w:styleId="Nagwek1Znak">
    <w:name w:val="Nagłówek 1 Znak"/>
    <w:link w:val="Nagwek1"/>
    <w:rsid w:val="00853F37"/>
    <w:rPr>
      <w:b/>
      <w:sz w:val="24"/>
    </w:rPr>
  </w:style>
  <w:style w:type="character" w:styleId="Hipercze">
    <w:name w:val="Hyperlink"/>
    <w:semiHidden/>
    <w:unhideWhenUsed/>
    <w:rsid w:val="00853F37"/>
    <w:rPr>
      <w:color w:val="0000FF"/>
      <w:u w:val="single"/>
    </w:rPr>
  </w:style>
  <w:style w:type="character" w:customStyle="1" w:styleId="Tekstpodstawowy2Znak">
    <w:name w:val="Tekst podstawowy 2 Znak"/>
    <w:link w:val="Tekstpodstawowy2"/>
    <w:semiHidden/>
    <w:rsid w:val="00853F37"/>
    <w:rPr>
      <w:sz w:val="24"/>
    </w:rPr>
  </w:style>
  <w:style w:type="character" w:customStyle="1" w:styleId="Tekstpodstawowy3Znak">
    <w:name w:val="Tekst podstawowy 3 Znak"/>
    <w:link w:val="Tekstpodstawowy3"/>
    <w:semiHidden/>
    <w:rsid w:val="00853F37"/>
    <w:rPr>
      <w:sz w:val="24"/>
    </w:rPr>
  </w:style>
  <w:style w:type="character" w:customStyle="1" w:styleId="TekstpodstawowyZnak">
    <w:name w:val="Tekst podstawowy Znak"/>
    <w:link w:val="Tekstpodstawowy"/>
    <w:semiHidden/>
    <w:rsid w:val="000826DF"/>
    <w:rPr>
      <w:color w:val="000000"/>
      <w:sz w:val="24"/>
    </w:rPr>
  </w:style>
  <w:style w:type="paragraph" w:customStyle="1" w:styleId="Style1">
    <w:name w:val="Style1"/>
    <w:basedOn w:val="Normalny"/>
    <w:rsid w:val="00624E01"/>
    <w:pPr>
      <w:widowControl w:val="0"/>
    </w:pPr>
    <w:rPr>
      <w:sz w:val="24"/>
    </w:rPr>
  </w:style>
  <w:style w:type="character" w:customStyle="1" w:styleId="FontStyle33">
    <w:name w:val="Font Style33"/>
    <w:rsid w:val="00624E01"/>
    <w:rPr>
      <w:rFonts w:ascii="Times New Roman" w:hAnsi="Times New Roman"/>
      <w:b/>
      <w:sz w:val="22"/>
    </w:rPr>
  </w:style>
  <w:style w:type="paragraph" w:customStyle="1" w:styleId="Style13">
    <w:name w:val="Style13"/>
    <w:basedOn w:val="Normalny"/>
    <w:rsid w:val="00624E01"/>
    <w:pPr>
      <w:widowControl w:val="0"/>
      <w:spacing w:line="283" w:lineRule="exact"/>
      <w:ind w:hanging="360"/>
      <w:jc w:val="both"/>
    </w:pPr>
    <w:rPr>
      <w:sz w:val="24"/>
    </w:rPr>
  </w:style>
  <w:style w:type="character" w:customStyle="1" w:styleId="FontStyle34">
    <w:name w:val="Font Style34"/>
    <w:rsid w:val="00624E01"/>
    <w:rPr>
      <w:rFonts w:ascii="Times New Roman" w:hAnsi="Times New Roman"/>
      <w:sz w:val="22"/>
    </w:rPr>
  </w:style>
  <w:style w:type="paragraph" w:styleId="Akapitzlist">
    <w:name w:val="List Paragraph"/>
    <w:basedOn w:val="Normalny"/>
    <w:uiPriority w:val="34"/>
    <w:qFormat/>
    <w:rsid w:val="009221FC"/>
    <w:pPr>
      <w:suppressAutoHyphens/>
      <w:ind w:left="708"/>
    </w:pPr>
    <w:rPr>
      <w:lang w:eastAsia="ar-SA"/>
    </w:rPr>
  </w:style>
  <w:style w:type="character" w:customStyle="1" w:styleId="Teksttreci">
    <w:name w:val="Tekst treści_"/>
    <w:link w:val="Teksttreci0"/>
    <w:rsid w:val="00363802"/>
    <w:rPr>
      <w:rFonts w:ascii="Calibri" w:eastAsia="Calibri" w:hAnsi="Calibri" w:cs="Calibri"/>
      <w:sz w:val="24"/>
      <w:szCs w:val="24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63802"/>
    <w:pPr>
      <w:widowControl w:val="0"/>
      <w:shd w:val="clear" w:color="auto" w:fill="FFFFFF"/>
      <w:jc w:val="both"/>
    </w:pPr>
    <w:rPr>
      <w:rFonts w:ascii="Calibri" w:eastAsia="Calibri" w:hAnsi="Calibri"/>
      <w:sz w:val="24"/>
      <w:szCs w:val="24"/>
      <w:lang w:val="x-none" w:eastAsia="x-none"/>
    </w:rPr>
  </w:style>
  <w:style w:type="paragraph" w:styleId="Bezodstpw">
    <w:name w:val="No Spacing"/>
    <w:uiPriority w:val="1"/>
    <w:qFormat/>
    <w:rsid w:val="003542A7"/>
  </w:style>
  <w:style w:type="paragraph" w:styleId="Tekstdymka">
    <w:name w:val="Balloon Text"/>
    <w:basedOn w:val="Normalny"/>
    <w:link w:val="TekstdymkaZnak"/>
    <w:uiPriority w:val="99"/>
    <w:semiHidden/>
    <w:unhideWhenUsed/>
    <w:rsid w:val="00462164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62164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437B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437BD"/>
  </w:style>
  <w:style w:type="character" w:styleId="Odwoanieprzypisukocowego">
    <w:name w:val="endnote reference"/>
    <w:uiPriority w:val="99"/>
    <w:semiHidden/>
    <w:unhideWhenUsed/>
    <w:rsid w:val="008437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9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92D38-A370-40B1-8585-8B5034E40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911</Words>
  <Characters>5472</Characters>
  <Application>Microsoft Office Word</Application>
  <DocSecurity>0</DocSecurity>
  <Lines>45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Legnicka Specjalna Strefa Ekonomiczna Spółka Akcyjna</vt:lpstr>
      <vt:lpstr>Legnicka Specjalna Strefa Ekonomiczna Spółka Akcyjna</vt:lpstr>
    </vt:vector>
  </TitlesOfParts>
  <Company>LSSE</Company>
  <LinksUpToDate>false</LinksUpToDate>
  <CharactersWithSpaces>6371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Legnicka Specjalna Strefa Ekonomiczna Spółka Akcyjna</dc:title>
  <dc:subject/>
  <dc:creator>Lidia Czechowska</dc:creator>
  <cp:keywords/>
  <cp:lastModifiedBy>Kusio Tomasz</cp:lastModifiedBy>
  <cp:revision>2</cp:revision>
  <cp:lastPrinted>2020-03-05T11:06:00Z</cp:lastPrinted>
  <dcterms:created xsi:type="dcterms:W3CDTF">2020-03-18T08:03:00Z</dcterms:created>
  <dcterms:modified xsi:type="dcterms:W3CDTF">2020-03-18T08:03:00Z</dcterms:modified>
</cp:coreProperties>
</file>