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86CC" w14:textId="12B4B51C" w:rsidR="003C0344" w:rsidRDefault="008D15AA" w:rsidP="00B712BC">
      <w:pPr>
        <w:pStyle w:val="Bezodstpw"/>
        <w:ind w:left="284"/>
        <w:rPr>
          <w:b/>
          <w:color w:val="00349E" w:themeColor="accent6"/>
        </w:rPr>
      </w:pPr>
      <w:r w:rsidRPr="00237C7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C17D104" wp14:editId="32001EB0">
            <wp:simplePos x="0" y="0"/>
            <wp:positionH relativeFrom="column">
              <wp:posOffset>4465955</wp:posOffset>
            </wp:positionH>
            <wp:positionV relativeFrom="paragraph">
              <wp:posOffset>8255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74">
        <w:rPr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51E0CC90" wp14:editId="14D2A88B">
            <wp:simplePos x="0" y="0"/>
            <wp:positionH relativeFrom="column">
              <wp:posOffset>5705475</wp:posOffset>
            </wp:positionH>
            <wp:positionV relativeFrom="paragraph">
              <wp:posOffset>69850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563CB69" wp14:editId="5866E580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2BC">
        <w:rPr>
          <w:b/>
          <w:noProof/>
          <w:color w:val="00349E" w:themeColor="accent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AC850B" wp14:editId="04D631A4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1A0C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="00756A58">
        <w:rPr>
          <w:b/>
          <w:color w:val="00349E" w:themeColor="accent6"/>
        </w:rPr>
        <w:t xml:space="preserve">   </w:t>
      </w:r>
      <w:r w:rsidR="003C0344">
        <w:rPr>
          <w:b/>
          <w:color w:val="00349E" w:themeColor="accent6"/>
        </w:rPr>
        <w:t xml:space="preserve">               </w:t>
      </w:r>
      <w:r w:rsidR="002A5C40">
        <w:rPr>
          <w:b/>
          <w:color w:val="00349E" w:themeColor="accent6"/>
        </w:rPr>
        <w:t xml:space="preserve">Samodzielny Publiczny </w:t>
      </w:r>
      <w:r w:rsidR="00931E90">
        <w:rPr>
          <w:b/>
          <w:color w:val="00349E" w:themeColor="accent6"/>
        </w:rPr>
        <w:t>Zakład Opieki Zdrowotnej</w:t>
      </w:r>
      <w:r w:rsidR="00931E90">
        <w:rPr>
          <w:b/>
          <w:color w:val="00349E" w:themeColor="accent6"/>
        </w:rPr>
        <w:br/>
      </w:r>
      <w:r w:rsidR="00756A58">
        <w:rPr>
          <w:b/>
          <w:color w:val="00349E" w:themeColor="accent6"/>
        </w:rPr>
        <w:t xml:space="preserve">           </w:t>
      </w:r>
      <w:r w:rsidR="003C0344">
        <w:rPr>
          <w:b/>
          <w:color w:val="00349E" w:themeColor="accent6"/>
        </w:rPr>
        <w:t xml:space="preserve">      </w:t>
      </w:r>
      <w:r w:rsidR="000870C7" w:rsidRPr="000870C7">
        <w:rPr>
          <w:b/>
          <w:color w:val="00349E" w:themeColor="accent6"/>
        </w:rPr>
        <w:t>M</w:t>
      </w:r>
      <w:r w:rsidR="003C0344">
        <w:rPr>
          <w:b/>
          <w:color w:val="00349E" w:themeColor="accent6"/>
        </w:rPr>
        <w:t xml:space="preserve">inisterstwa </w:t>
      </w:r>
      <w:r w:rsidR="000870C7" w:rsidRPr="000870C7">
        <w:rPr>
          <w:b/>
          <w:color w:val="00349E" w:themeColor="accent6"/>
        </w:rPr>
        <w:t>S</w:t>
      </w:r>
      <w:r w:rsidR="003C0344">
        <w:rPr>
          <w:b/>
          <w:color w:val="00349E" w:themeColor="accent6"/>
        </w:rPr>
        <w:t xml:space="preserve">praw </w:t>
      </w:r>
      <w:r w:rsidR="000870C7" w:rsidRPr="000870C7">
        <w:rPr>
          <w:b/>
          <w:color w:val="00349E" w:themeColor="accent6"/>
        </w:rPr>
        <w:t>W</w:t>
      </w:r>
      <w:r w:rsidR="003C0344">
        <w:rPr>
          <w:b/>
          <w:color w:val="00349E" w:themeColor="accent6"/>
        </w:rPr>
        <w:t xml:space="preserve">ewnętrznych </w:t>
      </w:r>
      <w:r w:rsidR="00931E90">
        <w:rPr>
          <w:b/>
          <w:color w:val="00349E" w:themeColor="accent6"/>
        </w:rPr>
        <w:t>i</w:t>
      </w:r>
      <w:r w:rsidR="003C0344">
        <w:rPr>
          <w:b/>
          <w:color w:val="00349E" w:themeColor="accent6"/>
        </w:rPr>
        <w:t xml:space="preserve"> </w:t>
      </w:r>
      <w:r w:rsidR="00931E90">
        <w:rPr>
          <w:b/>
          <w:color w:val="00349E" w:themeColor="accent6"/>
        </w:rPr>
        <w:t>A</w:t>
      </w:r>
      <w:r w:rsidR="003C0344">
        <w:rPr>
          <w:b/>
          <w:color w:val="00349E" w:themeColor="accent6"/>
        </w:rPr>
        <w:t>dministracji</w:t>
      </w:r>
    </w:p>
    <w:p w14:paraId="3814946B" w14:textId="7DD20653" w:rsidR="00237C74" w:rsidRPr="00237C74" w:rsidRDefault="003C0344" w:rsidP="00237C74">
      <w:pPr>
        <w:pStyle w:val="Bezodstpw"/>
        <w:ind w:left="708" w:firstLine="708"/>
        <w:rPr>
          <w:sz w:val="18"/>
          <w:szCs w:val="18"/>
        </w:rPr>
      </w:pPr>
      <w:r>
        <w:rPr>
          <w:b/>
          <w:color w:val="00349E" w:themeColor="accent6"/>
        </w:rPr>
        <w:t xml:space="preserve">         </w:t>
      </w:r>
      <w:r w:rsidR="002A5C40">
        <w:rPr>
          <w:b/>
          <w:color w:val="00349E" w:themeColor="accent6"/>
        </w:rPr>
        <w:t xml:space="preserve"> </w:t>
      </w:r>
      <w:r>
        <w:rPr>
          <w:b/>
          <w:color w:val="00349E" w:themeColor="accent6"/>
        </w:rPr>
        <w:t xml:space="preserve">      </w:t>
      </w:r>
      <w:r w:rsidR="002A5C40">
        <w:rPr>
          <w:b/>
          <w:color w:val="00349E" w:themeColor="accent6"/>
        </w:rPr>
        <w:t>w Kielcach</w:t>
      </w:r>
      <w:r w:rsidR="000D7466">
        <w:rPr>
          <w:b/>
          <w:color w:val="00349E" w:themeColor="accent6"/>
        </w:rPr>
        <w:t xml:space="preserve"> im św. Jana Pawła II</w:t>
      </w:r>
      <w:r w:rsidR="00E65A64">
        <w:rPr>
          <w:b/>
          <w:color w:val="00349E" w:themeColor="accent6"/>
        </w:rPr>
        <w:br/>
      </w:r>
      <w:r w:rsidR="000870C7">
        <w:br/>
      </w:r>
      <w:r w:rsidR="00D046A3">
        <w:rPr>
          <w:sz w:val="24"/>
        </w:rPr>
        <w:t xml:space="preserve">                        </w:t>
      </w:r>
      <w:r w:rsidR="000870C7" w:rsidRPr="000870C7">
        <w:rPr>
          <w:sz w:val="24"/>
        </w:rPr>
        <w:t>25-375 Kielce ul. Wojska Polskiego 51</w:t>
      </w:r>
      <w:r w:rsidR="000A3902">
        <w:rPr>
          <w:sz w:val="24"/>
        </w:rPr>
        <w:br/>
      </w:r>
      <w:r w:rsidR="00D046A3">
        <w:rPr>
          <w:i/>
          <w:sz w:val="18"/>
          <w:szCs w:val="18"/>
          <w:lang w:val="en-US"/>
        </w:rPr>
        <w:t xml:space="preserve">                                      </w:t>
      </w:r>
      <w:r w:rsidR="004F5708" w:rsidRPr="004F5708">
        <w:rPr>
          <w:color w:val="000000" w:themeColor="text1"/>
          <w:sz w:val="24"/>
          <w:lang w:val="en-US"/>
        </w:rPr>
        <w:sym w:font="Wingdings" w:char="F028"/>
      </w:r>
      <w:r w:rsidR="00D046A3">
        <w:rPr>
          <w:i/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 xml:space="preserve"> </w:t>
      </w:r>
      <w:r w:rsidR="000A3902" w:rsidRPr="000870C7">
        <w:rPr>
          <w:sz w:val="18"/>
          <w:szCs w:val="18"/>
          <w:lang w:val="en-US"/>
        </w:rPr>
        <w:t xml:space="preserve">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 xml:space="preserve">42 </w:t>
      </w:r>
      <w:r w:rsidR="000A3902" w:rsidRPr="000870C7">
        <w:rPr>
          <w:sz w:val="18"/>
          <w:szCs w:val="18"/>
          <w:lang w:val="en-US"/>
        </w:rPr>
        <w:t xml:space="preserve"> 00 </w:t>
      </w:r>
      <w:r w:rsidR="000A3902" w:rsidRPr="000A3902">
        <w:rPr>
          <w:i/>
          <w:sz w:val="18"/>
          <w:szCs w:val="18"/>
          <w:lang w:val="en-US"/>
        </w:rPr>
        <w:t>Fax.</w:t>
      </w:r>
      <w:r w:rsidR="000A3902" w:rsidRPr="000870C7">
        <w:rPr>
          <w:sz w:val="18"/>
          <w:szCs w:val="18"/>
          <w:lang w:val="en-US"/>
        </w:rPr>
        <w:t xml:space="preserve"> 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>42</w:t>
      </w:r>
      <w:r w:rsidR="000A3902" w:rsidRPr="000870C7">
        <w:rPr>
          <w:sz w:val="18"/>
          <w:szCs w:val="18"/>
          <w:lang w:val="en-US"/>
        </w:rPr>
        <w:t xml:space="preserve"> 05</w:t>
      </w:r>
      <w:r w:rsidR="00F80769">
        <w:rPr>
          <w:sz w:val="18"/>
          <w:szCs w:val="18"/>
          <w:lang w:val="en-US"/>
        </w:rPr>
        <w:br/>
      </w:r>
      <w:r w:rsidR="00D046A3">
        <w:rPr>
          <w:i/>
          <w:sz w:val="18"/>
          <w:szCs w:val="18"/>
          <w:lang w:val="en-US"/>
        </w:rPr>
        <w:t xml:space="preserve">        </w:t>
      </w:r>
      <w:r w:rsidR="00E65A64">
        <w:rPr>
          <w:i/>
          <w:sz w:val="18"/>
          <w:szCs w:val="18"/>
          <w:lang w:val="en-US"/>
        </w:rPr>
        <w:t xml:space="preserve">                         </w:t>
      </w:r>
      <w:r w:rsidR="00D046A3">
        <w:rPr>
          <w:i/>
          <w:sz w:val="18"/>
          <w:szCs w:val="18"/>
          <w:lang w:val="en-US"/>
        </w:rPr>
        <w:t xml:space="preserve"> </w:t>
      </w:r>
      <w:r w:rsidR="00F80769" w:rsidRPr="00F80769">
        <w:rPr>
          <w:i/>
          <w:sz w:val="18"/>
          <w:szCs w:val="18"/>
          <w:lang w:val="en-US"/>
        </w:rPr>
        <w:t xml:space="preserve"> </w:t>
      </w:r>
      <w:r w:rsidR="00F80769" w:rsidRPr="002E552E">
        <w:rPr>
          <w:i/>
          <w:sz w:val="18"/>
          <w:szCs w:val="18"/>
          <w:lang w:val="en-US"/>
        </w:rPr>
        <w:t>NIP</w:t>
      </w:r>
      <w:r w:rsidR="00F80769" w:rsidRPr="000870C7">
        <w:rPr>
          <w:sz w:val="18"/>
          <w:szCs w:val="18"/>
          <w:lang w:val="en-US"/>
        </w:rPr>
        <w:t>:657-18-13-314</w:t>
      </w:r>
      <w:r w:rsidR="00E65A64">
        <w:rPr>
          <w:sz w:val="18"/>
          <w:szCs w:val="18"/>
          <w:lang w:val="en-US"/>
        </w:rPr>
        <w:t xml:space="preserve">              </w:t>
      </w:r>
      <w:r w:rsidR="00F80769" w:rsidRPr="000870C7">
        <w:rPr>
          <w:sz w:val="18"/>
          <w:szCs w:val="18"/>
          <w:lang w:val="en-US"/>
        </w:rPr>
        <w:t xml:space="preserve"> </w:t>
      </w:r>
      <w:r w:rsidR="00F80769">
        <w:rPr>
          <w:sz w:val="18"/>
          <w:szCs w:val="18"/>
          <w:lang w:val="en-US"/>
        </w:rPr>
        <w:t xml:space="preserve"> </w:t>
      </w:r>
      <w:r w:rsidR="00F80769" w:rsidRPr="002E552E">
        <w:rPr>
          <w:i/>
          <w:sz w:val="18"/>
          <w:szCs w:val="18"/>
          <w:lang w:val="en-US"/>
        </w:rPr>
        <w:t>REGON</w:t>
      </w:r>
      <w:r w:rsidR="00F80769">
        <w:rPr>
          <w:i/>
          <w:sz w:val="18"/>
          <w:szCs w:val="18"/>
          <w:lang w:val="en-US"/>
        </w:rPr>
        <w:t>:</w:t>
      </w:r>
      <w:r w:rsidR="00E11B7D">
        <w:rPr>
          <w:sz w:val="18"/>
          <w:szCs w:val="18"/>
          <w:lang w:val="en-US"/>
        </w:rPr>
        <w:t xml:space="preserve"> 290391139</w:t>
      </w:r>
      <w:r w:rsidR="00237C74" w:rsidRPr="00237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201455" w14:textId="088E9A20" w:rsidR="00E11B7D" w:rsidRDefault="00E11B7D" w:rsidP="003C0344">
      <w:pPr>
        <w:pStyle w:val="Bezodstpw"/>
        <w:ind w:left="708" w:firstLine="708"/>
        <w:rPr>
          <w:sz w:val="18"/>
          <w:szCs w:val="18"/>
          <w:lang w:val="en-US"/>
        </w:rPr>
      </w:pPr>
    </w:p>
    <w:p w14:paraId="1FB8BAA7" w14:textId="2EE0F063" w:rsidR="00E65A64" w:rsidRPr="00931E90" w:rsidRDefault="00E65A64" w:rsidP="007000C6">
      <w:pPr>
        <w:pStyle w:val="Bezodstpw"/>
        <w:rPr>
          <w:b/>
          <w:color w:val="00349E" w:themeColor="accent6"/>
        </w:rPr>
      </w:pPr>
    </w:p>
    <w:p w14:paraId="0CDD4DDF" w14:textId="68CB3F39" w:rsidR="004F5708" w:rsidRPr="00D51EF8" w:rsidRDefault="000A3902" w:rsidP="00E65A64">
      <w:pPr>
        <w:ind w:left="2124"/>
        <w:rPr>
          <w:i/>
          <w:sz w:val="18"/>
          <w:szCs w:val="18"/>
          <w:u w:val="single"/>
          <w:lang w:val="en-US"/>
        </w:rPr>
      </w:pPr>
      <w:r w:rsidRPr="00D51EF8">
        <w:rPr>
          <w:b/>
          <w:sz w:val="18"/>
          <w:szCs w:val="18"/>
          <w:u w:val="single"/>
          <w:lang w:val="en-US"/>
        </w:rPr>
        <w:t xml:space="preserve"> </w:t>
      </w:r>
      <w:hyperlink r:id="rId9" w:history="1">
        <w:r w:rsidR="00BE6A45" w:rsidRPr="008D15AA">
          <w:rPr>
            <w:rStyle w:val="Hipercze"/>
            <w:i/>
            <w:color w:val="005BD3" w:themeColor="accent5"/>
            <w:sz w:val="18"/>
            <w:szCs w:val="18"/>
            <w:lang w:val="en-US"/>
          </w:rPr>
          <w:t>zoz@zozmswiakielce.pl</w:t>
        </w:r>
      </w:hyperlink>
      <w:r w:rsidR="00F80769" w:rsidRPr="008D15AA">
        <w:rPr>
          <w:rStyle w:val="Hipercze"/>
          <w:b/>
          <w:color w:val="005BD3" w:themeColor="accent5"/>
          <w:sz w:val="18"/>
          <w:szCs w:val="18"/>
          <w:lang w:val="en-US"/>
        </w:rPr>
        <w:t xml:space="preserve"> </w:t>
      </w:r>
      <w:r w:rsidR="00F80769" w:rsidRPr="008D15AA">
        <w:rPr>
          <w:rStyle w:val="Hipercze"/>
          <w:color w:val="005BD3" w:themeColor="accent5"/>
          <w:sz w:val="18"/>
          <w:szCs w:val="18"/>
          <w:u w:val="none"/>
          <w:lang w:val="en-US"/>
        </w:rPr>
        <w:t xml:space="preserve"> </w:t>
      </w:r>
      <w:r w:rsidR="00F80769" w:rsidRPr="008D15AA">
        <w:rPr>
          <w:b/>
          <w:color w:val="005BD3" w:themeColor="accent5"/>
          <w:sz w:val="18"/>
          <w:szCs w:val="18"/>
          <w:lang w:val="en-US"/>
        </w:rPr>
        <w:t xml:space="preserve"> </w:t>
      </w:r>
      <w:r w:rsidR="009C6C5E" w:rsidRPr="008D15AA">
        <w:rPr>
          <w:b/>
          <w:color w:val="005BD3" w:themeColor="accent5"/>
          <w:sz w:val="20"/>
          <w:szCs w:val="20"/>
          <w:lang w:val="en-US"/>
        </w:rPr>
        <w:tab/>
      </w:r>
      <w:r w:rsidR="009C6C5E" w:rsidRPr="008D15AA">
        <w:rPr>
          <w:b/>
          <w:color w:val="005BD3" w:themeColor="accent5"/>
          <w:sz w:val="20"/>
          <w:szCs w:val="20"/>
          <w:lang w:val="en-US"/>
        </w:rPr>
        <w:tab/>
      </w:r>
      <w:r w:rsidR="009C6C5E" w:rsidRPr="008D15AA">
        <w:rPr>
          <w:b/>
          <w:color w:val="005BD3" w:themeColor="accent5"/>
          <w:sz w:val="20"/>
          <w:szCs w:val="20"/>
          <w:lang w:val="en-US"/>
        </w:rPr>
        <w:tab/>
      </w:r>
      <w:r w:rsidR="009C6C5E" w:rsidRPr="008D15AA">
        <w:rPr>
          <w:b/>
          <w:color w:val="005BD3" w:themeColor="accent5"/>
          <w:sz w:val="20"/>
          <w:szCs w:val="20"/>
          <w:lang w:val="en-US"/>
        </w:rPr>
        <w:tab/>
      </w:r>
      <w:r w:rsidR="009C6C5E" w:rsidRPr="008D15AA">
        <w:rPr>
          <w:b/>
          <w:color w:val="005BD3" w:themeColor="accent5"/>
          <w:sz w:val="20"/>
          <w:szCs w:val="20"/>
          <w:lang w:val="en-US"/>
        </w:rPr>
        <w:tab/>
        <w:t xml:space="preserve">      </w:t>
      </w:r>
      <w:r w:rsidR="009C6C5E" w:rsidRPr="008D15AA">
        <w:rPr>
          <w:color w:val="005BD3" w:themeColor="accent5"/>
          <w:sz w:val="32"/>
          <w:szCs w:val="32"/>
          <w:lang w:val="en-US"/>
        </w:rPr>
        <w:t xml:space="preserve"> </w:t>
      </w:r>
      <w:r w:rsidR="00FD6041" w:rsidRPr="008D15AA">
        <w:rPr>
          <w:i/>
          <w:color w:val="005BD3" w:themeColor="accent5"/>
          <w:sz w:val="18"/>
          <w:szCs w:val="18"/>
          <w:u w:val="single"/>
          <w:lang w:val="en-US"/>
        </w:rPr>
        <w:t>www.zozmsw</w:t>
      </w:r>
      <w:r w:rsidR="00BE6A45" w:rsidRPr="008D15AA">
        <w:rPr>
          <w:i/>
          <w:color w:val="005BD3" w:themeColor="accent5"/>
          <w:sz w:val="18"/>
          <w:szCs w:val="18"/>
          <w:u w:val="single"/>
          <w:lang w:val="en-US"/>
        </w:rPr>
        <w:t>ia</w:t>
      </w:r>
      <w:r w:rsidR="00FD6041" w:rsidRPr="008D15AA">
        <w:rPr>
          <w:i/>
          <w:color w:val="005BD3" w:themeColor="accent5"/>
          <w:sz w:val="18"/>
          <w:szCs w:val="18"/>
          <w:u w:val="single"/>
          <w:lang w:val="en-US"/>
        </w:rPr>
        <w:t>kielce.pl</w:t>
      </w:r>
    </w:p>
    <w:p w14:paraId="21011624" w14:textId="77777777" w:rsidR="009F3685" w:rsidRDefault="00EB1235" w:rsidP="00B160DC">
      <w:pPr>
        <w:spacing w:line="360" w:lineRule="auto"/>
        <w:ind w:left="1410"/>
        <w:rPr>
          <w:sz w:val="16"/>
          <w:szCs w:val="16"/>
        </w:rPr>
      </w:pPr>
      <w:r w:rsidRPr="00D51EF8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D8181C" wp14:editId="2221DBB1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05064" id="AutoShape 5" o:spid="_x0000_s1026" type="#_x0000_t32" style="position:absolute;margin-left:-23.25pt;margin-top:12.8pt;width:573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" strokecolor="#005bd3 [3208]" strokeweight="2pt">
                <v:shadow on="t" color="black" opacity="24903f" origin=",.5" offset="0,.55556mm"/>
              </v:shape>
            </w:pict>
          </mc:Fallback>
        </mc:AlternateContent>
      </w:r>
    </w:p>
    <w:p w14:paraId="11034C27" w14:textId="77777777" w:rsidR="00080215" w:rsidRDefault="00080215" w:rsidP="00080215">
      <w:pPr>
        <w:spacing w:line="360" w:lineRule="auto"/>
        <w:ind w:left="1410"/>
        <w:jc w:val="right"/>
        <w:rPr>
          <w:sz w:val="24"/>
          <w:szCs w:val="24"/>
        </w:rPr>
      </w:pPr>
    </w:p>
    <w:p w14:paraId="76A42B52" w14:textId="77777777" w:rsidR="00237C74" w:rsidRDefault="00237C74" w:rsidP="009E4971">
      <w:pPr>
        <w:pStyle w:val="Nagwek1"/>
      </w:pPr>
    </w:p>
    <w:p w14:paraId="41DB0F59" w14:textId="77777777" w:rsidR="002D18FB" w:rsidRPr="00C20A33" w:rsidRDefault="002D18FB" w:rsidP="00FB5AF7">
      <w:pPr>
        <w:spacing w:after="0"/>
        <w:jc w:val="center"/>
        <w:rPr>
          <w:b/>
          <w:bCs/>
        </w:rPr>
      </w:pPr>
      <w:r w:rsidRPr="00C20A33">
        <w:rPr>
          <w:b/>
          <w:bCs/>
        </w:rPr>
        <w:t>SPECYFIKACJA</w:t>
      </w:r>
    </w:p>
    <w:p w14:paraId="0BE8AD11" w14:textId="77777777" w:rsidR="002D18FB" w:rsidRPr="00C20A33" w:rsidRDefault="002D18FB" w:rsidP="00FB5AF7">
      <w:pPr>
        <w:spacing w:after="0"/>
        <w:jc w:val="center"/>
        <w:rPr>
          <w:b/>
          <w:bCs/>
        </w:rPr>
      </w:pPr>
      <w:r w:rsidRPr="00C20A33">
        <w:rPr>
          <w:b/>
          <w:bCs/>
        </w:rPr>
        <w:t>SZCZEGÓŁOWYCH WARUNKÓW KONKURSU OFERT</w:t>
      </w:r>
    </w:p>
    <w:p w14:paraId="78440F95" w14:textId="3ED00936" w:rsidR="002D18FB" w:rsidRDefault="002D18FB" w:rsidP="00FB5AF7">
      <w:pPr>
        <w:spacing w:after="0"/>
        <w:jc w:val="center"/>
        <w:rPr>
          <w:sz w:val="20"/>
          <w:szCs w:val="20"/>
        </w:rPr>
      </w:pPr>
      <w:r w:rsidRPr="00C20A33">
        <w:rPr>
          <w:b/>
          <w:bCs/>
        </w:rPr>
        <w:t>NA UDZIELANIE DO DNIA 31.08.202</w:t>
      </w:r>
      <w:r w:rsidR="00FB5AF7">
        <w:rPr>
          <w:b/>
          <w:bCs/>
        </w:rPr>
        <w:t>8</w:t>
      </w:r>
      <w:r w:rsidRPr="00C20A33">
        <w:rPr>
          <w:b/>
          <w:bCs/>
        </w:rPr>
        <w:t xml:space="preserve"> r. ŚWIADCZEŃ ZDROWOTNYCH</w:t>
      </w:r>
      <w:r w:rsidRPr="00C20A33">
        <w:t xml:space="preserve"> </w:t>
      </w:r>
      <w:r w:rsidRPr="00C20A33">
        <w:br/>
      </w:r>
      <w:r w:rsidRPr="00C20A33">
        <w:rPr>
          <w:sz w:val="20"/>
          <w:szCs w:val="20"/>
        </w:rPr>
        <w:t xml:space="preserve">POLEGAJĄCYCH NA WYKONYWANIU USŁUGI </w:t>
      </w:r>
      <w:r w:rsidRPr="00C20A33">
        <w:rPr>
          <w:sz w:val="20"/>
          <w:szCs w:val="20"/>
        </w:rPr>
        <w:br/>
        <w:t>OPISÓW BADAŃ</w:t>
      </w:r>
      <w:r w:rsidR="00C0490F">
        <w:rPr>
          <w:sz w:val="20"/>
          <w:szCs w:val="20"/>
        </w:rPr>
        <w:t>:</w:t>
      </w:r>
      <w:r w:rsidRPr="00C20A33">
        <w:rPr>
          <w:sz w:val="20"/>
          <w:szCs w:val="20"/>
        </w:rPr>
        <w:t xml:space="preserve"> TOMOGRAFII KOMPUTEROWEJ (TK),</w:t>
      </w:r>
      <w:r w:rsidRPr="00C20A33">
        <w:rPr>
          <w:sz w:val="20"/>
          <w:szCs w:val="20"/>
        </w:rPr>
        <w:br/>
        <w:t xml:space="preserve">BADAŃ REZONANSU MAGNETYCZNEGO (MR) </w:t>
      </w:r>
      <w:r w:rsidRPr="00C20A33">
        <w:rPr>
          <w:sz w:val="20"/>
          <w:szCs w:val="20"/>
        </w:rPr>
        <w:br/>
        <w:t>ORAZ BADAŃ RADIOLOGICZNYCH (RTG) W OPARCIU O TEL</w:t>
      </w:r>
      <w:r w:rsidR="00C0490F">
        <w:rPr>
          <w:sz w:val="20"/>
          <w:szCs w:val="20"/>
        </w:rPr>
        <w:t>E</w:t>
      </w:r>
      <w:r w:rsidRPr="00C20A33">
        <w:rPr>
          <w:sz w:val="20"/>
          <w:szCs w:val="20"/>
        </w:rPr>
        <w:t>RADIOLOGIĘ DLA PACJENTÓW SAMODZIELNEGO  PUBLICZNEGO ZAKŁADU OPIEKI ZDROWOTNEJ MINISTERSTWA SPRAW WEWNĘTRZNYCH I ADMINISTRACJI W KIELCACH IM. ŚW. JANA PAWŁA II,</w:t>
      </w:r>
    </w:p>
    <w:p w14:paraId="7A473133" w14:textId="77777777" w:rsidR="00FB5AF7" w:rsidRPr="00C20A33" w:rsidRDefault="00FB5AF7" w:rsidP="00FB5AF7">
      <w:pPr>
        <w:spacing w:after="0"/>
        <w:jc w:val="center"/>
      </w:pPr>
    </w:p>
    <w:p w14:paraId="6616BFFC" w14:textId="381421F6" w:rsidR="002D18FB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>Działając na podstawie art. 26, 26a i 27 ustawy z dnia 15.04.2011 r. o działal</w:t>
      </w:r>
      <w:r w:rsidR="00C0490F">
        <w:rPr>
          <w:rFonts w:cstheme="minorHAnsi"/>
        </w:rPr>
        <w:t>ności leczniczej (Dz. U. z  2026 r. poz. 972</w:t>
      </w:r>
      <w:r w:rsidRPr="00C20A33">
        <w:rPr>
          <w:rFonts w:cstheme="minorHAnsi"/>
        </w:rPr>
        <w:t xml:space="preserve"> z późn. zm.)w związku z art.146 ust.1 Ustawy z dnia 27 sierpnia 2004r. o świadczeniach opieki zdrowotnej finansowanych z</w:t>
      </w:r>
      <w:r w:rsidR="00C0490F">
        <w:rPr>
          <w:rFonts w:cstheme="minorHAnsi"/>
        </w:rPr>
        <w:t>e środków publicznych (Dz.U 2026r. poz. 1007 z póź.zm.</w:t>
      </w:r>
      <w:r w:rsidRPr="00C20A33">
        <w:rPr>
          <w:rFonts w:cstheme="minorHAnsi"/>
        </w:rPr>
        <w:t>) Samodzielny Publiczny Zakład Opieki Zdrowotnej MSWiA w Kielcach im. św. Jana Pawła II jako Udzielający Zamówienie przedstawia warunki udziału w postępowaniu prowadzonym w trybie konkursu ofert.</w:t>
      </w:r>
    </w:p>
    <w:tbl>
      <w:tblPr>
        <w:tblW w:w="72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5095"/>
      </w:tblGrid>
      <w:tr w:rsidR="002D18FB" w:rsidRPr="005E2A7D" w14:paraId="795A2632" w14:textId="77777777">
        <w:trPr>
          <w:trHeight w:val="243"/>
        </w:trPr>
        <w:tc>
          <w:tcPr>
            <w:tcW w:w="7225" w:type="dxa"/>
            <w:gridSpan w:val="2"/>
            <w:vAlign w:val="center"/>
          </w:tcPr>
          <w:p w14:paraId="11D0264E" w14:textId="77777777" w:rsidR="002D18FB" w:rsidRPr="005E2A7D" w:rsidRDefault="002D18FB">
            <w:pPr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b/>
                <w:sz w:val="20"/>
                <w:szCs w:val="20"/>
              </w:rPr>
              <w:t>Załączniki do  SW</w:t>
            </w:r>
            <w:r>
              <w:rPr>
                <w:rFonts w:cstheme="minorHAnsi"/>
                <w:b/>
                <w:sz w:val="20"/>
                <w:szCs w:val="20"/>
              </w:rPr>
              <w:t>KO</w:t>
            </w:r>
          </w:p>
        </w:tc>
      </w:tr>
      <w:tr w:rsidR="002D18FB" w:rsidRPr="005E2A7D" w14:paraId="7B19051A" w14:textId="77777777">
        <w:trPr>
          <w:trHeight w:val="331"/>
        </w:trPr>
        <w:tc>
          <w:tcPr>
            <w:tcW w:w="2130" w:type="dxa"/>
            <w:vAlign w:val="center"/>
          </w:tcPr>
          <w:p w14:paraId="12783E48" w14:textId="4DFE352F" w:rsidR="002D18FB" w:rsidRPr="005E2A7D" w:rsidRDefault="002D18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sz w:val="20"/>
                <w:szCs w:val="20"/>
              </w:rPr>
              <w:t>Załącznik nr 1</w:t>
            </w:r>
          </w:p>
        </w:tc>
        <w:tc>
          <w:tcPr>
            <w:tcW w:w="5095" w:type="dxa"/>
            <w:vAlign w:val="center"/>
          </w:tcPr>
          <w:p w14:paraId="29FA1C36" w14:textId="49CF67E9" w:rsidR="002D18FB" w:rsidRPr="00F75652" w:rsidRDefault="002D18FB">
            <w:pPr>
              <w:rPr>
                <w:rFonts w:cstheme="minorHAnsi"/>
                <w:bCs/>
                <w:sz w:val="20"/>
                <w:szCs w:val="20"/>
              </w:rPr>
            </w:pPr>
            <w:r w:rsidRPr="00F75652">
              <w:rPr>
                <w:rFonts w:cstheme="minorHAnsi"/>
                <w:bCs/>
                <w:sz w:val="20"/>
                <w:szCs w:val="20"/>
              </w:rPr>
              <w:t>Cennik opisów badań</w:t>
            </w:r>
            <w:r w:rsidR="00144841">
              <w:rPr>
                <w:rFonts w:cstheme="minorHAnsi"/>
                <w:bCs/>
                <w:sz w:val="20"/>
                <w:szCs w:val="20"/>
              </w:rPr>
              <w:t>/tryb  CITO</w:t>
            </w:r>
          </w:p>
        </w:tc>
      </w:tr>
      <w:tr w:rsidR="007D7F93" w:rsidRPr="005E2A7D" w14:paraId="59780FE4" w14:textId="77777777">
        <w:trPr>
          <w:trHeight w:val="331"/>
        </w:trPr>
        <w:tc>
          <w:tcPr>
            <w:tcW w:w="2130" w:type="dxa"/>
            <w:vAlign w:val="center"/>
          </w:tcPr>
          <w:p w14:paraId="6F6A3CAA" w14:textId="2B6DD9EA" w:rsidR="007D7F93" w:rsidRPr="005E2A7D" w:rsidRDefault="007D7F9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Załącznik nr 1</w:t>
            </w:r>
            <w:r w:rsidR="00B92E02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95" w:type="dxa"/>
            <w:vAlign w:val="center"/>
          </w:tcPr>
          <w:p w14:paraId="59A63CD1" w14:textId="116E26B3" w:rsidR="007D7F93" w:rsidRPr="00F75652" w:rsidRDefault="007D7F93">
            <w:pPr>
              <w:rPr>
                <w:rFonts w:cstheme="minorHAnsi"/>
                <w:bCs/>
                <w:sz w:val="20"/>
                <w:szCs w:val="20"/>
              </w:rPr>
            </w:pPr>
            <w:r w:rsidRPr="00F75652">
              <w:rPr>
                <w:rFonts w:cstheme="minorHAnsi"/>
                <w:bCs/>
                <w:sz w:val="20"/>
                <w:szCs w:val="20"/>
              </w:rPr>
              <w:t>Cennik opisów badań</w:t>
            </w:r>
            <w:r>
              <w:rPr>
                <w:rFonts w:cstheme="minorHAnsi"/>
                <w:bCs/>
                <w:sz w:val="20"/>
                <w:szCs w:val="20"/>
              </w:rPr>
              <w:t xml:space="preserve"> tryb PILNY/PLANOWY</w:t>
            </w:r>
          </w:p>
        </w:tc>
      </w:tr>
      <w:tr w:rsidR="002D18FB" w:rsidRPr="005E2A7D" w14:paraId="703E44DB" w14:textId="77777777">
        <w:trPr>
          <w:trHeight w:val="294"/>
        </w:trPr>
        <w:tc>
          <w:tcPr>
            <w:tcW w:w="2130" w:type="dxa"/>
            <w:vAlign w:val="center"/>
          </w:tcPr>
          <w:p w14:paraId="09E5AD36" w14:textId="77777777" w:rsidR="002D18FB" w:rsidRPr="005E2A7D" w:rsidRDefault="002D18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sz w:val="20"/>
                <w:szCs w:val="20"/>
              </w:rPr>
              <w:t>Załącznik nr 2</w:t>
            </w:r>
          </w:p>
        </w:tc>
        <w:tc>
          <w:tcPr>
            <w:tcW w:w="5095" w:type="dxa"/>
            <w:vAlign w:val="center"/>
          </w:tcPr>
          <w:p w14:paraId="4B32A059" w14:textId="77777777" w:rsidR="002D18FB" w:rsidRPr="005E2A7D" w:rsidRDefault="002D18FB">
            <w:pPr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sz w:val="20"/>
                <w:szCs w:val="20"/>
              </w:rPr>
              <w:t xml:space="preserve">Formularz ofertowy </w:t>
            </w:r>
          </w:p>
        </w:tc>
      </w:tr>
      <w:tr w:rsidR="002D18FB" w:rsidRPr="005E2A7D" w14:paraId="684ABDB6" w14:textId="77777777">
        <w:trPr>
          <w:trHeight w:val="259"/>
        </w:trPr>
        <w:tc>
          <w:tcPr>
            <w:tcW w:w="2130" w:type="dxa"/>
            <w:vAlign w:val="center"/>
          </w:tcPr>
          <w:p w14:paraId="1FE46D30" w14:textId="078C3896" w:rsidR="002D18FB" w:rsidRPr="005E2A7D" w:rsidRDefault="002D18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sz w:val="20"/>
                <w:szCs w:val="20"/>
              </w:rPr>
              <w:t xml:space="preserve">Załącznik nr </w:t>
            </w:r>
            <w:r w:rsidR="0046616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095" w:type="dxa"/>
            <w:vAlign w:val="center"/>
          </w:tcPr>
          <w:p w14:paraId="3C953DDB" w14:textId="77777777" w:rsidR="002D18FB" w:rsidRDefault="002D18FB">
            <w:pPr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sz w:val="20"/>
                <w:szCs w:val="20"/>
              </w:rPr>
              <w:t>Projektowane postanowienia umowy</w:t>
            </w:r>
            <w:r>
              <w:rPr>
                <w:rFonts w:cstheme="minorHAnsi"/>
                <w:sz w:val="20"/>
                <w:szCs w:val="20"/>
              </w:rPr>
              <w:t xml:space="preserve"> – Opis badań 202</w:t>
            </w:r>
            <w:r w:rsidR="00D53CB8">
              <w:rPr>
                <w:rFonts w:cstheme="minorHAnsi"/>
                <w:sz w:val="20"/>
                <w:szCs w:val="20"/>
              </w:rPr>
              <w:t>6</w:t>
            </w:r>
          </w:p>
          <w:p w14:paraId="193D8602" w14:textId="5C5056E8" w:rsidR="00D53CB8" w:rsidRPr="005E2A7D" w:rsidRDefault="00D53C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Tryb CITO </w:t>
            </w:r>
          </w:p>
        </w:tc>
      </w:tr>
      <w:tr w:rsidR="00D53CB8" w:rsidRPr="005E2A7D" w14:paraId="7747CEBF" w14:textId="77777777">
        <w:trPr>
          <w:trHeight w:val="259"/>
        </w:trPr>
        <w:tc>
          <w:tcPr>
            <w:tcW w:w="2130" w:type="dxa"/>
            <w:vAlign w:val="center"/>
          </w:tcPr>
          <w:p w14:paraId="4E617725" w14:textId="296390AF" w:rsidR="00D53CB8" w:rsidRPr="005E2A7D" w:rsidRDefault="00D53CB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Załącznik nr 3</w:t>
            </w:r>
            <w:r w:rsidR="0046616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95" w:type="dxa"/>
            <w:vAlign w:val="center"/>
          </w:tcPr>
          <w:p w14:paraId="08B98298" w14:textId="77777777" w:rsidR="00D53CB8" w:rsidRDefault="00D53CB8" w:rsidP="00D53CB8">
            <w:pPr>
              <w:rPr>
                <w:rFonts w:cstheme="minorHAnsi"/>
                <w:sz w:val="20"/>
                <w:szCs w:val="20"/>
              </w:rPr>
            </w:pPr>
            <w:r w:rsidRPr="005E2A7D">
              <w:rPr>
                <w:rFonts w:cstheme="minorHAnsi"/>
                <w:sz w:val="20"/>
                <w:szCs w:val="20"/>
              </w:rPr>
              <w:t>Projektowane postanowienia umowy</w:t>
            </w:r>
            <w:r>
              <w:rPr>
                <w:rFonts w:cstheme="minorHAnsi"/>
                <w:sz w:val="20"/>
                <w:szCs w:val="20"/>
              </w:rPr>
              <w:t xml:space="preserve"> – Opis badań 2026</w:t>
            </w:r>
          </w:p>
          <w:p w14:paraId="0C24B531" w14:textId="03764A43" w:rsidR="00D53CB8" w:rsidRPr="005E2A7D" w:rsidRDefault="00D53CB8" w:rsidP="00D53C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Tryb PILNY I PLANOWY </w:t>
            </w:r>
          </w:p>
        </w:tc>
      </w:tr>
      <w:tr w:rsidR="00B92E02" w:rsidRPr="005E2A7D" w14:paraId="6C4CEBEA" w14:textId="77777777">
        <w:trPr>
          <w:trHeight w:val="259"/>
        </w:trPr>
        <w:tc>
          <w:tcPr>
            <w:tcW w:w="2130" w:type="dxa"/>
            <w:vAlign w:val="center"/>
          </w:tcPr>
          <w:p w14:paraId="4B4B7AFF" w14:textId="629D397E" w:rsidR="00B92E02" w:rsidRDefault="00B92E0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Załącznik nr 4 </w:t>
            </w:r>
          </w:p>
        </w:tc>
        <w:tc>
          <w:tcPr>
            <w:tcW w:w="5095" w:type="dxa"/>
            <w:vAlign w:val="center"/>
          </w:tcPr>
          <w:p w14:paraId="29BA549E" w14:textId="7BF78A95" w:rsidR="00B92E02" w:rsidRPr="005E2A7D" w:rsidRDefault="00B92E02" w:rsidP="00D53C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Oświadczenie RODO </w:t>
            </w:r>
          </w:p>
        </w:tc>
      </w:tr>
    </w:tbl>
    <w:p w14:paraId="165CD7CB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ZAMÓWIENIE: </w:t>
      </w:r>
    </w:p>
    <w:p w14:paraId="02CF5713" w14:textId="77777777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 xml:space="preserve">Samodzielny Publiczny Zakład Opieki Zdrowotnej MSWiA w Kielcach im. św. Jana Pawła II, ul. Wojska Polskiego 51, 25-375 Kielce, tel.: 41 260-42-00, fax: 41 260-42-05, mail: </w:t>
      </w:r>
      <w:hyperlink r:id="rId10" w:history="1">
        <w:r w:rsidRPr="00C20A33">
          <w:rPr>
            <w:rStyle w:val="Hipercze"/>
            <w:rFonts w:cstheme="minorHAnsi"/>
          </w:rPr>
          <w:t>sekretariat@zozmswiakielce.pl</w:t>
        </w:r>
      </w:hyperlink>
      <w:r w:rsidRPr="00C20A33">
        <w:rPr>
          <w:rFonts w:cstheme="minorHAnsi"/>
          <w:u w:val="single"/>
        </w:rPr>
        <w:t xml:space="preserve"> </w:t>
      </w:r>
    </w:p>
    <w:p w14:paraId="674C1C96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PRZEDMIOT KONKURSU</w:t>
      </w:r>
    </w:p>
    <w:p w14:paraId="6DF19888" w14:textId="4C5C635C" w:rsidR="002D18FB" w:rsidRPr="00C20A33" w:rsidRDefault="002D18FB" w:rsidP="002D18FB">
      <w:pPr>
        <w:numPr>
          <w:ilvl w:val="0"/>
          <w:numId w:val="6"/>
        </w:numPr>
        <w:suppressAutoHyphens/>
        <w:spacing w:before="120" w:after="120" w:line="240" w:lineRule="auto"/>
        <w:ind w:left="567" w:hanging="425"/>
        <w:jc w:val="both"/>
        <w:rPr>
          <w:rFonts w:cstheme="minorHAnsi"/>
        </w:rPr>
      </w:pPr>
      <w:r w:rsidRPr="00C20A33">
        <w:rPr>
          <w:rFonts w:cstheme="minorHAnsi"/>
        </w:rPr>
        <w:t xml:space="preserve">Przedmiotem konkursu jest udzielanie świadczeń zdrowotnych polegających na wykonywaniu usługi opisów badań tomografii komputerowej, badań rezonansu magnetycznego oraz badań radiologicznych w </w:t>
      </w:r>
      <w:r w:rsidRPr="00C20A33">
        <w:rPr>
          <w:rFonts w:cstheme="minorHAnsi"/>
        </w:rPr>
        <w:lastRenderedPageBreak/>
        <w:t xml:space="preserve">oparciu o </w:t>
      </w:r>
      <w:proofErr w:type="spellStart"/>
      <w:r w:rsidRPr="00C20A33">
        <w:rPr>
          <w:rFonts w:cstheme="minorHAnsi"/>
        </w:rPr>
        <w:t>teleradiologię</w:t>
      </w:r>
      <w:proofErr w:type="spellEnd"/>
      <w:r w:rsidRPr="00C20A33">
        <w:rPr>
          <w:rFonts w:cstheme="minorHAnsi"/>
        </w:rPr>
        <w:t xml:space="preserve"> na rzecz pacjentów SP ZOZ MSWiA w Kielcach im. św. Jana Pawła II,  przy ul. </w:t>
      </w:r>
      <w:r>
        <w:rPr>
          <w:rFonts w:cstheme="minorHAnsi"/>
        </w:rPr>
        <w:t> </w:t>
      </w:r>
      <w:r w:rsidRPr="00C20A33">
        <w:rPr>
          <w:rFonts w:cstheme="minorHAnsi"/>
        </w:rPr>
        <w:t>Wojska Polskiego 51 w Kielcach</w:t>
      </w:r>
      <w:r w:rsidR="0002319E">
        <w:rPr>
          <w:rFonts w:cstheme="minorHAnsi"/>
        </w:rPr>
        <w:t xml:space="preserve">, z uwzględnieniem iż konkurs dzieli się na część 1 - Badania w trybie CITO, oraz cześć </w:t>
      </w:r>
      <w:r w:rsidR="00B92E02">
        <w:rPr>
          <w:rFonts w:cstheme="minorHAnsi"/>
        </w:rPr>
        <w:t>1A</w:t>
      </w:r>
      <w:r w:rsidR="0002319E">
        <w:rPr>
          <w:rFonts w:cstheme="minorHAnsi"/>
        </w:rPr>
        <w:t xml:space="preserve"> – Badania w trybie PILNYM i PLANOWYM.  </w:t>
      </w:r>
    </w:p>
    <w:p w14:paraId="271F51D7" w14:textId="157C2D25" w:rsidR="0002319E" w:rsidRPr="00C20A33" w:rsidRDefault="002D18FB" w:rsidP="00B92E02">
      <w:pPr>
        <w:spacing w:before="120" w:after="120"/>
        <w:ind w:left="567"/>
        <w:jc w:val="both"/>
        <w:rPr>
          <w:rFonts w:cstheme="minorHAnsi"/>
        </w:rPr>
      </w:pPr>
      <w:r w:rsidRPr="00C20A33">
        <w:rPr>
          <w:rFonts w:cstheme="minorHAnsi"/>
        </w:rPr>
        <w:t>CPV:85121200-5 – specjalistyczne usługi medyczne</w:t>
      </w:r>
    </w:p>
    <w:p w14:paraId="02E62399" w14:textId="77777777" w:rsidR="002D18FB" w:rsidRPr="00C20A33" w:rsidRDefault="002D18FB" w:rsidP="002D18FB">
      <w:pPr>
        <w:spacing w:before="120" w:after="120"/>
        <w:ind w:left="567"/>
        <w:jc w:val="both"/>
        <w:rPr>
          <w:rFonts w:cstheme="minorHAnsi"/>
        </w:rPr>
      </w:pPr>
      <w:r w:rsidRPr="00C20A33">
        <w:rPr>
          <w:rFonts w:cstheme="minorHAnsi"/>
        </w:rPr>
        <w:t>a) Szacunkowa ilość badań wykonywanych miesięcznie:</w:t>
      </w:r>
    </w:p>
    <w:tbl>
      <w:tblPr>
        <w:tblStyle w:val="Tabela-Siatka"/>
        <w:tblW w:w="9351" w:type="dxa"/>
        <w:tblInd w:w="137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2D18FB" w:rsidRPr="004D279A" w14:paraId="1ADCF7C3" w14:textId="77777777">
        <w:trPr>
          <w:trHeight w:val="381"/>
        </w:trPr>
        <w:tc>
          <w:tcPr>
            <w:tcW w:w="3397" w:type="dxa"/>
          </w:tcPr>
          <w:p w14:paraId="51F05330" w14:textId="77777777" w:rsidR="002D18FB" w:rsidRPr="004D279A" w:rsidRDefault="002D18FB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Badanie</w:t>
            </w:r>
          </w:p>
        </w:tc>
        <w:tc>
          <w:tcPr>
            <w:tcW w:w="5954" w:type="dxa"/>
          </w:tcPr>
          <w:p w14:paraId="0BB43188" w14:textId="77777777" w:rsidR="002D18FB" w:rsidRPr="004D279A" w:rsidRDefault="002D18FB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Ilość</w:t>
            </w:r>
          </w:p>
        </w:tc>
      </w:tr>
      <w:tr w:rsidR="002D18FB" w:rsidRPr="004D279A" w14:paraId="7547B038" w14:textId="77777777">
        <w:trPr>
          <w:trHeight w:val="381"/>
        </w:trPr>
        <w:tc>
          <w:tcPr>
            <w:tcW w:w="3397" w:type="dxa"/>
          </w:tcPr>
          <w:p w14:paraId="2A19C703" w14:textId="77777777" w:rsidR="002D18FB" w:rsidRPr="004D279A" w:rsidRDefault="002D18FB">
            <w:pPr>
              <w:spacing w:before="60" w:after="60"/>
              <w:jc w:val="both"/>
              <w:rPr>
                <w:rFonts w:cstheme="minorHAnsi"/>
              </w:rPr>
            </w:pPr>
            <w:r w:rsidRPr="004D279A">
              <w:rPr>
                <w:rFonts w:cstheme="minorHAnsi"/>
              </w:rPr>
              <w:t xml:space="preserve">TK </w:t>
            </w:r>
            <w:r>
              <w:rPr>
                <w:rFonts w:cstheme="minorHAnsi"/>
              </w:rPr>
              <w:t>(tomograf komputerowy)</w:t>
            </w:r>
          </w:p>
        </w:tc>
        <w:tc>
          <w:tcPr>
            <w:tcW w:w="5954" w:type="dxa"/>
          </w:tcPr>
          <w:p w14:paraId="39F48965" w14:textId="730A1D73" w:rsidR="002D18FB" w:rsidRPr="004D279A" w:rsidRDefault="002D18FB">
            <w:pPr>
              <w:spacing w:before="60" w:after="60"/>
              <w:jc w:val="both"/>
              <w:rPr>
                <w:rFonts w:cstheme="minorHAnsi"/>
              </w:rPr>
            </w:pPr>
            <w:r w:rsidRPr="004D279A">
              <w:rPr>
                <w:rFonts w:cstheme="minorHAnsi"/>
              </w:rPr>
              <w:t>400 w tym 90% w trybie CITO oraz 10% to badania pilne</w:t>
            </w:r>
            <w:r w:rsidR="00B92E02">
              <w:rPr>
                <w:rFonts w:cstheme="minorHAnsi"/>
              </w:rPr>
              <w:t xml:space="preserve"> lub planowane</w:t>
            </w:r>
            <w:r w:rsidRPr="004D279A">
              <w:rPr>
                <w:rFonts w:cstheme="minorHAnsi"/>
              </w:rPr>
              <w:t>.</w:t>
            </w:r>
          </w:p>
        </w:tc>
      </w:tr>
      <w:tr w:rsidR="002D18FB" w:rsidRPr="004D279A" w14:paraId="1904C44A" w14:textId="77777777">
        <w:tc>
          <w:tcPr>
            <w:tcW w:w="3397" w:type="dxa"/>
          </w:tcPr>
          <w:p w14:paraId="5A404DF3" w14:textId="77777777" w:rsidR="002D18FB" w:rsidRPr="004D279A" w:rsidRDefault="002D18FB">
            <w:pPr>
              <w:spacing w:before="60" w:after="60"/>
              <w:jc w:val="both"/>
              <w:rPr>
                <w:rFonts w:cstheme="minorHAnsi"/>
              </w:rPr>
            </w:pPr>
            <w:r w:rsidRPr="004D279A">
              <w:rPr>
                <w:rFonts w:cstheme="minorHAnsi"/>
              </w:rPr>
              <w:t>MR</w:t>
            </w:r>
            <w:r>
              <w:rPr>
                <w:rFonts w:cstheme="minorHAnsi"/>
              </w:rPr>
              <w:t xml:space="preserve"> (rezonans magnetyczny)</w:t>
            </w:r>
          </w:p>
        </w:tc>
        <w:tc>
          <w:tcPr>
            <w:tcW w:w="5954" w:type="dxa"/>
          </w:tcPr>
          <w:p w14:paraId="6FFB5BFC" w14:textId="748BF2E4" w:rsidR="002D18FB" w:rsidRPr="004D279A" w:rsidRDefault="002D18FB">
            <w:pPr>
              <w:spacing w:before="60" w:after="60"/>
              <w:jc w:val="both"/>
              <w:rPr>
                <w:rFonts w:cstheme="minorHAnsi"/>
              </w:rPr>
            </w:pPr>
            <w:r w:rsidRPr="004D279A">
              <w:rPr>
                <w:rFonts w:cstheme="minorHAnsi"/>
              </w:rPr>
              <w:t>100 w tym</w:t>
            </w:r>
            <w:r w:rsidR="00B92E02">
              <w:rPr>
                <w:rFonts w:cstheme="minorHAnsi"/>
              </w:rPr>
              <w:t xml:space="preserve"> pilne lub</w:t>
            </w:r>
            <w:r w:rsidRPr="004D279A">
              <w:rPr>
                <w:rFonts w:cstheme="minorHAnsi"/>
              </w:rPr>
              <w:t xml:space="preserve"> planowane 90% oraz 10% w trybie CITO.</w:t>
            </w:r>
          </w:p>
        </w:tc>
      </w:tr>
      <w:tr w:rsidR="002D18FB" w:rsidRPr="004D279A" w14:paraId="2C2FB600" w14:textId="77777777">
        <w:tc>
          <w:tcPr>
            <w:tcW w:w="3397" w:type="dxa"/>
          </w:tcPr>
          <w:p w14:paraId="66EB1A88" w14:textId="77777777" w:rsidR="002D18FB" w:rsidRPr="004D279A" w:rsidRDefault="002D18FB">
            <w:pPr>
              <w:spacing w:before="60" w:after="60"/>
              <w:jc w:val="both"/>
              <w:rPr>
                <w:rFonts w:cstheme="minorHAnsi"/>
              </w:rPr>
            </w:pPr>
            <w:r w:rsidRPr="004D279A">
              <w:rPr>
                <w:rFonts w:cstheme="minorHAnsi"/>
              </w:rPr>
              <w:t>RTG</w:t>
            </w:r>
            <w:r>
              <w:rPr>
                <w:rFonts w:cstheme="minorHAnsi"/>
              </w:rPr>
              <w:t xml:space="preserve"> (radiologia)</w:t>
            </w:r>
          </w:p>
        </w:tc>
        <w:tc>
          <w:tcPr>
            <w:tcW w:w="5954" w:type="dxa"/>
          </w:tcPr>
          <w:p w14:paraId="6465B077" w14:textId="437E1BB9" w:rsidR="002D18FB" w:rsidRPr="004D279A" w:rsidRDefault="002D18FB">
            <w:pPr>
              <w:spacing w:before="60" w:after="60"/>
              <w:jc w:val="both"/>
              <w:rPr>
                <w:rFonts w:cstheme="minorHAnsi"/>
              </w:rPr>
            </w:pPr>
            <w:r w:rsidRPr="004D279A">
              <w:rPr>
                <w:rFonts w:cstheme="minorHAnsi"/>
              </w:rPr>
              <w:t>350 w tym 90% w trybie CITO oraz 10% to badania pilne</w:t>
            </w:r>
            <w:r w:rsidR="00B92E02">
              <w:rPr>
                <w:rFonts w:cstheme="minorHAnsi"/>
              </w:rPr>
              <w:t xml:space="preserve"> lub Planowane</w:t>
            </w:r>
          </w:p>
        </w:tc>
      </w:tr>
    </w:tbl>
    <w:p w14:paraId="3D65DFA3" w14:textId="77777777" w:rsidR="002D18FB" w:rsidRPr="00C20A33" w:rsidRDefault="002D18FB" w:rsidP="002D18FB">
      <w:pPr>
        <w:spacing w:before="120" w:after="120"/>
        <w:jc w:val="both"/>
        <w:rPr>
          <w:rFonts w:cstheme="minorHAnsi"/>
          <w:i/>
        </w:rPr>
      </w:pPr>
      <w:r w:rsidRPr="00C20A33">
        <w:rPr>
          <w:rFonts w:cstheme="minorHAnsi"/>
          <w:i/>
        </w:rPr>
        <w:t>Zamawiający zastrzega, że są to wartości szacunkowe i nie jest w stanie zagwarantować minimalnej ilości zlecanych badań.</w:t>
      </w:r>
    </w:p>
    <w:p w14:paraId="08414E8E" w14:textId="77777777" w:rsidR="002D18FB" w:rsidRPr="00C20A33" w:rsidRDefault="002D18FB" w:rsidP="002D18FB">
      <w:pPr>
        <w:spacing w:before="120" w:after="120"/>
        <w:ind w:left="567"/>
        <w:jc w:val="both"/>
        <w:rPr>
          <w:rFonts w:cstheme="minorHAnsi"/>
        </w:rPr>
      </w:pPr>
      <w:r w:rsidRPr="00C20A33">
        <w:rPr>
          <w:rFonts w:cstheme="minorHAnsi"/>
        </w:rPr>
        <w:t xml:space="preserve">b) Wykonawca zapewni dostęp całodobowy do systemu </w:t>
      </w:r>
      <w:proofErr w:type="spellStart"/>
      <w:r w:rsidRPr="00C20A33">
        <w:rPr>
          <w:rFonts w:cstheme="minorHAnsi"/>
        </w:rPr>
        <w:t>teleradiologicznego</w:t>
      </w:r>
      <w:proofErr w:type="spellEnd"/>
      <w:r w:rsidRPr="00C20A33">
        <w:rPr>
          <w:rFonts w:cstheme="minorHAnsi"/>
        </w:rPr>
        <w:t xml:space="preserve"> umożliwiającego przesyłanie badań z urządzeń PACS będących w posiadaniu Zamawiającego oraz przesyłanie wyników badań podpisanych kwalifikowanym podpisem elektronicznym w postaci plików PDF możliwych do pobrania. </w:t>
      </w:r>
    </w:p>
    <w:p w14:paraId="4C6F44FF" w14:textId="77777777" w:rsidR="002D18FB" w:rsidRPr="00C20A33" w:rsidRDefault="002D18FB" w:rsidP="002D18FB">
      <w:pPr>
        <w:spacing w:before="120" w:after="120"/>
        <w:ind w:left="567"/>
        <w:jc w:val="both"/>
        <w:rPr>
          <w:rFonts w:cstheme="minorHAnsi"/>
        </w:rPr>
      </w:pPr>
      <w:r w:rsidRPr="00C20A33">
        <w:rPr>
          <w:rFonts w:cstheme="minorHAnsi"/>
        </w:rPr>
        <w:t>Oferent zobowiązany jest do przeszkolenia personelu w zakresie obsługi i użytkowania zaproponowanego rozwiązania</w:t>
      </w:r>
    </w:p>
    <w:p w14:paraId="63B6D94E" w14:textId="77777777" w:rsidR="002D18FB" w:rsidRPr="00C20A33" w:rsidRDefault="002D18FB" w:rsidP="002D18FB">
      <w:pPr>
        <w:spacing w:before="120" w:after="120"/>
        <w:ind w:left="567"/>
        <w:jc w:val="both"/>
        <w:rPr>
          <w:rFonts w:cstheme="minorHAnsi"/>
        </w:rPr>
      </w:pPr>
      <w:r w:rsidRPr="00C20A33">
        <w:rPr>
          <w:rFonts w:cstheme="minorHAnsi"/>
        </w:rPr>
        <w:t>c) Świadczenia zdrowotne udzielane mają być całodobowo, 7 dni w tygodniu</w:t>
      </w:r>
    </w:p>
    <w:p w14:paraId="78BB6A09" w14:textId="77777777" w:rsidR="002D18FB" w:rsidRPr="00C20A33" w:rsidRDefault="002D18FB" w:rsidP="002D18FB">
      <w:pPr>
        <w:spacing w:before="120" w:after="120"/>
        <w:ind w:left="567"/>
        <w:jc w:val="both"/>
        <w:rPr>
          <w:rFonts w:cstheme="minorHAnsi"/>
        </w:rPr>
      </w:pPr>
      <w:r w:rsidRPr="00C20A33">
        <w:rPr>
          <w:rFonts w:cstheme="minorHAnsi"/>
        </w:rPr>
        <w:t>d) Oferent będzie współpracował z personelem medycznym Zamawiającego</w:t>
      </w:r>
    </w:p>
    <w:p w14:paraId="48DFE044" w14:textId="77777777" w:rsidR="002D18FB" w:rsidRPr="00C20A33" w:rsidRDefault="002D18FB" w:rsidP="002D18FB">
      <w:pPr>
        <w:numPr>
          <w:ilvl w:val="0"/>
          <w:numId w:val="6"/>
        </w:numPr>
        <w:suppressAutoHyphens/>
        <w:spacing w:before="120" w:after="120" w:line="240" w:lineRule="auto"/>
        <w:ind w:left="567" w:hanging="425"/>
        <w:jc w:val="both"/>
        <w:rPr>
          <w:rFonts w:cstheme="minorHAnsi"/>
        </w:rPr>
      </w:pPr>
      <w:r w:rsidRPr="00C20A33">
        <w:rPr>
          <w:rFonts w:cstheme="minorHAnsi"/>
        </w:rPr>
        <w:t>Do konkursu ofert przystąpić mogą podmioty, o których mowa w art. 26 ust. 1 ustawy z dnia 15 kwietnia 2011 r. o działalności leczniczej.</w:t>
      </w:r>
    </w:p>
    <w:p w14:paraId="4FAB7A6D" w14:textId="77777777" w:rsidR="002D18FB" w:rsidRPr="00C20A33" w:rsidRDefault="002D18FB" w:rsidP="002D18FB">
      <w:pPr>
        <w:numPr>
          <w:ilvl w:val="0"/>
          <w:numId w:val="6"/>
        </w:numPr>
        <w:suppressAutoHyphens/>
        <w:spacing w:before="120" w:after="120" w:line="240" w:lineRule="auto"/>
        <w:ind w:left="567" w:hanging="425"/>
        <w:jc w:val="both"/>
        <w:rPr>
          <w:rFonts w:cstheme="minorHAnsi"/>
        </w:rPr>
      </w:pPr>
      <w:r w:rsidRPr="00C20A33">
        <w:rPr>
          <w:rFonts w:cstheme="minorHAnsi"/>
        </w:rPr>
        <w:t xml:space="preserve">Świadczeń zdrowotnych w ramach umowy zawartej z SP ZOZ MSWiA w Kielcach im. św. Jana Pawła II może udzielać personel posiadający kwalifikacje zgodne ze specjalnością dla danego zakresu świadczeń  oraz szczegółowymi materiałami informacyjnymi do umów z NFZ w zakresie wymagań dla personelu medycznego (tj. </w:t>
      </w:r>
      <w:r w:rsidRPr="00C20A33">
        <w:rPr>
          <w:rFonts w:cstheme="minorHAnsi"/>
          <w:color w:val="000000"/>
        </w:rPr>
        <w:t>specjalista w dziedzinie</w:t>
      </w:r>
      <w:r w:rsidRPr="00C20A33">
        <w:rPr>
          <w:rFonts w:cstheme="minorHAnsi"/>
        </w:rPr>
        <w:t>, jak również osoba w stosunku do której nie zachodzą przesłanki uniemożliwiające zawarcie umowy na podstawie art. 132 ust. 3 w zw. z art. 133 ustawy o  świadczeniach opieki zdrowotnej finansowanych ze środków publicznych.</w:t>
      </w:r>
    </w:p>
    <w:p w14:paraId="00848CC1" w14:textId="77777777" w:rsidR="002D18FB" w:rsidRPr="00C20A33" w:rsidRDefault="002D18FB" w:rsidP="002D18FB">
      <w:pPr>
        <w:spacing w:before="120" w:after="120"/>
        <w:ind w:left="567"/>
        <w:jc w:val="both"/>
        <w:rPr>
          <w:rFonts w:cstheme="minorHAnsi"/>
          <w:i/>
          <w:iCs/>
        </w:rPr>
      </w:pPr>
      <w:r w:rsidRPr="00C20A33">
        <w:rPr>
          <w:rFonts w:cstheme="minorHAnsi"/>
          <w:i/>
          <w:iCs/>
        </w:rPr>
        <w:t xml:space="preserve">Przyjmujący zamówienia udziela świadczeń zgodnie z warunkami realizacji świadczeń zawartymi </w:t>
      </w:r>
      <w:r w:rsidRPr="00C20A33">
        <w:rPr>
          <w:rFonts w:cstheme="minorHAnsi"/>
          <w:i/>
          <w:iCs/>
        </w:rPr>
        <w:br/>
        <w:t xml:space="preserve">w rozporządzeniu Ministra gwarantowanych z zakresu leczenia szpitalnego (tj. Dz.U z 2021 r.poz.290), rozporządzeniu Ministra Zdrowia z dnia 08.09.2015 r. w sprawie ogólnych warunków umów o udzielanie świadczeń opieki zdrowotnej (tj. Dz.U .2022.787). </w:t>
      </w:r>
    </w:p>
    <w:p w14:paraId="781883D4" w14:textId="77777777" w:rsidR="002D18FB" w:rsidRPr="00C20A33" w:rsidRDefault="002D18FB" w:rsidP="002D18FB">
      <w:pPr>
        <w:numPr>
          <w:ilvl w:val="0"/>
          <w:numId w:val="6"/>
        </w:numPr>
        <w:suppressAutoHyphens/>
        <w:spacing w:before="120" w:after="120" w:line="240" w:lineRule="auto"/>
        <w:ind w:left="567" w:hanging="425"/>
        <w:jc w:val="both"/>
        <w:rPr>
          <w:rFonts w:cstheme="minorHAnsi"/>
        </w:rPr>
      </w:pPr>
      <w:r w:rsidRPr="00C20A33">
        <w:rPr>
          <w:rFonts w:cstheme="minorHAnsi"/>
        </w:rPr>
        <w:t xml:space="preserve">Umowa zawarta pomiędzy Udzielającym Zamówienia a Oferentem </w:t>
      </w:r>
      <w:r w:rsidRPr="00C20A33">
        <w:rPr>
          <w:rFonts w:cstheme="minorHAnsi"/>
          <w:color w:val="000000"/>
        </w:rPr>
        <w:t>zawierała będzie w  szczególności:</w:t>
      </w:r>
    </w:p>
    <w:p w14:paraId="5F86534D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określenie zakresu świadczeń zdrowotnych;</w:t>
      </w:r>
    </w:p>
    <w:p w14:paraId="3F369CF2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określenie sposobu organizacji udzielania świadczeń zdrowotnych na zasadzie </w:t>
      </w:r>
      <w:proofErr w:type="spellStart"/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teleradiologii</w:t>
      </w:r>
      <w:proofErr w:type="spellEnd"/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, </w:t>
      </w:r>
    </w:p>
    <w:p w14:paraId="2D2FBFF0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określenie rodzajów i sposobu kalkulacji należności, jaką udzielający zamówienia przekazuje przyjmującemu zamówienie z tytułu realizacji zamówienia,  a w przypadku ustalenia stawki ryczałtowej - określenie jej wysokości;</w:t>
      </w:r>
    </w:p>
    <w:p w14:paraId="1BE333BB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ustalenie zasad rozliczeń oraz zasad i terminów przekazywania należności;</w:t>
      </w:r>
    </w:p>
    <w:p w14:paraId="764442BB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ustalenie trybu przekazywania udzielającemu zamówienia informacji o realizacji przyjętego zamówienia;</w:t>
      </w:r>
    </w:p>
    <w:p w14:paraId="33C0E9CF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postanowienia dotyczące szczegółowych okoliczności uzasadniających rozwiązanie umowy za wypowiedzeniem oraz okres wypowiedzenia;</w:t>
      </w:r>
    </w:p>
    <w:p w14:paraId="0AD67701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zobowiązanie przyjmującego zamówienie do prowadzenia określonej sprawozdawczości statystycznej;</w:t>
      </w:r>
    </w:p>
    <w:p w14:paraId="60A01BCE" w14:textId="77777777" w:rsidR="002D18FB" w:rsidRPr="00C20A33" w:rsidRDefault="002D18FB" w:rsidP="002D18FB">
      <w:pPr>
        <w:pStyle w:val="Akapitzlist"/>
        <w:numPr>
          <w:ilvl w:val="0"/>
          <w:numId w:val="15"/>
        </w:numPr>
        <w:spacing w:before="120" w:after="120"/>
        <w:ind w:left="56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przyjęcie przez przyjmującego zamówienie obowiązku poddania się kontroli przeprowadzanej przez udzielającego zamówienia,</w:t>
      </w:r>
    </w:p>
    <w:p w14:paraId="7957A1BF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MIEJSCE I CZAS UKAZANIA SIĘ OGŁOSZENIA: </w:t>
      </w:r>
    </w:p>
    <w:p w14:paraId="31E51C84" w14:textId="5B784EE6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 xml:space="preserve">Ogłoszenie zostało zamieszczone w dniu </w:t>
      </w:r>
      <w:r w:rsidR="00144841">
        <w:rPr>
          <w:rFonts w:cstheme="minorHAnsi"/>
          <w:b/>
        </w:rPr>
        <w:t>1</w:t>
      </w:r>
      <w:r w:rsidR="00B92E02">
        <w:rPr>
          <w:rFonts w:cstheme="minorHAnsi"/>
          <w:b/>
        </w:rPr>
        <w:t>3</w:t>
      </w:r>
      <w:r>
        <w:rPr>
          <w:rFonts w:cstheme="minorHAnsi"/>
          <w:b/>
        </w:rPr>
        <w:t xml:space="preserve"> sierpnia</w:t>
      </w:r>
      <w:r w:rsidRPr="00C20A33">
        <w:rPr>
          <w:rFonts w:cstheme="minorHAnsi"/>
          <w:b/>
        </w:rPr>
        <w:t xml:space="preserve"> 202</w:t>
      </w:r>
      <w:r w:rsidR="00DB40FB">
        <w:rPr>
          <w:rFonts w:cstheme="minorHAnsi"/>
          <w:b/>
        </w:rPr>
        <w:t>6</w:t>
      </w:r>
      <w:r w:rsidRPr="00C20A33">
        <w:rPr>
          <w:rFonts w:cstheme="minorHAnsi"/>
        </w:rPr>
        <w:t xml:space="preserve"> r. na stronie internetowej SP ZOZ MSWiA w  Kielcach im. św. Jana Pawła II, </w:t>
      </w:r>
      <w:hyperlink r:id="rId11" w:history="1">
        <w:r w:rsidRPr="00C20A33">
          <w:rPr>
            <w:rStyle w:val="Hipercze"/>
            <w:rFonts w:cstheme="minorHAnsi"/>
          </w:rPr>
          <w:t>www.zozmswiakielce.pl</w:t>
        </w:r>
      </w:hyperlink>
    </w:p>
    <w:p w14:paraId="3D83BECF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OBOWIĄZKI OFERENTA I SPOSÓB PRZYGOTOWANIA OFERTY:</w:t>
      </w:r>
    </w:p>
    <w:p w14:paraId="023BD04A" w14:textId="77777777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>Do konkursu mogą przystąpić podmioty wykonujące działalność leczniczą zgodnie z ustawą z dnia 15.04.2011 r. o działalności leczniczej.</w:t>
      </w:r>
    </w:p>
    <w:p w14:paraId="4BB24621" w14:textId="77777777" w:rsidR="002D18FB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rPr>
          <w:rFonts w:cstheme="minorHAnsi"/>
        </w:rPr>
      </w:pPr>
      <w:r w:rsidRPr="00C20A33">
        <w:rPr>
          <w:rFonts w:cstheme="minorHAnsi"/>
        </w:rPr>
        <w:t>Koszty przygotowania i złożenia oferty ponosi Oferent.</w:t>
      </w:r>
    </w:p>
    <w:p w14:paraId="6B219925" w14:textId="032C0220" w:rsidR="0002319E" w:rsidRPr="00C20A33" w:rsidRDefault="0002319E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rPr>
          <w:rFonts w:cstheme="minorHAnsi"/>
        </w:rPr>
      </w:pPr>
      <w:r>
        <w:rPr>
          <w:rFonts w:cstheme="minorHAnsi"/>
        </w:rPr>
        <w:t>Oferent może złożyć ofertę tylko na Część pierwszą objętą załącznikiem 1 lub tylko na cześć drugą objętą załącznikiem 1</w:t>
      </w:r>
      <w:r w:rsidR="00B92E02">
        <w:rPr>
          <w:rFonts w:cstheme="minorHAnsi"/>
        </w:rPr>
        <w:t>A</w:t>
      </w:r>
      <w:r>
        <w:rPr>
          <w:rFonts w:cstheme="minorHAnsi"/>
        </w:rPr>
        <w:t xml:space="preserve"> jak również może złożyć ofertę na część 1 i 2 w jednej ofercie.  </w:t>
      </w:r>
    </w:p>
    <w:p w14:paraId="11393004" w14:textId="77777777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 xml:space="preserve">Oferta powinna być złożona w formie pisemnej w języku polskim wraz z wymaganymi  załącznikami </w:t>
      </w:r>
      <w:r w:rsidRPr="00C20A33">
        <w:rPr>
          <w:rFonts w:cstheme="minorHAnsi"/>
        </w:rPr>
        <w:br/>
        <w:t xml:space="preserve"> i dokumentami.</w:t>
      </w:r>
    </w:p>
    <w:p w14:paraId="59F3D3A2" w14:textId="77777777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>Wszystkie dokumenty oferty muszą być podpisane a kopie potwierdzone</w:t>
      </w:r>
      <w:r w:rsidRPr="00C20A33">
        <w:rPr>
          <w:rFonts w:cstheme="minorHAnsi"/>
          <w:b/>
        </w:rPr>
        <w:t xml:space="preserve"> „za zgodność z  oryginałem”</w:t>
      </w:r>
      <w:r w:rsidRPr="00C20A33">
        <w:rPr>
          <w:rFonts w:cstheme="minorHAnsi"/>
        </w:rPr>
        <w:t>.</w:t>
      </w:r>
    </w:p>
    <w:p w14:paraId="7A0AC0F2" w14:textId="77777777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>Wszelkie zmiany lub poprawki w tekście oferty muszą być parafowane własnoręcznie przez Oferenta.</w:t>
      </w:r>
    </w:p>
    <w:p w14:paraId="0998EE9E" w14:textId="77777777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 xml:space="preserve">Ofertę wraz z załącznikami należy umieścić </w:t>
      </w:r>
      <w:r w:rsidRPr="00C20A33">
        <w:rPr>
          <w:rFonts w:cstheme="minorHAnsi"/>
          <w:b/>
          <w:u w:val="single"/>
        </w:rPr>
        <w:t>w zaklejonej nieprzeźroczystej kopercie</w:t>
      </w:r>
      <w:r w:rsidRPr="00C20A33">
        <w:rPr>
          <w:rFonts w:cstheme="minorHAnsi"/>
        </w:rPr>
        <w:t xml:space="preserve"> opisanej: </w:t>
      </w:r>
    </w:p>
    <w:p w14:paraId="4B06C9B0" w14:textId="313D3DE4" w:rsidR="002D18FB" w:rsidRPr="00C20A33" w:rsidRDefault="002D18FB" w:rsidP="002D18FB">
      <w:pPr>
        <w:pStyle w:val="Akapitzlist"/>
        <w:spacing w:before="120" w:after="120"/>
        <w:ind w:left="426" w:hanging="426"/>
        <w:contextualSpacing w:val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20A33">
        <w:rPr>
          <w:rFonts w:asciiTheme="minorHAnsi" w:hAnsiTheme="minorHAnsi" w:cstheme="minorHAnsi"/>
          <w:b/>
          <w:i/>
          <w:sz w:val="22"/>
          <w:szCs w:val="22"/>
        </w:rPr>
        <w:t xml:space="preserve">„Oferta na udzielanie świadczeń zdrowotnych polegających na wykonywaniu opisów badań TK ,MR oraz RTG na zasadzie </w:t>
      </w:r>
      <w:proofErr w:type="spellStart"/>
      <w:r w:rsidRPr="00C20A33">
        <w:rPr>
          <w:rFonts w:asciiTheme="minorHAnsi" w:hAnsiTheme="minorHAnsi" w:cstheme="minorHAnsi"/>
          <w:b/>
          <w:i/>
          <w:sz w:val="22"/>
          <w:szCs w:val="22"/>
        </w:rPr>
        <w:t>teleradiologii</w:t>
      </w:r>
      <w:proofErr w:type="spellEnd"/>
      <w:r w:rsidRPr="00C20A33">
        <w:rPr>
          <w:rFonts w:asciiTheme="minorHAnsi" w:hAnsiTheme="minorHAnsi" w:cstheme="minorHAnsi"/>
          <w:b/>
          <w:i/>
          <w:sz w:val="22"/>
          <w:szCs w:val="22"/>
        </w:rPr>
        <w:t xml:space="preserve"> na rzecz pacjentów SP ZOZ MSWiA w Kielcach im. św. Jana Pawła II</w:t>
      </w:r>
      <w:bookmarkStart w:id="0" w:name="_Hlk236988705"/>
      <w:r w:rsidR="00B92E02">
        <w:t>.</w:t>
      </w:r>
    </w:p>
    <w:bookmarkEnd w:id="0"/>
    <w:p w14:paraId="5E7437CF" w14:textId="63B9BD54" w:rsidR="002D18FB" w:rsidRPr="00C20A33" w:rsidRDefault="002D18FB" w:rsidP="002D18FB">
      <w:pPr>
        <w:pStyle w:val="Akapitzlist"/>
        <w:spacing w:before="120" w:after="120"/>
        <w:ind w:left="426" w:hanging="426"/>
        <w:contextualSpacing w:val="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Nie otwierać przed  </w:t>
      </w:r>
      <w:r w:rsidR="00DB40FB">
        <w:rPr>
          <w:rFonts w:asciiTheme="minorHAnsi" w:hAnsiTheme="minorHAnsi" w:cstheme="minorHAnsi"/>
          <w:b/>
          <w:i/>
          <w:sz w:val="22"/>
          <w:szCs w:val="22"/>
          <w:u w:val="single"/>
        </w:rPr>
        <w:t>2</w:t>
      </w:r>
      <w:r w:rsidR="00B92E02">
        <w:rPr>
          <w:rFonts w:asciiTheme="minorHAnsi" w:hAnsiTheme="minorHAnsi" w:cstheme="minorHAnsi"/>
          <w:b/>
          <w:i/>
          <w:sz w:val="22"/>
          <w:szCs w:val="22"/>
          <w:u w:val="single"/>
        </w:rPr>
        <w:t>1</w:t>
      </w: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>sierpnia 202</w:t>
      </w:r>
      <w:r w:rsidR="00DB40FB">
        <w:rPr>
          <w:rFonts w:asciiTheme="minorHAnsi" w:hAnsiTheme="minorHAnsi" w:cstheme="minorHAnsi"/>
          <w:b/>
          <w:i/>
          <w:sz w:val="22"/>
          <w:szCs w:val="22"/>
          <w:u w:val="single"/>
        </w:rPr>
        <w:t>6</w:t>
      </w: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r., do godz. 11:</w:t>
      </w: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t>1</w:t>
      </w: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>0”</w:t>
      </w:r>
    </w:p>
    <w:p w14:paraId="2B8DD5FE" w14:textId="77777777" w:rsidR="002D18FB" w:rsidRPr="00C20A33" w:rsidRDefault="002D18FB" w:rsidP="002D18FB">
      <w:pPr>
        <w:tabs>
          <w:tab w:val="left" w:pos="360"/>
        </w:tabs>
        <w:spacing w:before="120" w:after="120"/>
        <w:jc w:val="both"/>
        <w:rPr>
          <w:rFonts w:cstheme="minorHAnsi"/>
          <w:b/>
        </w:rPr>
      </w:pPr>
      <w:r w:rsidRPr="00C20A33">
        <w:rPr>
          <w:rFonts w:cstheme="minorHAnsi"/>
        </w:rPr>
        <w:t xml:space="preserve">Ofertę należy złożyć w kopercie opisanej danymi identyfikującymi Oferenta, tj.  imię, nazwisko, adres, nazwę firmy ,nr NIP .  </w:t>
      </w:r>
      <w:r w:rsidRPr="00C20A33">
        <w:rPr>
          <w:rFonts w:cstheme="minorHAnsi"/>
          <w:u w:val="single"/>
        </w:rPr>
        <w:t xml:space="preserve">zapakowanej w kopertę opisaną </w:t>
      </w:r>
      <w:r>
        <w:rPr>
          <w:rFonts w:cstheme="minorHAnsi"/>
          <w:u w:val="single"/>
        </w:rPr>
        <w:t>jw.</w:t>
      </w:r>
    </w:p>
    <w:p w14:paraId="7B574A49" w14:textId="4A5A2A44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>Oferent może złożyć tylko jedną ofertę</w:t>
      </w:r>
      <w:r w:rsidR="00B92E02">
        <w:rPr>
          <w:rFonts w:cstheme="minorHAnsi"/>
        </w:rPr>
        <w:t>.</w:t>
      </w:r>
    </w:p>
    <w:p w14:paraId="5EC9CAA1" w14:textId="77777777" w:rsidR="002D18FB" w:rsidRPr="00C20A33" w:rsidRDefault="002D18FB" w:rsidP="002D18FB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before="120" w:after="120" w:line="240" w:lineRule="auto"/>
        <w:ind w:left="426" w:hanging="426"/>
        <w:jc w:val="both"/>
        <w:rPr>
          <w:rFonts w:cstheme="minorHAnsi"/>
        </w:rPr>
      </w:pPr>
      <w:r w:rsidRPr="00C20A33">
        <w:rPr>
          <w:rFonts w:cstheme="minorHAnsi"/>
        </w:rPr>
        <w:t>Wymogi dotyczące kwalifikacji Oferenta i sposobu wykonywania świadczeń zdrowotnych:</w:t>
      </w:r>
    </w:p>
    <w:p w14:paraId="7E6F62EB" w14:textId="52924701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 xml:space="preserve">a) podmiot leczniczy posiadający udokumentowane doświadczenie w świadczeniu usług w zakresie wykonywania i opisywania badań RTG, tomografii komputerowej i rezonansu magnetycznego przez co najmniej okres trzech lat, z co najmniej z </w:t>
      </w:r>
      <w:r w:rsidR="00144841">
        <w:rPr>
          <w:rFonts w:cstheme="minorHAnsi"/>
        </w:rPr>
        <w:t>3</w:t>
      </w:r>
      <w:r w:rsidRPr="00C20A33">
        <w:rPr>
          <w:rFonts w:cstheme="minorHAnsi"/>
        </w:rPr>
        <w:t xml:space="preserve"> podmiotami potwierdzane na podstawie oświadczenia oferenta;</w:t>
      </w:r>
    </w:p>
    <w:p w14:paraId="1232C8CF" w14:textId="77777777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 xml:space="preserve">b) personel lekarski posiadający specjalizację w zakresie radiologii oraz doświadczenie w wykonywaniu </w:t>
      </w:r>
      <w:r w:rsidRPr="00C20A33">
        <w:rPr>
          <w:rFonts w:cstheme="minorHAnsi"/>
        </w:rPr>
        <w:br/>
        <w:t>i opisywaniu w/w badań, potwierdzane na podstawie oświadczenia oferenta;</w:t>
      </w:r>
    </w:p>
    <w:p w14:paraId="414E755B" w14:textId="77777777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>c) udzielający zamówienia wymaga, aby opisu badań dokonywali wyłącznie lekarze specjaliści w dziedzinie radiologii;</w:t>
      </w:r>
    </w:p>
    <w:p w14:paraId="79F8FAD3" w14:textId="50BADE62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>d) wybrany Oferent podlega obowiązkowemu ubezpieczeniu od odpowiedzialności cywilnej za szkody wyrządzone przy udzieleniu świadczeń zdrowotnych</w:t>
      </w:r>
      <w:r w:rsidR="00144841">
        <w:rPr>
          <w:rFonts w:cstheme="minorHAnsi"/>
        </w:rPr>
        <w:t>;</w:t>
      </w:r>
    </w:p>
    <w:p w14:paraId="5FBB5787" w14:textId="06B960B7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>e)  Opis przesłany do Szpitala z wykorzystaniem przeglądarki lub aplikacji zaproponowanej przez  Oferenta</w:t>
      </w:r>
      <w:r w:rsidR="00144841">
        <w:rPr>
          <w:rFonts w:cstheme="minorHAnsi"/>
        </w:rPr>
        <w:t>;</w:t>
      </w:r>
    </w:p>
    <w:p w14:paraId="3119BF05" w14:textId="77777777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>f)   Przesyłanie danych powinno odbywać się w oparciu o technologię VPN.</w:t>
      </w:r>
    </w:p>
    <w:p w14:paraId="43C1E8A6" w14:textId="212852D5" w:rsidR="002D18FB" w:rsidRPr="00C20A33" w:rsidRDefault="002D18FB" w:rsidP="002D18FB">
      <w:pPr>
        <w:tabs>
          <w:tab w:val="num" w:pos="709"/>
        </w:tabs>
        <w:spacing w:before="120" w:after="120"/>
        <w:ind w:left="709" w:hanging="283"/>
        <w:jc w:val="both"/>
        <w:rPr>
          <w:rFonts w:cstheme="minorHAnsi"/>
        </w:rPr>
      </w:pPr>
      <w:r w:rsidRPr="00C20A33">
        <w:rPr>
          <w:rFonts w:cstheme="minorHAnsi"/>
        </w:rPr>
        <w:t xml:space="preserve">g) </w:t>
      </w:r>
      <w:r w:rsidR="00DB40FB">
        <w:rPr>
          <w:rFonts w:cstheme="minorHAnsi"/>
        </w:rPr>
        <w:t xml:space="preserve"> </w:t>
      </w:r>
      <w:r w:rsidRPr="00C20A33">
        <w:rPr>
          <w:rFonts w:cstheme="minorHAnsi"/>
        </w:rPr>
        <w:t xml:space="preserve">dostarczone rozwiązanie powinno być kompletne, tzn. Zamawiający nie poniesie żadnych dodatkowych kosztów związanych z pełnym uruchomieniem oferowanego rozwiązania </w:t>
      </w:r>
    </w:p>
    <w:p w14:paraId="01070D3D" w14:textId="77777777" w:rsidR="002D18FB" w:rsidRPr="00C20A33" w:rsidRDefault="002D18FB" w:rsidP="002D18FB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40" w:lineRule="auto"/>
        <w:ind w:left="360"/>
        <w:jc w:val="both"/>
        <w:rPr>
          <w:rFonts w:cstheme="minorHAnsi"/>
        </w:rPr>
      </w:pPr>
      <w:r w:rsidRPr="00C20A33">
        <w:rPr>
          <w:rFonts w:cstheme="minorHAnsi"/>
        </w:rPr>
        <w:t>Konkurs składa się z części jawnej i niejawnej:</w:t>
      </w:r>
    </w:p>
    <w:p w14:paraId="069383FA" w14:textId="77777777" w:rsidR="002D18FB" w:rsidRPr="00C20A33" w:rsidRDefault="002D18FB" w:rsidP="002D18FB">
      <w:pPr>
        <w:pStyle w:val="Akapitzlist"/>
        <w:numPr>
          <w:ilvl w:val="0"/>
          <w:numId w:val="10"/>
        </w:num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w części jawnej komisja stwierdza prawidłowość  ogłoszenia konkursu, liczbę otrzymanych ofert ,otwiera koperty z ofertami ,ogłasza ,które oferty spełniają warunki konkursu oraz przyjmuje do protokołu wyjaśnienia i oświadczenia zgłoszone przez Oferentów,</w:t>
      </w:r>
    </w:p>
    <w:p w14:paraId="643AC4BE" w14:textId="77777777" w:rsidR="002D18FB" w:rsidRPr="00C20A33" w:rsidRDefault="002D18FB" w:rsidP="002D18FB">
      <w:pPr>
        <w:pStyle w:val="Akapitzlist"/>
        <w:numPr>
          <w:ilvl w:val="0"/>
          <w:numId w:val="10"/>
        </w:num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w części niejawnej komisja wybiera  ofertę najkorzystniejszą  ofertę albo nie przyjmuje żadnej z ofert oraz może przeprowadzić negocjacje w celu  ustalenia stawki za świadczenia,</w:t>
      </w:r>
    </w:p>
    <w:p w14:paraId="3D9A97D4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WYMAGANE DOKUMENTY:</w:t>
      </w:r>
    </w:p>
    <w:p w14:paraId="6EBF82B2" w14:textId="77777777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>1. Oferenci złożą formularz ofertowy zawierający m.in.:</w:t>
      </w:r>
    </w:p>
    <w:p w14:paraId="4405C8F8" w14:textId="77777777" w:rsidR="002D18FB" w:rsidRPr="00C20A33" w:rsidRDefault="002D18FB" w:rsidP="002D18FB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40" w:lineRule="auto"/>
        <w:ind w:left="709" w:hanging="425"/>
        <w:jc w:val="both"/>
        <w:rPr>
          <w:rFonts w:cstheme="minorHAnsi"/>
        </w:rPr>
      </w:pPr>
      <w:r w:rsidRPr="00C20A33">
        <w:rPr>
          <w:rFonts w:cstheme="minorHAnsi"/>
        </w:rPr>
        <w:t>Nazwę podmiotu udzielającego świadczeń zdrowotnych</w:t>
      </w:r>
    </w:p>
    <w:p w14:paraId="2CFBB7EC" w14:textId="77777777" w:rsidR="002D18FB" w:rsidRPr="00C20A33" w:rsidRDefault="002D18FB" w:rsidP="002D18FB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40" w:lineRule="auto"/>
        <w:ind w:left="709" w:hanging="425"/>
        <w:jc w:val="both"/>
        <w:rPr>
          <w:rFonts w:cstheme="minorHAnsi"/>
        </w:rPr>
      </w:pPr>
      <w:r w:rsidRPr="00C20A33">
        <w:rPr>
          <w:rFonts w:cstheme="minorHAnsi"/>
        </w:rPr>
        <w:lastRenderedPageBreak/>
        <w:t>Siedziba podmiotu udzielającego świadczeń zdrowotnych.</w:t>
      </w:r>
    </w:p>
    <w:p w14:paraId="4FCBACCE" w14:textId="77777777" w:rsidR="002D18FB" w:rsidRPr="00C20A33" w:rsidRDefault="002D18FB" w:rsidP="002D18FB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40" w:lineRule="auto"/>
        <w:ind w:left="709" w:hanging="425"/>
        <w:jc w:val="both"/>
        <w:rPr>
          <w:rFonts w:cstheme="minorHAnsi"/>
        </w:rPr>
      </w:pPr>
      <w:r w:rsidRPr="00C20A33">
        <w:rPr>
          <w:rFonts w:cstheme="minorHAnsi"/>
        </w:rPr>
        <w:t>Numer wpisu do rejestru podmiotów wykonujących działalność leczniczą.</w:t>
      </w:r>
    </w:p>
    <w:p w14:paraId="53B12D08" w14:textId="77777777" w:rsidR="002D18FB" w:rsidRPr="00C20A33" w:rsidRDefault="002D18FB" w:rsidP="002D18FB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40" w:lineRule="auto"/>
        <w:ind w:left="709" w:hanging="425"/>
        <w:jc w:val="both"/>
        <w:rPr>
          <w:rFonts w:cstheme="minorHAnsi"/>
        </w:rPr>
      </w:pPr>
      <w:r w:rsidRPr="00C20A33">
        <w:rPr>
          <w:rFonts w:cstheme="minorHAnsi"/>
        </w:rPr>
        <w:t>Informacja odpowiadająca odpisowi aktualnemu z Krajowego Rejestru Sądowego albo Centralnej Ewidencji i Informacji o Działalności Gospodarczej;</w:t>
      </w:r>
    </w:p>
    <w:p w14:paraId="4F196FB6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Oświadczenie oferenta o zapoznaniu się z treścią ogłoszenia;</w:t>
      </w:r>
    </w:p>
    <w:p w14:paraId="1DDF70DC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Oświadczenie oferenta o tym, że kwalifikacje zatrudnionego personelu oraz sytuacja ekonomiczna oferenta gwarantuje należyte wykonanie zamówienia;</w:t>
      </w:r>
    </w:p>
    <w:p w14:paraId="1FF9764D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Oświadczenie o spełnieniu aktualnych wymogów NFZ w sprawie wykonywania świadczeń objętych postępowaniem konkursowym;</w:t>
      </w:r>
    </w:p>
    <w:p w14:paraId="403C1B4D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Oświadczenie własne o kwalifikacjach zawodowych osób udzielających określonych świadczeń zdrowotnych, wchodzących w skład zespołu dyżurującego;</w:t>
      </w:r>
    </w:p>
    <w:p w14:paraId="5CF01CB5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Dokument potwierdzający ubezpieczenie od odpowiedzialności cywilnej oferenta;</w:t>
      </w:r>
    </w:p>
    <w:p w14:paraId="028A2D64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Opis (nazwę) proponowanej konfiguracji urządzeń oraz oferowanego systemu.</w:t>
      </w:r>
    </w:p>
    <w:p w14:paraId="09FBFC72" w14:textId="77777777" w:rsidR="002D18FB" w:rsidRPr="00C20A33" w:rsidRDefault="002D18FB" w:rsidP="002D18FB">
      <w:pPr>
        <w:pStyle w:val="Akapitzlist"/>
        <w:numPr>
          <w:ilvl w:val="0"/>
          <w:numId w:val="7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Dokumenty oferent przedkłada w formie oryginału lub kserokopii poświadczonej za zgodność z oryginałem.</w:t>
      </w:r>
    </w:p>
    <w:p w14:paraId="23104DDA" w14:textId="77777777" w:rsidR="002D18FB" w:rsidRPr="00C20A33" w:rsidRDefault="002D18FB" w:rsidP="002D18FB">
      <w:pPr>
        <w:pStyle w:val="Akapitzlist"/>
        <w:tabs>
          <w:tab w:val="left" w:pos="720"/>
        </w:tabs>
        <w:spacing w:before="120" w:after="120"/>
        <w:ind w:left="36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438763A6" w14:textId="77777777" w:rsidR="002D18FB" w:rsidRPr="00C20A33" w:rsidRDefault="002D18FB" w:rsidP="002D18FB">
      <w:pPr>
        <w:pStyle w:val="Akapitzlist"/>
        <w:numPr>
          <w:ilvl w:val="0"/>
          <w:numId w:val="9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Potwierdzenie kserokopii dokumentów dokonuje Oferent lub osoba upoważniona do składania oświadczeń woli w imieniu Oferenta.</w:t>
      </w:r>
    </w:p>
    <w:p w14:paraId="3C06C27D" w14:textId="77777777" w:rsidR="002D18FB" w:rsidRPr="00C20A33" w:rsidRDefault="002D18FB" w:rsidP="002D18FB">
      <w:pPr>
        <w:pStyle w:val="Akapitzlist"/>
        <w:numPr>
          <w:ilvl w:val="0"/>
          <w:numId w:val="9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W przypadku ofert zawierających braki formalne lub gdy Oferent nie przedstawił wszystkich wymaganych dokumentów ,zostanie on wezwany przez komisję Udzielającego zamówienia do usunięcia tych braków w wyznaczonym terminie pod rygorem odrzucenia oferty.</w:t>
      </w:r>
    </w:p>
    <w:p w14:paraId="6A601C36" w14:textId="77777777" w:rsidR="002D18FB" w:rsidRPr="00C20A33" w:rsidRDefault="002D18FB" w:rsidP="002D18FB">
      <w:pPr>
        <w:pStyle w:val="Akapitzlist"/>
        <w:numPr>
          <w:ilvl w:val="0"/>
          <w:numId w:val="9"/>
        </w:numPr>
        <w:tabs>
          <w:tab w:val="left" w:pos="720"/>
        </w:tabs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W przypadku ofert zawierających oczywiste błędy, pomyłki pisarskie lub rachunkowe, Komisja Udzielającego zamówienia może poprawić je po uzgodnieniu z Oferentem</w:t>
      </w:r>
      <w:r w:rsidRPr="00C20A33">
        <w:rPr>
          <w:rFonts w:asciiTheme="minorHAnsi" w:hAnsiTheme="minorHAnsi" w:cstheme="minorHAnsi"/>
          <w:sz w:val="22"/>
          <w:szCs w:val="22"/>
        </w:rPr>
        <w:t>.</w:t>
      </w:r>
    </w:p>
    <w:p w14:paraId="0427258D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 xml:space="preserve">TERMIN UDZIELENIA ZAMÓWIENIA: </w:t>
      </w:r>
    </w:p>
    <w:p w14:paraId="6CD85535" w14:textId="31ED7E9D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 xml:space="preserve">Zamówienie zostaje udzielone do dnia </w:t>
      </w:r>
      <w:r w:rsidRPr="00C20A33">
        <w:rPr>
          <w:rFonts w:cstheme="minorHAnsi"/>
          <w:b/>
        </w:rPr>
        <w:t>31.08.202</w:t>
      </w:r>
      <w:r w:rsidR="00144841">
        <w:rPr>
          <w:rFonts w:cstheme="minorHAnsi"/>
          <w:b/>
        </w:rPr>
        <w:t>8</w:t>
      </w:r>
      <w:r w:rsidRPr="00C20A33">
        <w:rPr>
          <w:rFonts w:cstheme="minorHAnsi"/>
        </w:rPr>
        <w:t xml:space="preserve"> </w:t>
      </w:r>
      <w:r w:rsidRPr="00C20A33">
        <w:rPr>
          <w:rFonts w:cstheme="minorHAnsi"/>
          <w:b/>
        </w:rPr>
        <w:t>r.</w:t>
      </w:r>
      <w:r>
        <w:rPr>
          <w:rFonts w:cstheme="minorHAnsi"/>
          <w:b/>
        </w:rPr>
        <w:t xml:space="preserve"> (przez okres 24 m-</w:t>
      </w:r>
      <w:proofErr w:type="spellStart"/>
      <w:r>
        <w:rPr>
          <w:rFonts w:cstheme="minorHAnsi"/>
          <w:b/>
        </w:rPr>
        <w:t>cy</w:t>
      </w:r>
      <w:proofErr w:type="spellEnd"/>
      <w:r>
        <w:rPr>
          <w:rFonts w:cstheme="minorHAnsi"/>
          <w:b/>
        </w:rPr>
        <w:t>)</w:t>
      </w:r>
    </w:p>
    <w:p w14:paraId="4249BAEE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</w:p>
    <w:p w14:paraId="21950CDC" w14:textId="77777777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>Dokonując wyboru najkorzystniejszych ofert komisja konkursowa kieruje się następującymi kryteriami:</w:t>
      </w:r>
    </w:p>
    <w:p w14:paraId="6E1B29F0" w14:textId="77777777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>Cena -100 pkt</w:t>
      </w:r>
    </w:p>
    <w:p w14:paraId="2324CA1C" w14:textId="77777777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>Kryterium to będzie rozpatrywane wg poniższego wzoru:</w:t>
      </w:r>
    </w:p>
    <w:p w14:paraId="556A59A1" w14:textId="77777777" w:rsidR="002D18FB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 xml:space="preserve">100xCn/Co </w:t>
      </w:r>
    </w:p>
    <w:p w14:paraId="6BFD5DF0" w14:textId="56C9A061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proofErr w:type="spellStart"/>
      <w:r w:rsidRPr="00C20A33">
        <w:rPr>
          <w:rFonts w:cstheme="minorHAnsi"/>
        </w:rPr>
        <w:t>Cn</w:t>
      </w:r>
      <w:proofErr w:type="spellEnd"/>
      <w:r>
        <w:rPr>
          <w:rFonts w:cstheme="minorHAnsi"/>
        </w:rPr>
        <w:tab/>
      </w:r>
      <w:r w:rsidRPr="00C20A33">
        <w:rPr>
          <w:rFonts w:cstheme="minorHAnsi"/>
        </w:rPr>
        <w:t>-</w:t>
      </w:r>
      <w:r w:rsidR="00FB5AF7">
        <w:rPr>
          <w:rFonts w:cstheme="minorHAnsi"/>
        </w:rPr>
        <w:t xml:space="preserve"> </w:t>
      </w:r>
      <w:r w:rsidRPr="00C20A33">
        <w:rPr>
          <w:rFonts w:cstheme="minorHAnsi"/>
        </w:rPr>
        <w:t>najniższa cena zaoferowana w konkursie,</w:t>
      </w:r>
    </w:p>
    <w:p w14:paraId="7209A1F7" w14:textId="539A0549" w:rsidR="002D18FB" w:rsidRPr="00C20A33" w:rsidRDefault="002D18FB" w:rsidP="002D18FB">
      <w:pPr>
        <w:spacing w:before="120" w:after="120"/>
        <w:jc w:val="both"/>
        <w:rPr>
          <w:rFonts w:cstheme="minorHAnsi"/>
        </w:rPr>
      </w:pPr>
      <w:r w:rsidRPr="00C20A33">
        <w:rPr>
          <w:rFonts w:cstheme="minorHAnsi"/>
        </w:rPr>
        <w:t>Co</w:t>
      </w:r>
      <w:r>
        <w:rPr>
          <w:rFonts w:cstheme="minorHAnsi"/>
        </w:rPr>
        <w:tab/>
      </w:r>
      <w:r w:rsidRPr="00C20A33">
        <w:rPr>
          <w:rFonts w:cstheme="minorHAnsi"/>
        </w:rPr>
        <w:t>-</w:t>
      </w:r>
      <w:r w:rsidR="00FB5AF7">
        <w:rPr>
          <w:rFonts w:cstheme="minorHAnsi"/>
        </w:rPr>
        <w:t xml:space="preserve"> </w:t>
      </w:r>
      <w:r w:rsidRPr="00C20A33">
        <w:rPr>
          <w:rFonts w:cstheme="minorHAnsi"/>
        </w:rPr>
        <w:t>cena rozpatrywanej oferty</w:t>
      </w:r>
      <w:r>
        <w:rPr>
          <w:rFonts w:cstheme="minorHAnsi"/>
        </w:rPr>
        <w:t>.</w:t>
      </w:r>
    </w:p>
    <w:p w14:paraId="76978294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120" w:after="12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 xml:space="preserve">MIEJSCE I TERMIN SKŁADANIA OFERT: </w:t>
      </w:r>
    </w:p>
    <w:p w14:paraId="2D795FBA" w14:textId="77777777" w:rsidR="002D18FB" w:rsidRPr="00C20A33" w:rsidRDefault="002D18FB" w:rsidP="002D18FB">
      <w:pPr>
        <w:pStyle w:val="Akapitzlist"/>
        <w:numPr>
          <w:ilvl w:val="0"/>
          <w:numId w:val="11"/>
        </w:numPr>
        <w:spacing w:before="120" w:after="120"/>
        <w:ind w:left="284"/>
        <w:contextualSpacing w:val="0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Oferty pisemne należy składać wyłącznie na formularzu ofertowym, zgodnie z załącznikiem nr 3 do niniejszych szczegółowych warunków w zaklejonych i nieprzeźroczystych kopertach.</w:t>
      </w:r>
    </w:p>
    <w:p w14:paraId="245A3512" w14:textId="77777777" w:rsidR="002D18FB" w:rsidRPr="00C20A33" w:rsidRDefault="002D18FB" w:rsidP="002D18FB">
      <w:pPr>
        <w:spacing w:before="120" w:after="120"/>
        <w:rPr>
          <w:rFonts w:cstheme="minorHAnsi"/>
        </w:rPr>
      </w:pPr>
      <w:r w:rsidRPr="00C20A33">
        <w:rPr>
          <w:rFonts w:cstheme="minorHAnsi"/>
        </w:rPr>
        <w:t>Kopertę należy opisać danymi identyfikującymi Oferenta, tj.  imię, nazwisko, adres, nazwę firmy ,nr NIP . ponadto powinna być w kopercie opisanej:</w:t>
      </w:r>
    </w:p>
    <w:p w14:paraId="33B2A67E" w14:textId="584FB6C7" w:rsidR="002D18FB" w:rsidRPr="00C54DF6" w:rsidRDefault="002D18FB" w:rsidP="00C54DF6">
      <w:pPr>
        <w:pStyle w:val="Akapitzlist"/>
        <w:ind w:left="426" w:hanging="426"/>
        <w:contextualSpacing w:val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20A33">
        <w:rPr>
          <w:rFonts w:asciiTheme="minorHAnsi" w:hAnsiTheme="minorHAnsi" w:cstheme="minorHAnsi"/>
          <w:b/>
          <w:i/>
          <w:sz w:val="22"/>
          <w:szCs w:val="22"/>
        </w:rPr>
        <w:t xml:space="preserve">„Oferta na udzielanie świadczeń zdrowotnych polegających na wykonywaniu opisów badań TK ,MR oraz RTG na zasadzie </w:t>
      </w:r>
      <w:proofErr w:type="spellStart"/>
      <w:r w:rsidRPr="00C20A33">
        <w:rPr>
          <w:rFonts w:asciiTheme="minorHAnsi" w:hAnsiTheme="minorHAnsi" w:cstheme="minorHAnsi"/>
          <w:b/>
          <w:i/>
          <w:sz w:val="22"/>
          <w:szCs w:val="22"/>
        </w:rPr>
        <w:t>teleradiologii</w:t>
      </w:r>
      <w:proofErr w:type="spellEnd"/>
      <w:r w:rsidRPr="00C20A33">
        <w:rPr>
          <w:rFonts w:asciiTheme="minorHAnsi" w:hAnsiTheme="minorHAnsi" w:cstheme="minorHAnsi"/>
          <w:b/>
          <w:i/>
          <w:sz w:val="22"/>
          <w:szCs w:val="22"/>
        </w:rPr>
        <w:t xml:space="preserve"> na rzecz pacjentów SP ZOZ MSWiA w Kielcach </w:t>
      </w:r>
      <w:r w:rsidRPr="00C20A33">
        <w:rPr>
          <w:rFonts w:asciiTheme="minorHAnsi" w:hAnsiTheme="minorHAnsi" w:cstheme="minorHAnsi"/>
          <w:b/>
          <w:i/>
          <w:sz w:val="22"/>
          <w:szCs w:val="22"/>
        </w:rPr>
        <w:br/>
        <w:t>im. św. Jana Pawła II</w:t>
      </w:r>
      <w:r w:rsidR="0002319E" w:rsidRPr="00C20A33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67A9F707" w14:textId="5F40D9EF" w:rsidR="002D18FB" w:rsidRPr="00C20A33" w:rsidRDefault="002D18FB" w:rsidP="00C54DF6">
      <w:pPr>
        <w:pStyle w:val="Akapitzlist"/>
        <w:contextualSpacing w:val="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Nie otwierać przed </w:t>
      </w:r>
      <w:r w:rsidR="00FB5AF7">
        <w:rPr>
          <w:rFonts w:asciiTheme="minorHAnsi" w:hAnsiTheme="minorHAnsi" w:cstheme="minorHAnsi"/>
          <w:b/>
          <w:i/>
          <w:sz w:val="22"/>
          <w:szCs w:val="22"/>
          <w:u w:val="single"/>
        </w:rPr>
        <w:t>2</w:t>
      </w:r>
      <w:r w:rsidR="00B92E02">
        <w:rPr>
          <w:rFonts w:asciiTheme="minorHAnsi" w:hAnsiTheme="minorHAnsi" w:cstheme="minorHAnsi"/>
          <w:b/>
          <w:i/>
          <w:sz w:val="22"/>
          <w:szCs w:val="22"/>
          <w:u w:val="single"/>
        </w:rPr>
        <w:t>1</w:t>
      </w: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sierpnia 202</w:t>
      </w:r>
      <w:r w:rsidR="00FB5AF7">
        <w:rPr>
          <w:rFonts w:asciiTheme="minorHAnsi" w:hAnsiTheme="minorHAnsi" w:cstheme="minorHAnsi"/>
          <w:b/>
          <w:i/>
          <w:sz w:val="22"/>
          <w:szCs w:val="22"/>
          <w:u w:val="single"/>
        </w:rPr>
        <w:t>6</w:t>
      </w: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r., do godz. 11:</w:t>
      </w: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t>1</w:t>
      </w:r>
      <w:r w:rsidRPr="00C20A33">
        <w:rPr>
          <w:rFonts w:asciiTheme="minorHAnsi" w:hAnsiTheme="minorHAnsi" w:cstheme="minorHAnsi"/>
          <w:b/>
          <w:i/>
          <w:sz w:val="22"/>
          <w:szCs w:val="22"/>
          <w:u w:val="single"/>
        </w:rPr>
        <w:t>0”</w:t>
      </w:r>
    </w:p>
    <w:p w14:paraId="7E76BDC7" w14:textId="466EAB96" w:rsidR="002D18FB" w:rsidRPr="00C20A33" w:rsidRDefault="002D18FB" w:rsidP="002D18FB">
      <w:pPr>
        <w:pStyle w:val="Akapitzlist"/>
        <w:numPr>
          <w:ilvl w:val="0"/>
          <w:numId w:val="11"/>
        </w:numPr>
        <w:spacing w:before="120" w:after="120"/>
        <w:ind w:left="284"/>
        <w:contextualSpacing w:val="0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 xml:space="preserve">Oferty należy przesłać za pośrednictwem operatora pocztowego lub składać w sekretariacie Dyrektora w siedzibie zamawiającego w Kielcach przy ul. Wojska Polskiego 51 </w:t>
      </w:r>
      <w:r w:rsidRPr="00C20A33">
        <w:rPr>
          <w:rFonts w:asciiTheme="minorHAnsi" w:hAnsiTheme="minorHAnsi" w:cstheme="minorHAnsi"/>
          <w:b/>
          <w:sz w:val="22"/>
          <w:szCs w:val="22"/>
        </w:rPr>
        <w:t xml:space="preserve">do dnia </w:t>
      </w:r>
      <w:r w:rsidR="00FB5AF7">
        <w:rPr>
          <w:rFonts w:asciiTheme="minorHAnsi" w:hAnsiTheme="minorHAnsi" w:cstheme="minorHAnsi"/>
          <w:b/>
          <w:sz w:val="22"/>
          <w:szCs w:val="22"/>
        </w:rPr>
        <w:t>2</w:t>
      </w:r>
      <w:r w:rsidR="00B92E02">
        <w:rPr>
          <w:rFonts w:asciiTheme="minorHAnsi" w:hAnsiTheme="minorHAnsi" w:cstheme="minorHAnsi"/>
          <w:b/>
          <w:sz w:val="22"/>
          <w:szCs w:val="22"/>
        </w:rPr>
        <w:t>1</w:t>
      </w:r>
      <w:r w:rsidR="00FB5A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20A33">
        <w:rPr>
          <w:rFonts w:asciiTheme="minorHAnsi" w:hAnsiTheme="minorHAnsi" w:cstheme="minorHAnsi"/>
          <w:b/>
          <w:sz w:val="22"/>
          <w:szCs w:val="22"/>
        </w:rPr>
        <w:t>sierpnia 202</w:t>
      </w:r>
      <w:r w:rsidR="00FB5AF7">
        <w:rPr>
          <w:rFonts w:asciiTheme="minorHAnsi" w:hAnsiTheme="minorHAnsi" w:cstheme="minorHAnsi"/>
          <w:b/>
          <w:sz w:val="22"/>
          <w:szCs w:val="22"/>
        </w:rPr>
        <w:t>6</w:t>
      </w:r>
      <w:r w:rsidRPr="00C20A33">
        <w:rPr>
          <w:rFonts w:asciiTheme="minorHAnsi" w:hAnsiTheme="minorHAnsi" w:cstheme="minorHAnsi"/>
          <w:b/>
          <w:sz w:val="22"/>
          <w:szCs w:val="22"/>
        </w:rPr>
        <w:t xml:space="preserve"> r. do godz. 11:00</w:t>
      </w:r>
      <w:r w:rsidRPr="00C20A33">
        <w:rPr>
          <w:rFonts w:asciiTheme="minorHAnsi" w:hAnsiTheme="minorHAnsi" w:cstheme="minorHAnsi"/>
          <w:sz w:val="22"/>
          <w:szCs w:val="22"/>
        </w:rPr>
        <w:t>. Oferty otrzymane przez Udzielającego Zamówienie po terminie przeznaczonym do składania ofert zostaną zwrócone niezwłocznie Oferentom bez otwierania.</w:t>
      </w:r>
    </w:p>
    <w:p w14:paraId="2C5B6D43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120" w:after="12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lastRenderedPageBreak/>
        <w:t>TERMIN, MIEJSCE, TRYB OTWARCIA OFERT ORAZ OGŁOSZENIA O ROZSTRZYGNIĘCIU KONKURSU OFERT.</w:t>
      </w:r>
    </w:p>
    <w:p w14:paraId="4A7B6175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Postępowanie konkursowe prowadzi Komisja Konkursowa działająca na podstawie zarządzenia Dyrektora SP ZOZ MSWiA w Kielcach im. św. Jana Pawła II.</w:t>
      </w:r>
    </w:p>
    <w:p w14:paraId="7A568F3B" w14:textId="49626E62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  <w:color w:val="000000"/>
        </w:rPr>
      </w:pPr>
      <w:r w:rsidRPr="00C20A33">
        <w:rPr>
          <w:rFonts w:cstheme="minorHAnsi"/>
        </w:rPr>
        <w:t xml:space="preserve">Komisyjne otwarcie ofert nastąpi na posiedzeniu komisji konkursowej, które odbędzie się w siedzibie Udzielającego Zamówienie, w Kielcach przy ul. Wojska Polskiego 51 w dniu </w:t>
      </w:r>
      <w:r w:rsidR="00FB5AF7">
        <w:rPr>
          <w:rFonts w:cstheme="minorHAnsi"/>
          <w:b/>
        </w:rPr>
        <w:t>2</w:t>
      </w:r>
      <w:r w:rsidR="00B92E02">
        <w:rPr>
          <w:rFonts w:cstheme="minorHAnsi"/>
          <w:b/>
        </w:rPr>
        <w:t>1</w:t>
      </w:r>
      <w:r w:rsidR="00FB5AF7">
        <w:rPr>
          <w:rFonts w:cstheme="minorHAnsi"/>
          <w:b/>
        </w:rPr>
        <w:t xml:space="preserve"> sierpnia</w:t>
      </w:r>
      <w:r w:rsidRPr="00C20A33">
        <w:rPr>
          <w:rFonts w:cstheme="minorHAnsi"/>
          <w:b/>
        </w:rPr>
        <w:t xml:space="preserve"> 202</w:t>
      </w:r>
      <w:r w:rsidR="00FB5AF7">
        <w:rPr>
          <w:rFonts w:cstheme="minorHAnsi"/>
          <w:b/>
        </w:rPr>
        <w:t>6</w:t>
      </w:r>
      <w:r w:rsidRPr="00C20A33">
        <w:rPr>
          <w:rFonts w:cstheme="minorHAnsi"/>
          <w:b/>
        </w:rPr>
        <w:t xml:space="preserve"> r., o godz. 11:1</w:t>
      </w:r>
      <w:r>
        <w:rPr>
          <w:rFonts w:cstheme="minorHAnsi"/>
          <w:b/>
        </w:rPr>
        <w:t>0</w:t>
      </w:r>
      <w:r w:rsidRPr="00C20A33">
        <w:rPr>
          <w:rFonts w:cstheme="minorHAnsi"/>
          <w:b/>
        </w:rPr>
        <w:t>.</w:t>
      </w:r>
    </w:p>
    <w:p w14:paraId="65C1C072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Do chwili otwarcia ofert Udzielający Zamówienie przechowuje oferty w stanie nienaruszonym w  swojej  siedzibie.</w:t>
      </w:r>
    </w:p>
    <w:p w14:paraId="5500B28D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Wyniki konkursu podlegają zatwierdzeniu przez Dyrektora SP ZOZ MSWiA w Kielcach.</w:t>
      </w:r>
    </w:p>
    <w:p w14:paraId="16CE9C99" w14:textId="77777777" w:rsidR="002D18FB" w:rsidRPr="00C20A33" w:rsidRDefault="002D18FB" w:rsidP="002D18FB">
      <w:pPr>
        <w:numPr>
          <w:ilvl w:val="0"/>
          <w:numId w:val="5"/>
        </w:numPr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Ogłoszenie wyników postępowania, zawierające nazwę/firmę/imię i nazwisko oraz siedzibę albo miejsce zamieszkania i adres świadczeniodawcy, który został wybrany nastąpi w terminie pięciu dni roboczych od dnia otwarcia ofert i zostanie zamieszczone na stronie internetowej Udzielającego Zamówienia.</w:t>
      </w:r>
    </w:p>
    <w:p w14:paraId="0F5A571A" w14:textId="77777777" w:rsidR="002D18FB" w:rsidRPr="00C20A33" w:rsidRDefault="002D18FB" w:rsidP="002D18FB">
      <w:pPr>
        <w:pStyle w:val="Akapitzlist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0A33">
        <w:rPr>
          <w:rFonts w:asciiTheme="minorHAnsi" w:hAnsiTheme="minorHAnsi" w:cstheme="minorHAnsi"/>
          <w:sz w:val="22"/>
          <w:szCs w:val="22"/>
        </w:rPr>
        <w:t>Udzielający zamówienia pisemnie zawiadomi Oferentów o wyniku konkursu za pomocą środków komunikacji elektronicznej na adresy wskazane  w ofertach.</w:t>
      </w:r>
    </w:p>
    <w:p w14:paraId="17CC38CB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  <w:shd w:val="clear" w:color="auto" w:fill="FFFFFF"/>
        </w:rPr>
      </w:pPr>
      <w:r w:rsidRPr="00C20A33">
        <w:rPr>
          <w:rFonts w:cstheme="minorHAnsi"/>
          <w:color w:val="000000"/>
          <w:shd w:val="clear" w:color="auto" w:fill="FFFFFF"/>
        </w:rPr>
        <w:t xml:space="preserve">Oferentowi przysługują środki odwoławcze zgodnie z zapisami art. 152, 153 i 154 ust. 1 i 2 ustawy z dnia 27 sierpnia 2004 o świadczeniach opieki zdrowotnej finansowanych ze środków publicznych wz. z </w:t>
      </w:r>
      <w:r w:rsidRPr="00C20A33">
        <w:rPr>
          <w:rFonts w:cstheme="minorHAnsi"/>
          <w:shd w:val="clear" w:color="auto" w:fill="FFFFFF"/>
        </w:rPr>
        <w:t>art. 26 ust. 4  ustawy z dnia 15.04.2011 r. o działalności leczniczej.</w:t>
      </w:r>
    </w:p>
    <w:p w14:paraId="10AB8E01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  <w:shd w:val="clear" w:color="auto" w:fill="FFFFFF"/>
        </w:rPr>
      </w:pPr>
      <w:r w:rsidRPr="00C20A33">
        <w:rPr>
          <w:rFonts w:cstheme="minorHAnsi"/>
          <w:shd w:val="clear" w:color="auto" w:fill="FFFFFF"/>
        </w:rPr>
        <w:t xml:space="preserve">Oferty podlegają odrzuceniu w przypadkach, określonych w art. 149 </w:t>
      </w:r>
      <w:r w:rsidRPr="00C20A33">
        <w:rPr>
          <w:rFonts w:cstheme="minorHAnsi"/>
          <w:color w:val="000000"/>
          <w:shd w:val="clear" w:color="auto" w:fill="FFFFFF"/>
        </w:rPr>
        <w:t xml:space="preserve">ustawy z dnia 27 sierpnia 2004 o świadczeniach opieki zdrowotnej finansowanych ze środków publicznych wz. z </w:t>
      </w:r>
      <w:r w:rsidRPr="00C20A33">
        <w:rPr>
          <w:rFonts w:cstheme="minorHAnsi"/>
          <w:shd w:val="clear" w:color="auto" w:fill="FFFFFF"/>
        </w:rPr>
        <w:t xml:space="preserve">art. 26 ust.4 ustawy z dnia 15.04.2011 r. o działalności leczniczej. </w:t>
      </w:r>
    </w:p>
    <w:p w14:paraId="20737011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Komisja konkursowa informuje pisemnie o ofertach odrzuconych zgodnie z art. 149 ustawy z dnia 27.08.2004 o świadczeniach opieki zdrowotnej finansowanych ze środków publicznych w zw. z art. 26 ust.4  ustawy z dnia 15.04.2011 r. o działalności leczniczej.</w:t>
      </w:r>
    </w:p>
    <w:p w14:paraId="079EFC65" w14:textId="77777777" w:rsidR="002D18FB" w:rsidRPr="00C20A33" w:rsidRDefault="002D18FB" w:rsidP="002D18FB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  <w:shd w:val="clear" w:color="auto" w:fill="FFFFFF"/>
        </w:rPr>
      </w:pPr>
      <w:r w:rsidRPr="00C20A33">
        <w:rPr>
          <w:rFonts w:cstheme="minorHAnsi"/>
        </w:rPr>
        <w:t xml:space="preserve">Unieważnienie postępowania następuje w przypadkach określonych  </w:t>
      </w:r>
      <w:r w:rsidRPr="00C20A33">
        <w:rPr>
          <w:rFonts w:cstheme="minorHAnsi"/>
          <w:shd w:val="clear" w:color="auto" w:fill="FFFFFF"/>
        </w:rPr>
        <w:t xml:space="preserve">w art. 150 </w:t>
      </w:r>
      <w:r w:rsidRPr="00C20A33">
        <w:rPr>
          <w:rFonts w:cstheme="minorHAnsi"/>
          <w:color w:val="000000"/>
          <w:shd w:val="clear" w:color="auto" w:fill="FFFFFF"/>
        </w:rPr>
        <w:t>ustawy z dnia 27 sierpnia 2004 o świadczeniach opieki zdrowotnej finansowanych ze środków publicznych w zw. z  </w:t>
      </w:r>
      <w:r w:rsidRPr="00C20A33">
        <w:rPr>
          <w:rFonts w:cstheme="minorHAnsi"/>
          <w:shd w:val="clear" w:color="auto" w:fill="FFFFFF"/>
        </w:rPr>
        <w:t xml:space="preserve">art. 26 ust. 4  ustawy z dnia 15.04.2011 r. o działalności leczniczej. </w:t>
      </w:r>
    </w:p>
    <w:p w14:paraId="7945555A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TERMIN ZWIĄZANIA OFERTĄ.</w:t>
      </w:r>
    </w:p>
    <w:p w14:paraId="73E85368" w14:textId="77777777" w:rsidR="002D18FB" w:rsidRPr="00C20A33" w:rsidRDefault="002D18FB" w:rsidP="002D18FB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40" w:lineRule="auto"/>
        <w:ind w:left="360"/>
        <w:rPr>
          <w:rFonts w:cstheme="minorHAnsi"/>
        </w:rPr>
      </w:pPr>
      <w:r w:rsidRPr="00C20A33">
        <w:rPr>
          <w:rFonts w:cstheme="minorHAnsi"/>
        </w:rPr>
        <w:t>Składający ofertę pozostaje nią związany przez okres 30 dni.</w:t>
      </w:r>
    </w:p>
    <w:p w14:paraId="32D4A469" w14:textId="77777777" w:rsidR="002D18FB" w:rsidRPr="00C20A33" w:rsidRDefault="002D18FB" w:rsidP="002D18FB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40" w:lineRule="auto"/>
        <w:ind w:left="360"/>
        <w:rPr>
          <w:rFonts w:cstheme="minorHAnsi"/>
        </w:rPr>
      </w:pPr>
      <w:r w:rsidRPr="00C20A33">
        <w:rPr>
          <w:rFonts w:cstheme="minorHAnsi"/>
        </w:rPr>
        <w:t>Bieg terminu rozpoczyna się wraz z upływem terminu składania ofert.</w:t>
      </w:r>
    </w:p>
    <w:p w14:paraId="22B40BB7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TRYB UDZIELANIA WYJAŚNIEŃ DOTYCZĄCYCH MATERIAŁÓW INFORMACYJNYCH.</w:t>
      </w:r>
    </w:p>
    <w:p w14:paraId="70322E77" w14:textId="77777777" w:rsidR="002D18FB" w:rsidRPr="00C20A33" w:rsidRDefault="002D18FB" w:rsidP="002D18FB">
      <w:pPr>
        <w:tabs>
          <w:tab w:val="num" w:pos="72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Oferent może zwrócić się do Udzielającego Zamówienie o wyjaśnienia dotyczące wszelkich wątpliwości  związanych ze sposobem przygotowania oferty osobiście lub na piśmie.</w:t>
      </w:r>
    </w:p>
    <w:p w14:paraId="502D73E8" w14:textId="77777777" w:rsidR="002D18FB" w:rsidRPr="00C20A33" w:rsidRDefault="002D18FB" w:rsidP="002D18FB">
      <w:pPr>
        <w:tabs>
          <w:tab w:val="left" w:pos="360"/>
          <w:tab w:val="num" w:pos="720"/>
        </w:tabs>
        <w:suppressAutoHyphens/>
        <w:spacing w:before="120" w:after="120" w:line="240" w:lineRule="auto"/>
        <w:ind w:left="360" w:hanging="360"/>
        <w:jc w:val="both"/>
        <w:rPr>
          <w:rFonts w:cstheme="minorHAnsi"/>
        </w:rPr>
      </w:pPr>
      <w:r w:rsidRPr="00C20A33">
        <w:rPr>
          <w:rFonts w:cstheme="minorHAnsi"/>
        </w:rPr>
        <w:t>Osobami uprawnionymi do kontaktu z Oferentami są członkowie Komisji Konkursowej.</w:t>
      </w:r>
    </w:p>
    <w:p w14:paraId="7AC45BAD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ŚRODKI ODWOŁAWCZE PRZYSŁUGUJĄCE OFERENTOWI.</w:t>
      </w:r>
    </w:p>
    <w:p w14:paraId="59FDF83A" w14:textId="77777777" w:rsidR="002D18FB" w:rsidRPr="00C20A33" w:rsidRDefault="002D18FB" w:rsidP="002D18FB">
      <w:pPr>
        <w:numPr>
          <w:ilvl w:val="0"/>
          <w:numId w:val="3"/>
        </w:numPr>
        <w:tabs>
          <w:tab w:val="clear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 xml:space="preserve">Na podstawie art. 152 i 153 ustawy z dnia 27.08.2004 r. o świadczeniach opieki zdrowotnej finansowanych ze środków publicznych w zw. z art. 26 ust. 4 ustawy z dnia 15.04.2011 r. o  działalności leczniczej w toku postępowania konkursowego oferent może złożyć Komisji Konkursowej umotywowany protest.  Protest składa się  w nieprzekraczalnym terminie siedmiu dni roboczych, licząc od daty działania lub zaniechania stanowiącego podstawę protestu, nie później jednak niż do czasu zakończenia postępowania. </w:t>
      </w:r>
    </w:p>
    <w:p w14:paraId="7F28B6FD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Do czasu rozpatrzenia protestu postępowanie konkursowe ulega zawieszeniu.</w:t>
      </w:r>
    </w:p>
    <w:p w14:paraId="5800F3A8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Komisja konkursowa rozpatruje i rozstrzyga protest w terminie do 7 dni od dnia jego wniesienia.</w:t>
      </w:r>
    </w:p>
    <w:p w14:paraId="379055AA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 xml:space="preserve">Protest złożony po terminie pozostawia się  bez rozpoznania. </w:t>
      </w:r>
    </w:p>
    <w:p w14:paraId="3733283C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Informację  o  wniesieniu  protestu i jego  rozstrzygnięciu,  Komisja konkursowa niezwłocznie zamieszcza na stronie internetowej Udzielającego Zamówienie. Oferentowi, który wniósł protest informacja o rozstrzygnięciu przekazywana jest pisemnie, faksem lub w formie elektronicznej, zgodnie z wyborem protestującego, wskazanym w treści protestu.</w:t>
      </w:r>
    </w:p>
    <w:p w14:paraId="409B5898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 xml:space="preserve">Na podstawie art. 152 i 154 ustawy z dnia 27.08.2004 r. o świadczeniach opieki zdrowotnej finansowanych ze środków publicznych w zw. z art. 26 ust. 4 ustawy z dnia 15.04.2011 r. o  działalności leczniczej oferentom  </w:t>
      </w:r>
      <w:r w:rsidRPr="00C20A33">
        <w:rPr>
          <w:rFonts w:cstheme="minorHAnsi"/>
        </w:rPr>
        <w:lastRenderedPageBreak/>
        <w:t>przysługuje  prawo  wniesienia  odwołania. Odwołanie  wnosi  się  do Dyrektora Udzielającego Zamówienie, w terminie 7 dni od dnia ogłoszenia  o rozstrzygnięciu postępowania.</w:t>
      </w:r>
    </w:p>
    <w:p w14:paraId="22A28E0C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Odwołanie wniesione po terminie pozostawia się  bez rozpoznania.</w:t>
      </w:r>
    </w:p>
    <w:p w14:paraId="51301922" w14:textId="77777777" w:rsidR="002D18FB" w:rsidRPr="00C20A33" w:rsidRDefault="002D18FB" w:rsidP="002D18FB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40" w:lineRule="auto"/>
        <w:jc w:val="both"/>
        <w:rPr>
          <w:rFonts w:cstheme="minorHAnsi"/>
        </w:rPr>
      </w:pPr>
      <w:r w:rsidRPr="00C20A33">
        <w:rPr>
          <w:rFonts w:cstheme="minorHAnsi"/>
        </w:rPr>
        <w:t>Odwołanie rozpatruje się w terminie 7 dni od daty otrzymania. Wniesienie odwołania  wstrzymuje  zawarcie  umowy  o  udzielenie  świadczenia  do  czasu  jego rozpatrzenia.</w:t>
      </w:r>
    </w:p>
    <w:p w14:paraId="3D40FEB9" w14:textId="77777777" w:rsidR="002D18FB" w:rsidRPr="00C20A33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0" w:line="240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C20A33">
        <w:rPr>
          <w:rFonts w:asciiTheme="minorHAnsi" w:hAnsiTheme="minorHAnsi" w:cstheme="minorHAnsi"/>
          <w:b/>
          <w:bCs/>
          <w:sz w:val="22"/>
          <w:szCs w:val="22"/>
        </w:rPr>
        <w:t>ZASTRZEŻENIA</w:t>
      </w:r>
    </w:p>
    <w:p w14:paraId="0178E317" w14:textId="77777777" w:rsidR="002D18FB" w:rsidRDefault="002D18FB" w:rsidP="002D18FB">
      <w:pPr>
        <w:tabs>
          <w:tab w:val="left" w:pos="360"/>
        </w:tabs>
        <w:spacing w:before="120" w:after="120"/>
        <w:jc w:val="both"/>
        <w:rPr>
          <w:rFonts w:cstheme="minorHAnsi"/>
          <w:b/>
          <w:color w:val="000000"/>
        </w:rPr>
      </w:pPr>
      <w:r w:rsidRPr="00C20A33">
        <w:rPr>
          <w:rFonts w:cstheme="minorHAnsi"/>
          <w:b/>
          <w:bCs/>
        </w:rPr>
        <w:t xml:space="preserve">SP ZOZ MSWiA </w:t>
      </w:r>
      <w:r w:rsidRPr="00C20A33">
        <w:rPr>
          <w:rFonts w:cstheme="minorHAnsi"/>
          <w:b/>
          <w:color w:val="000000"/>
        </w:rPr>
        <w:t>w Kielcach im. św. Jana Pawła II zastrzega sobie prawo do odwołania konkursu bez podania przyczyny oraz prawo do przesunięcia terminów składania, otwarcia, rozstrzygnięcia ofert.</w:t>
      </w:r>
    </w:p>
    <w:p w14:paraId="15ACA1B4" w14:textId="77777777" w:rsidR="002D18FB" w:rsidRPr="002578A0" w:rsidRDefault="002D18FB" w:rsidP="002D18FB">
      <w:pPr>
        <w:pStyle w:val="Nagwek1"/>
        <w:keepLines w:val="0"/>
        <w:numPr>
          <w:ilvl w:val="0"/>
          <w:numId w:val="8"/>
        </w:numPr>
        <w:tabs>
          <w:tab w:val="clear" w:pos="708"/>
        </w:tabs>
        <w:suppressAutoHyphens/>
        <w:spacing w:before="120" w:after="120" w:line="240" w:lineRule="auto"/>
        <w:ind w:left="284" w:hanging="284"/>
        <w:rPr>
          <w:rFonts w:asciiTheme="minorHAnsi" w:hAnsiTheme="minorHAnsi" w:cstheme="minorHAnsi"/>
          <w:i/>
          <w:iCs/>
          <w:color w:val="00439E" w:themeColor="accent5" w:themeShade="BF"/>
          <w:sz w:val="22"/>
          <w:szCs w:val="22"/>
          <w:u w:val="single"/>
        </w:rPr>
      </w:pPr>
      <w:bookmarkStart w:id="1" w:name="_Toc172812897"/>
      <w:r w:rsidRPr="001B021F">
        <w:rPr>
          <w:rFonts w:asciiTheme="minorHAnsi" w:hAnsiTheme="minorHAnsi" w:cstheme="minorHAnsi"/>
          <w:b/>
          <w:bCs/>
          <w:sz w:val="22"/>
          <w:szCs w:val="22"/>
        </w:rPr>
        <w:t>KLAUZULA INFORMACYJNA</w:t>
      </w:r>
      <w:bookmarkEnd w:id="1"/>
      <w:r w:rsidRPr="001B02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AC440A6" w14:textId="77777777" w:rsidR="002D18FB" w:rsidRPr="005E2A7D" w:rsidRDefault="002D18FB" w:rsidP="002D18FB">
      <w:pPr>
        <w:spacing w:before="120" w:after="120"/>
        <w:jc w:val="both"/>
        <w:rPr>
          <w:rFonts w:cstheme="minorHAnsi"/>
          <w:sz w:val="20"/>
          <w:szCs w:val="20"/>
        </w:rPr>
      </w:pPr>
      <w:r w:rsidRPr="005E2A7D">
        <w:rPr>
          <w:rFonts w:cstheme="minorHAnsi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5F0DF81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Administratorem Pani/Pana danych osobowych jest Samodzielny Publiczny Zakład Opieki Zdrowotnej Ministerstwa Spraw Wewnętrznych i Administracji w Kielcach im. św. Jana Pawła II, ul. Wojska Polskiego 51, 25-375 Kielce;</w:t>
      </w:r>
    </w:p>
    <w:p w14:paraId="34BB4D17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Kontakt z Inspektorem Ochrony  Danych: email: iod@zozmswiakielce.pl, nr.tel (+48) 41 260 42 66 lub pisemnie na adres administratora z dopiskiem „Inspektor Ochrony Danych”;</w:t>
      </w:r>
    </w:p>
    <w:p w14:paraId="108938E9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 xml:space="preserve">Pani/Pana dane osobowe przetwarzane będą na podstawie art. 6 ust. 1 lit. c RODO w celu związanym z postępowaniem: </w:t>
      </w:r>
      <w:r w:rsidRPr="00EF2ADF">
        <w:rPr>
          <w:rFonts w:asciiTheme="minorHAnsi" w:hAnsiTheme="minorHAnsi" w:cstheme="minorHAnsi"/>
          <w:b/>
          <w:i/>
          <w:sz w:val="20"/>
          <w:szCs w:val="20"/>
        </w:rPr>
        <w:t xml:space="preserve">na udzielanie świadczeń zdrowotnych polegających na wykonywaniu opisów badań TK ,MR oraz RTG na zasadzie </w:t>
      </w:r>
      <w:proofErr w:type="spellStart"/>
      <w:r w:rsidRPr="00EF2ADF">
        <w:rPr>
          <w:rFonts w:asciiTheme="minorHAnsi" w:hAnsiTheme="minorHAnsi" w:cstheme="minorHAnsi"/>
          <w:b/>
          <w:i/>
          <w:sz w:val="20"/>
          <w:szCs w:val="20"/>
        </w:rPr>
        <w:t>teleradiologii</w:t>
      </w:r>
      <w:proofErr w:type="spellEnd"/>
      <w:r w:rsidRPr="00EF2ADF">
        <w:rPr>
          <w:rFonts w:asciiTheme="minorHAnsi" w:hAnsiTheme="minorHAnsi" w:cstheme="minorHAnsi"/>
          <w:b/>
          <w:i/>
          <w:sz w:val="20"/>
          <w:szCs w:val="20"/>
        </w:rPr>
        <w:t xml:space="preserve"> na rzecz pacjentów SP ZOZ MSWiA w Kielcach im. św. Jana Pawła II</w:t>
      </w:r>
      <w:r w:rsidRPr="00EF2ADF">
        <w:rPr>
          <w:rFonts w:asciiTheme="minorHAnsi" w:hAnsiTheme="minorHAnsi" w:cstheme="minorHAnsi"/>
          <w:sz w:val="20"/>
          <w:szCs w:val="20"/>
        </w:rPr>
        <w:t xml:space="preserve"> prowadzonym w trybie konkursu;</w:t>
      </w:r>
    </w:p>
    <w:p w14:paraId="7B58F60B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 xml:space="preserve">Odbiorcami Pani/Pana danych osobowych będą osoby lub podmioty, którym udostępniona zostanie dokumentacja postępowania w oparciu o art. 74 </w:t>
      </w:r>
      <w:bookmarkStart w:id="2" w:name="_Hlk82944571"/>
      <w:r w:rsidRPr="00EF2ADF">
        <w:rPr>
          <w:rFonts w:asciiTheme="minorHAnsi" w:hAnsiTheme="minorHAnsi" w:cstheme="minorHAnsi"/>
          <w:sz w:val="20"/>
          <w:szCs w:val="20"/>
        </w:rPr>
        <w:t xml:space="preserve">Ustawy Prawo zamówień publicznych z dnia 11 września </w:t>
      </w:r>
      <w:bookmarkEnd w:id="2"/>
      <w:r w:rsidRPr="00EF2ADF">
        <w:rPr>
          <w:rFonts w:asciiTheme="minorHAnsi" w:hAnsiTheme="minorHAnsi" w:cstheme="minorHAnsi"/>
          <w:sz w:val="20"/>
          <w:szCs w:val="20"/>
        </w:rPr>
        <w:t xml:space="preserve">2019 r. (Dz. U. z 2021, poz. 1129 z późn. zm.), </w:t>
      </w:r>
      <w:bookmarkStart w:id="3" w:name="_Hlk82946437"/>
      <w:r w:rsidRPr="00EF2ADF">
        <w:rPr>
          <w:rFonts w:asciiTheme="minorHAnsi" w:hAnsiTheme="minorHAnsi" w:cstheme="minorHAnsi"/>
          <w:sz w:val="20"/>
          <w:szCs w:val="20"/>
        </w:rPr>
        <w:t xml:space="preserve">dalej „ustawa </w:t>
      </w:r>
      <w:proofErr w:type="spellStart"/>
      <w:r w:rsidRPr="00EF2AD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EF2ADF">
        <w:rPr>
          <w:rFonts w:asciiTheme="minorHAnsi" w:hAnsiTheme="minorHAnsi" w:cstheme="minorHAnsi"/>
          <w:sz w:val="20"/>
          <w:szCs w:val="20"/>
        </w:rPr>
        <w:t xml:space="preserve">”;  </w:t>
      </w:r>
      <w:bookmarkEnd w:id="3"/>
    </w:p>
    <w:p w14:paraId="1EE3F511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color w:val="FF0000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 xml:space="preserve">Pani/Pana dane osobowe będą przechowywane, zgodnie z art. 78 ust. 1 i 4 Ustawy </w:t>
      </w:r>
      <w:proofErr w:type="spellStart"/>
      <w:r w:rsidRPr="00EF2AD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EF2ADF">
        <w:rPr>
          <w:rFonts w:asciiTheme="minorHAnsi" w:hAnsiTheme="minorHAnsi" w:cstheme="minorHAnsi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14:paraId="2A3D4466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color w:val="FF0000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F2AD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EF2ADF">
        <w:rPr>
          <w:rFonts w:asciiTheme="minorHAnsi" w:hAnsiTheme="minorHAnsi" w:cstheme="minorHAnsi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EF2AD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EF2ADF">
        <w:rPr>
          <w:rFonts w:asciiTheme="minorHAnsi" w:hAnsiTheme="minorHAnsi" w:cstheme="minorHAnsi"/>
          <w:sz w:val="20"/>
          <w:szCs w:val="20"/>
        </w:rPr>
        <w:t>;</w:t>
      </w:r>
    </w:p>
    <w:p w14:paraId="0B75D1E1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color w:val="FF0000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RODO;</w:t>
      </w:r>
    </w:p>
    <w:p w14:paraId="42014987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color w:val="FF0000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Posiada Pani/Pan:</w:t>
      </w:r>
    </w:p>
    <w:p w14:paraId="466EA100" w14:textId="77777777" w:rsidR="002D18FB" w:rsidRPr="00EF2ADF" w:rsidRDefault="002D18FB" w:rsidP="002D18FB">
      <w:pPr>
        <w:pStyle w:val="Akapitzlist"/>
        <w:numPr>
          <w:ilvl w:val="0"/>
          <w:numId w:val="13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1D23587D" w14:textId="77777777" w:rsidR="002D18FB" w:rsidRPr="00EF2ADF" w:rsidRDefault="002D18FB" w:rsidP="002D18FB">
      <w:pPr>
        <w:pStyle w:val="Akapitzlist"/>
        <w:numPr>
          <w:ilvl w:val="0"/>
          <w:numId w:val="13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 *;</w:t>
      </w:r>
    </w:p>
    <w:p w14:paraId="700684EE" w14:textId="77777777" w:rsidR="002D18FB" w:rsidRPr="00EF2ADF" w:rsidRDefault="002D18FB" w:rsidP="002D18FB">
      <w:pPr>
        <w:pStyle w:val="Akapitzlist"/>
        <w:numPr>
          <w:ilvl w:val="0"/>
          <w:numId w:val="13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45269047" w14:textId="77777777" w:rsidR="002D18FB" w:rsidRPr="00EF2ADF" w:rsidRDefault="002D18FB" w:rsidP="002D18FB">
      <w:pPr>
        <w:pStyle w:val="Akapitzlist"/>
        <w:numPr>
          <w:ilvl w:val="0"/>
          <w:numId w:val="13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7379CA55" w14:textId="77777777" w:rsidR="002D18FB" w:rsidRPr="00EF2ADF" w:rsidRDefault="002D18FB" w:rsidP="002D18FB">
      <w:pPr>
        <w:pStyle w:val="Akapitzlist"/>
        <w:numPr>
          <w:ilvl w:val="0"/>
          <w:numId w:val="12"/>
        </w:numPr>
        <w:autoSpaceDN w:val="0"/>
        <w:spacing w:before="120" w:after="120"/>
        <w:ind w:left="567" w:hanging="567"/>
        <w:contextualSpacing w:val="0"/>
        <w:jc w:val="both"/>
        <w:textAlignment w:val="baseline"/>
        <w:rPr>
          <w:rFonts w:asciiTheme="minorHAnsi" w:hAnsiTheme="minorHAnsi" w:cstheme="minorHAnsi"/>
          <w:color w:val="FF0000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22541737" w14:textId="77777777" w:rsidR="002D18FB" w:rsidRPr="00EF2ADF" w:rsidRDefault="002D18FB" w:rsidP="002D18FB">
      <w:pPr>
        <w:pStyle w:val="Akapitzlist"/>
        <w:numPr>
          <w:ilvl w:val="0"/>
          <w:numId w:val="14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osobowy;</w:t>
      </w:r>
    </w:p>
    <w:p w14:paraId="0F0B6808" w14:textId="77777777" w:rsidR="002D18FB" w:rsidRPr="00EF2ADF" w:rsidRDefault="002D18FB" w:rsidP="002D18FB">
      <w:pPr>
        <w:pStyle w:val="Akapitzlist"/>
        <w:numPr>
          <w:ilvl w:val="0"/>
          <w:numId w:val="14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43A2C695" w14:textId="77777777" w:rsidR="002D18FB" w:rsidRPr="00EF2ADF" w:rsidRDefault="002D18FB" w:rsidP="002D18FB">
      <w:pPr>
        <w:pStyle w:val="Akapitzlist"/>
        <w:numPr>
          <w:ilvl w:val="0"/>
          <w:numId w:val="14"/>
        </w:numPr>
        <w:autoSpaceDN w:val="0"/>
        <w:spacing w:before="120" w:after="120"/>
        <w:ind w:left="993" w:hanging="567"/>
        <w:contextualSpacing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F2ADF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56A92D80" w14:textId="77777777" w:rsidR="002D18FB" w:rsidRDefault="002D18FB" w:rsidP="002D18FB">
      <w:pPr>
        <w:spacing w:before="120" w:after="120"/>
        <w:jc w:val="both"/>
        <w:rPr>
          <w:rFonts w:cstheme="minorHAnsi"/>
          <w:i/>
          <w:iCs/>
          <w:sz w:val="18"/>
          <w:szCs w:val="20"/>
        </w:rPr>
      </w:pPr>
      <w:r w:rsidRPr="005E2A7D">
        <w:rPr>
          <w:rFonts w:cstheme="minorHAnsi"/>
          <w:i/>
          <w:iCs/>
          <w:sz w:val="18"/>
          <w:szCs w:val="20"/>
        </w:rPr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5E2A7D">
        <w:rPr>
          <w:rFonts w:cstheme="minorHAnsi"/>
          <w:i/>
          <w:iCs/>
          <w:sz w:val="18"/>
          <w:szCs w:val="20"/>
        </w:rPr>
        <w:t>Pzp</w:t>
      </w:r>
      <w:proofErr w:type="spellEnd"/>
      <w:r w:rsidRPr="005E2A7D">
        <w:rPr>
          <w:rFonts w:cstheme="minorHAnsi"/>
          <w:i/>
          <w:iCs/>
          <w:sz w:val="18"/>
          <w:szCs w:val="20"/>
        </w:rPr>
        <w:t xml:space="preserve"> oraz nie może naruszać integralności protokołu oraz jego załączników.</w:t>
      </w:r>
    </w:p>
    <w:p w14:paraId="68444DBE" w14:textId="77777777" w:rsidR="00C54DF6" w:rsidRDefault="00C54DF6" w:rsidP="002D18FB">
      <w:pPr>
        <w:spacing w:before="120" w:after="120"/>
        <w:jc w:val="both"/>
        <w:rPr>
          <w:rFonts w:cstheme="minorHAnsi"/>
          <w:i/>
          <w:iCs/>
          <w:sz w:val="18"/>
          <w:szCs w:val="20"/>
        </w:rPr>
      </w:pPr>
    </w:p>
    <w:p w14:paraId="5AAD99BF" w14:textId="77777777" w:rsidR="00C54DF6" w:rsidRPr="005E2A7D" w:rsidRDefault="00C54DF6" w:rsidP="002D18FB">
      <w:pPr>
        <w:spacing w:before="120" w:after="120"/>
        <w:jc w:val="both"/>
        <w:rPr>
          <w:rFonts w:cstheme="minorHAnsi"/>
          <w:i/>
          <w:iCs/>
          <w:sz w:val="18"/>
          <w:szCs w:val="20"/>
        </w:rPr>
      </w:pPr>
    </w:p>
    <w:p w14:paraId="33436C81" w14:textId="77777777" w:rsidR="002D18FB" w:rsidRPr="005E2A7D" w:rsidRDefault="002D18FB" w:rsidP="002D18FB">
      <w:pPr>
        <w:spacing w:before="120" w:after="120"/>
        <w:jc w:val="both"/>
        <w:rPr>
          <w:rFonts w:cstheme="minorHAnsi"/>
          <w:i/>
          <w:iCs/>
          <w:sz w:val="18"/>
          <w:szCs w:val="20"/>
        </w:rPr>
      </w:pPr>
      <w:r w:rsidRPr="005E2A7D">
        <w:rPr>
          <w:rFonts w:cstheme="minorHAnsi"/>
          <w:i/>
          <w:iCs/>
          <w:sz w:val="18"/>
          <w:szCs w:val="20"/>
        </w:rPr>
        <w:lastRenderedPageBreak/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o którym mowa w art. 18 ust. 1 rozporządzenia 2016/679, nie ogranicza przetwarzania danych osobowych do czasu zakończenia postępowania o udzielenie zamówienia publicznego.</w:t>
      </w:r>
    </w:p>
    <w:p w14:paraId="3CA66502" w14:textId="77777777" w:rsidR="002D18FB" w:rsidRPr="00C20A33" w:rsidRDefault="002D18FB" w:rsidP="002D18FB">
      <w:pPr>
        <w:tabs>
          <w:tab w:val="left" w:pos="360"/>
        </w:tabs>
        <w:spacing w:before="120" w:after="120"/>
        <w:jc w:val="both"/>
        <w:rPr>
          <w:rFonts w:cstheme="minorHAnsi"/>
        </w:rPr>
      </w:pPr>
    </w:p>
    <w:p w14:paraId="21875BDA" w14:textId="77777777" w:rsidR="00237C74" w:rsidRDefault="00237C74" w:rsidP="00237C74">
      <w:pPr>
        <w:tabs>
          <w:tab w:val="left" w:pos="6030"/>
        </w:tabs>
        <w:ind w:left="567" w:right="141"/>
      </w:pPr>
    </w:p>
    <w:p w14:paraId="3B1F936D" w14:textId="406C347A" w:rsidR="00237C74" w:rsidRPr="00960BFC" w:rsidRDefault="00237C74" w:rsidP="00237C74">
      <w:pPr>
        <w:tabs>
          <w:tab w:val="left" w:pos="2040"/>
        </w:tabs>
        <w:ind w:left="567" w:right="141"/>
        <w:rPr>
          <w:sz w:val="24"/>
          <w:szCs w:val="24"/>
        </w:rPr>
      </w:pPr>
      <w:r>
        <w:tab/>
      </w:r>
      <w:r>
        <w:tab/>
      </w:r>
      <w:r>
        <w:tab/>
        <w:t xml:space="preserve">                       </w:t>
      </w:r>
    </w:p>
    <w:sectPr w:rsidR="00237C74" w:rsidRPr="00960BFC" w:rsidSect="00B712BC">
      <w:pgSz w:w="11906" w:h="16838"/>
      <w:pgMar w:top="720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EA5A198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4" w15:restartNumberingAfterBreak="0">
    <w:nsid w:val="01C514CC"/>
    <w:multiLevelType w:val="hybridMultilevel"/>
    <w:tmpl w:val="03B2FE0C"/>
    <w:lvl w:ilvl="0" w:tplc="EF8A1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23CB2"/>
    <w:multiLevelType w:val="hybridMultilevel"/>
    <w:tmpl w:val="EA02F128"/>
    <w:lvl w:ilvl="0" w:tplc="BB02F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834FA"/>
    <w:multiLevelType w:val="hybridMultilevel"/>
    <w:tmpl w:val="F9A48A9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0F2E9F"/>
    <w:multiLevelType w:val="hybridMultilevel"/>
    <w:tmpl w:val="F7E0F640"/>
    <w:lvl w:ilvl="0" w:tplc="BA1A20D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88C"/>
    <w:multiLevelType w:val="hybridMultilevel"/>
    <w:tmpl w:val="910E554E"/>
    <w:lvl w:ilvl="0" w:tplc="FCB44990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B22E2"/>
    <w:multiLevelType w:val="hybridMultilevel"/>
    <w:tmpl w:val="D79AB7F8"/>
    <w:lvl w:ilvl="0" w:tplc="4BC2B6E2">
      <w:start w:val="1"/>
      <w:numFmt w:val="decimal"/>
      <w:lvlText w:val="%1."/>
      <w:lvlJc w:val="left"/>
      <w:pPr>
        <w:ind w:left="227" w:hanging="227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41347"/>
    <w:multiLevelType w:val="multilevel"/>
    <w:tmpl w:val="121E8DD6"/>
    <w:lvl w:ilvl="0">
      <w:start w:val="1"/>
      <w:numFmt w:val="upperRoman"/>
      <w:lvlText w:val="%1."/>
      <w:lvlJc w:val="right"/>
      <w:pPr>
        <w:tabs>
          <w:tab w:val="num" w:pos="708"/>
        </w:tabs>
        <w:ind w:left="708" w:firstLine="0"/>
      </w:pPr>
      <w:rPr>
        <w:b/>
        <w:bCs/>
        <w:i w:val="0"/>
        <w:iCs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1" w15:restartNumberingAfterBreak="0">
    <w:nsid w:val="3A2A299B"/>
    <w:multiLevelType w:val="hybridMultilevel"/>
    <w:tmpl w:val="905ECE26"/>
    <w:lvl w:ilvl="0" w:tplc="3056AE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6B6FDE"/>
    <w:multiLevelType w:val="hybridMultilevel"/>
    <w:tmpl w:val="A80E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F22DC"/>
    <w:multiLevelType w:val="hybridMultilevel"/>
    <w:tmpl w:val="13F609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4572F2"/>
    <w:multiLevelType w:val="hybridMultilevel"/>
    <w:tmpl w:val="CA769600"/>
    <w:lvl w:ilvl="0" w:tplc="D598DD5C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282767">
    <w:abstractNumId w:val="0"/>
  </w:num>
  <w:num w:numId="2" w16cid:durableId="1830901992">
    <w:abstractNumId w:val="1"/>
  </w:num>
  <w:num w:numId="3" w16cid:durableId="139541700">
    <w:abstractNumId w:val="2"/>
  </w:num>
  <w:num w:numId="4" w16cid:durableId="228149977">
    <w:abstractNumId w:val="3"/>
  </w:num>
  <w:num w:numId="5" w16cid:durableId="72433884">
    <w:abstractNumId w:val="5"/>
  </w:num>
  <w:num w:numId="6" w16cid:durableId="63383614">
    <w:abstractNumId w:val="12"/>
  </w:num>
  <w:num w:numId="7" w16cid:durableId="85734809">
    <w:abstractNumId w:val="11"/>
  </w:num>
  <w:num w:numId="8" w16cid:durableId="750466576">
    <w:abstractNumId w:val="10"/>
  </w:num>
  <w:num w:numId="9" w16cid:durableId="1717461560">
    <w:abstractNumId w:val="7"/>
  </w:num>
  <w:num w:numId="10" w16cid:durableId="378212376">
    <w:abstractNumId w:val="13"/>
  </w:num>
  <w:num w:numId="11" w16cid:durableId="2009400554">
    <w:abstractNumId w:val="4"/>
  </w:num>
  <w:num w:numId="12" w16cid:durableId="697319215">
    <w:abstractNumId w:val="9"/>
  </w:num>
  <w:num w:numId="13" w16cid:durableId="1225025828">
    <w:abstractNumId w:val="8"/>
  </w:num>
  <w:num w:numId="14" w16cid:durableId="1639452396">
    <w:abstractNumId w:val="14"/>
  </w:num>
  <w:num w:numId="15" w16cid:durableId="112096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C7"/>
    <w:rsid w:val="0002319E"/>
    <w:rsid w:val="0003698E"/>
    <w:rsid w:val="00057B42"/>
    <w:rsid w:val="00067B0E"/>
    <w:rsid w:val="00080215"/>
    <w:rsid w:val="000862E7"/>
    <w:rsid w:val="000870C7"/>
    <w:rsid w:val="000A3902"/>
    <w:rsid w:val="000A7EDE"/>
    <w:rsid w:val="000D7466"/>
    <w:rsid w:val="001154A1"/>
    <w:rsid w:val="00121896"/>
    <w:rsid w:val="00131573"/>
    <w:rsid w:val="00144841"/>
    <w:rsid w:val="00167276"/>
    <w:rsid w:val="00184231"/>
    <w:rsid w:val="001A03DD"/>
    <w:rsid w:val="001D638D"/>
    <w:rsid w:val="001F415F"/>
    <w:rsid w:val="00200E35"/>
    <w:rsid w:val="00224B01"/>
    <w:rsid w:val="00225E21"/>
    <w:rsid w:val="00237C74"/>
    <w:rsid w:val="002A5C40"/>
    <w:rsid w:val="002B3C30"/>
    <w:rsid w:val="002D18FB"/>
    <w:rsid w:val="002D797A"/>
    <w:rsid w:val="002E552E"/>
    <w:rsid w:val="002E738D"/>
    <w:rsid w:val="002F1AEE"/>
    <w:rsid w:val="002F2F2D"/>
    <w:rsid w:val="002F5336"/>
    <w:rsid w:val="00303D93"/>
    <w:rsid w:val="00320654"/>
    <w:rsid w:val="003468E8"/>
    <w:rsid w:val="00360094"/>
    <w:rsid w:val="00387B38"/>
    <w:rsid w:val="003A66B0"/>
    <w:rsid w:val="003B3779"/>
    <w:rsid w:val="003C0344"/>
    <w:rsid w:val="003D0557"/>
    <w:rsid w:val="003D05E6"/>
    <w:rsid w:val="003D5EF7"/>
    <w:rsid w:val="004629BC"/>
    <w:rsid w:val="00462A93"/>
    <w:rsid w:val="00466163"/>
    <w:rsid w:val="00471B6B"/>
    <w:rsid w:val="004B40B9"/>
    <w:rsid w:val="004C2248"/>
    <w:rsid w:val="004E7E61"/>
    <w:rsid w:val="004F1F4D"/>
    <w:rsid w:val="004F5708"/>
    <w:rsid w:val="004F7B62"/>
    <w:rsid w:val="00507935"/>
    <w:rsid w:val="00522574"/>
    <w:rsid w:val="00561CB4"/>
    <w:rsid w:val="005656A6"/>
    <w:rsid w:val="00577A62"/>
    <w:rsid w:val="006355BC"/>
    <w:rsid w:val="00691DF6"/>
    <w:rsid w:val="006A5F37"/>
    <w:rsid w:val="006B6DC7"/>
    <w:rsid w:val="006C052D"/>
    <w:rsid w:val="006C4E80"/>
    <w:rsid w:val="006C7BC4"/>
    <w:rsid w:val="006E439C"/>
    <w:rsid w:val="007000C6"/>
    <w:rsid w:val="00735AD1"/>
    <w:rsid w:val="00756A58"/>
    <w:rsid w:val="007650CB"/>
    <w:rsid w:val="00773385"/>
    <w:rsid w:val="007876FE"/>
    <w:rsid w:val="007900C2"/>
    <w:rsid w:val="007D2125"/>
    <w:rsid w:val="007D7F93"/>
    <w:rsid w:val="007F7619"/>
    <w:rsid w:val="0082280B"/>
    <w:rsid w:val="00825F55"/>
    <w:rsid w:val="00826268"/>
    <w:rsid w:val="00887EC5"/>
    <w:rsid w:val="008D15AA"/>
    <w:rsid w:val="008F2CF3"/>
    <w:rsid w:val="009102AF"/>
    <w:rsid w:val="00931E90"/>
    <w:rsid w:val="00934E41"/>
    <w:rsid w:val="00942A7E"/>
    <w:rsid w:val="00955EB0"/>
    <w:rsid w:val="00960BFC"/>
    <w:rsid w:val="00981D78"/>
    <w:rsid w:val="00993FC0"/>
    <w:rsid w:val="009B398E"/>
    <w:rsid w:val="009B7A6A"/>
    <w:rsid w:val="009C1C6C"/>
    <w:rsid w:val="009C6C5E"/>
    <w:rsid w:val="009E4971"/>
    <w:rsid w:val="009F3685"/>
    <w:rsid w:val="00A52AE5"/>
    <w:rsid w:val="00A93324"/>
    <w:rsid w:val="00AB176E"/>
    <w:rsid w:val="00AB2568"/>
    <w:rsid w:val="00AC1611"/>
    <w:rsid w:val="00AC5CD8"/>
    <w:rsid w:val="00AD3BE0"/>
    <w:rsid w:val="00AE1334"/>
    <w:rsid w:val="00B13E5B"/>
    <w:rsid w:val="00B160DC"/>
    <w:rsid w:val="00B42A3B"/>
    <w:rsid w:val="00B42EF5"/>
    <w:rsid w:val="00B4373E"/>
    <w:rsid w:val="00B43C7C"/>
    <w:rsid w:val="00B63E59"/>
    <w:rsid w:val="00B712BC"/>
    <w:rsid w:val="00B811CE"/>
    <w:rsid w:val="00B83149"/>
    <w:rsid w:val="00B92E02"/>
    <w:rsid w:val="00B949A4"/>
    <w:rsid w:val="00BE6A45"/>
    <w:rsid w:val="00C0490F"/>
    <w:rsid w:val="00C41E9B"/>
    <w:rsid w:val="00C466A4"/>
    <w:rsid w:val="00C54DF6"/>
    <w:rsid w:val="00C8400B"/>
    <w:rsid w:val="00CB77B2"/>
    <w:rsid w:val="00D041CF"/>
    <w:rsid w:val="00D046A3"/>
    <w:rsid w:val="00D261D6"/>
    <w:rsid w:val="00D450B2"/>
    <w:rsid w:val="00D51EF8"/>
    <w:rsid w:val="00D53CB8"/>
    <w:rsid w:val="00D54905"/>
    <w:rsid w:val="00D8160D"/>
    <w:rsid w:val="00DB0D59"/>
    <w:rsid w:val="00DB40FB"/>
    <w:rsid w:val="00DC2634"/>
    <w:rsid w:val="00E11B7D"/>
    <w:rsid w:val="00E30218"/>
    <w:rsid w:val="00E65A64"/>
    <w:rsid w:val="00E97B9E"/>
    <w:rsid w:val="00EA6546"/>
    <w:rsid w:val="00EB1235"/>
    <w:rsid w:val="00EC0F3F"/>
    <w:rsid w:val="00EC2665"/>
    <w:rsid w:val="00ED4EC4"/>
    <w:rsid w:val="00EE33E1"/>
    <w:rsid w:val="00F3719F"/>
    <w:rsid w:val="00F418B5"/>
    <w:rsid w:val="00F42EF8"/>
    <w:rsid w:val="00F80769"/>
    <w:rsid w:val="00FB5AF7"/>
    <w:rsid w:val="00FD5E76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5FAD"/>
  <w15:docId w15:val="{B8EE82AE-83F6-49A9-B5AD-8D870FD0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E4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C2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0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870C7"/>
    <w:rPr>
      <w:color w:val="17BBFD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42EF5"/>
    <w:rPr>
      <w:color w:val="FF79C2" w:themeColor="followedHyperlink"/>
      <w:u w:val="single"/>
    </w:rPr>
  </w:style>
  <w:style w:type="paragraph" w:styleId="Bezodstpw">
    <w:name w:val="No Spacing"/>
    <w:uiPriority w:val="1"/>
    <w:qFormat/>
    <w:rsid w:val="007000C6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4C22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rzxr">
    <w:name w:val="lrzxr"/>
    <w:basedOn w:val="Domylnaczcionkaakapitu"/>
    <w:rsid w:val="004C2248"/>
  </w:style>
  <w:style w:type="paragraph" w:styleId="NormalnyWeb">
    <w:name w:val="Normal (Web)"/>
    <w:basedOn w:val="Normalny"/>
    <w:uiPriority w:val="99"/>
    <w:semiHidden/>
    <w:unhideWhenUsed/>
    <w:rsid w:val="00237C74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E49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Akapitzlist">
    <w:name w:val="List Paragraph"/>
    <w:aliases w:val="L1,Numerowanie,List Paragraph,Akapit z listą5,1.Nagłówek,CW_Lista,Akapit z listą BS,Kolorowa lista — akcent 11,Akapit z listą1,Wypunktowanie,sw tekst,ISCG Numerowanie,lp1"/>
    <w:basedOn w:val="Normalny"/>
    <w:uiPriority w:val="34"/>
    <w:qFormat/>
    <w:rsid w:val="002D18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D18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9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9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9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zozmswiakiel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zozmswia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z@zozmswiakielce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8DBE1-EAFC-4B0D-BB72-B8C026C6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2865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</dc:creator>
  <cp:lastModifiedBy>Maciej Klesyk</cp:lastModifiedBy>
  <cp:revision>7</cp:revision>
  <cp:lastPrinted>2026-07-16T10:32:00Z</cp:lastPrinted>
  <dcterms:created xsi:type="dcterms:W3CDTF">2026-08-07T07:51:00Z</dcterms:created>
  <dcterms:modified xsi:type="dcterms:W3CDTF">2026-08-12T10:55:00Z</dcterms:modified>
</cp:coreProperties>
</file>