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7025D" w14:textId="77777777" w:rsidR="0099391A" w:rsidRPr="0099391A" w:rsidRDefault="0099391A" w:rsidP="00D91ADC">
      <w:pPr>
        <w:spacing w:after="120" w:line="276" w:lineRule="auto"/>
        <w:jc w:val="both"/>
        <w:rPr>
          <w:rFonts w:cstheme="minorHAnsi"/>
          <w:b/>
          <w:sz w:val="24"/>
          <w:u w:val="single"/>
        </w:rPr>
      </w:pPr>
      <w:r w:rsidRPr="0099391A">
        <w:rPr>
          <w:rFonts w:cstheme="minorHAnsi"/>
          <w:b/>
          <w:sz w:val="24"/>
          <w:u w:val="single"/>
        </w:rPr>
        <w:t>ESUD – pytania i odpowiedzi</w:t>
      </w:r>
    </w:p>
    <w:p w14:paraId="2DD2AC3D" w14:textId="77777777" w:rsidR="0099391A" w:rsidRPr="0099391A" w:rsidRDefault="0099391A" w:rsidP="00D91ADC">
      <w:pPr>
        <w:spacing w:after="120" w:line="276" w:lineRule="auto"/>
        <w:jc w:val="both"/>
        <w:rPr>
          <w:rFonts w:cstheme="minorHAnsi"/>
        </w:rPr>
      </w:pPr>
    </w:p>
    <w:p w14:paraId="06265CC8" w14:textId="77777777" w:rsidR="009C6AD0" w:rsidRPr="00D91ADC" w:rsidRDefault="00036068" w:rsidP="00D91ADC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</w:t>
      </w:r>
      <w:r w:rsidR="00E26A4F" w:rsidRPr="00D91ADC">
        <w:rPr>
          <w:rFonts w:cstheme="minorHAnsi"/>
          <w:b/>
        </w:rPr>
        <w:t>zy dana organizacja może mieć parę osób z oddzielnymi e</w:t>
      </w:r>
      <w:r w:rsidR="00AB033D">
        <w:rPr>
          <w:rFonts w:cstheme="minorHAnsi"/>
          <w:b/>
        </w:rPr>
        <w:t>-</w:t>
      </w:r>
      <w:r w:rsidR="00E26A4F" w:rsidRPr="00D91ADC">
        <w:rPr>
          <w:rFonts w:cstheme="minorHAnsi"/>
          <w:b/>
        </w:rPr>
        <w:t xml:space="preserve">mailami? </w:t>
      </w:r>
      <w:r>
        <w:rPr>
          <w:rFonts w:cstheme="minorHAnsi"/>
          <w:b/>
        </w:rPr>
        <w:t>K</w:t>
      </w:r>
      <w:r w:rsidR="00E26A4F" w:rsidRPr="00D91ADC">
        <w:rPr>
          <w:rFonts w:cstheme="minorHAnsi"/>
          <w:b/>
        </w:rPr>
        <w:t>to wówczas podpisuje</w:t>
      </w:r>
      <w:r>
        <w:rPr>
          <w:rFonts w:cstheme="minorHAnsi"/>
          <w:b/>
        </w:rPr>
        <w:t xml:space="preserve"> wniosek/sprawozdanie</w:t>
      </w:r>
      <w:r w:rsidR="00E26A4F" w:rsidRPr="00D91ADC">
        <w:rPr>
          <w:rFonts w:cstheme="minorHAnsi"/>
          <w:b/>
        </w:rPr>
        <w:t>?</w:t>
      </w:r>
    </w:p>
    <w:p w14:paraId="08C2161D" w14:textId="3E421020" w:rsidR="00F2708C" w:rsidRPr="00D91ADC" w:rsidRDefault="00E26A4F" w:rsidP="00D91ADC">
      <w:pPr>
        <w:spacing w:after="120" w:line="276" w:lineRule="auto"/>
        <w:jc w:val="both"/>
        <w:rPr>
          <w:rFonts w:cstheme="minorHAnsi"/>
        </w:rPr>
      </w:pPr>
      <w:r w:rsidRPr="00D91ADC">
        <w:rPr>
          <w:rFonts w:cstheme="minorHAnsi"/>
        </w:rPr>
        <w:t xml:space="preserve">Organizacja może mieć kilku użytkowników w systemie. Proszę </w:t>
      </w:r>
      <w:r w:rsidR="00036068">
        <w:rPr>
          <w:rFonts w:cstheme="minorHAnsi"/>
        </w:rPr>
        <w:t xml:space="preserve">jednak </w:t>
      </w:r>
      <w:r w:rsidRPr="00D91ADC">
        <w:rPr>
          <w:rFonts w:cstheme="minorHAnsi"/>
        </w:rPr>
        <w:t xml:space="preserve">pamiętać, że do utworzenia konta potrzebne </w:t>
      </w:r>
      <w:r w:rsidR="00036068">
        <w:rPr>
          <w:rFonts w:cstheme="minorHAnsi"/>
        </w:rPr>
        <w:t>jest przesłanie do MSWiA pisma,</w:t>
      </w:r>
      <w:r w:rsidRPr="00D91ADC">
        <w:rPr>
          <w:rFonts w:cstheme="minorHAnsi"/>
        </w:rPr>
        <w:t xml:space="preserve"> podpis</w:t>
      </w:r>
      <w:r w:rsidR="0046409B">
        <w:rPr>
          <w:rFonts w:cstheme="minorHAnsi"/>
        </w:rPr>
        <w:t>anego przez osoby uprawnione do </w:t>
      </w:r>
      <w:r w:rsidRPr="00D91ADC">
        <w:rPr>
          <w:rFonts w:cstheme="minorHAnsi"/>
        </w:rPr>
        <w:t>reprezent</w:t>
      </w:r>
      <w:r w:rsidR="00036068">
        <w:rPr>
          <w:rFonts w:cstheme="minorHAnsi"/>
        </w:rPr>
        <w:t>owania organizacji na zewnątrz,</w:t>
      </w:r>
      <w:r w:rsidRPr="00D91ADC">
        <w:rPr>
          <w:rFonts w:cstheme="minorHAnsi"/>
        </w:rPr>
        <w:t xml:space="preserve"> wskazującego, że konk</w:t>
      </w:r>
      <w:r w:rsidR="0046409B">
        <w:rPr>
          <w:rFonts w:cstheme="minorHAnsi"/>
        </w:rPr>
        <w:t>retna osoba (użytkownik) może w </w:t>
      </w:r>
      <w:r w:rsidRPr="00D91ADC">
        <w:rPr>
          <w:rFonts w:cstheme="minorHAnsi"/>
        </w:rPr>
        <w:t>imieniu organizacji korzystać z ESUD.</w:t>
      </w:r>
    </w:p>
    <w:p w14:paraId="18D70585" w14:textId="77777777" w:rsidR="00E26A4F" w:rsidRPr="00D91ADC" w:rsidRDefault="00F2708C" w:rsidP="00D91ADC">
      <w:pPr>
        <w:spacing w:after="120" w:line="276" w:lineRule="auto"/>
        <w:jc w:val="both"/>
        <w:rPr>
          <w:rFonts w:cstheme="minorHAnsi"/>
          <w:b/>
        </w:rPr>
      </w:pPr>
      <w:r w:rsidRPr="00D91ADC">
        <w:rPr>
          <w:rFonts w:cstheme="minorHAnsi"/>
          <w:b/>
        </w:rPr>
        <w:t xml:space="preserve">Co w przypadku jeśli </w:t>
      </w:r>
      <w:r w:rsidR="00AB033D">
        <w:rPr>
          <w:rFonts w:cstheme="minorHAnsi"/>
          <w:b/>
        </w:rPr>
        <w:t>dwie</w:t>
      </w:r>
      <w:r w:rsidRPr="00D91ADC">
        <w:rPr>
          <w:rFonts w:cstheme="minorHAnsi"/>
          <w:b/>
        </w:rPr>
        <w:t xml:space="preserve"> osoby zgodnie ze </w:t>
      </w:r>
      <w:r w:rsidR="00AB033D">
        <w:rPr>
          <w:rFonts w:cstheme="minorHAnsi"/>
          <w:b/>
        </w:rPr>
        <w:t>statutem muszą podpisać wniosek</w:t>
      </w:r>
      <w:r w:rsidRPr="00D91ADC">
        <w:rPr>
          <w:rFonts w:cstheme="minorHAnsi"/>
          <w:b/>
        </w:rPr>
        <w:t>?</w:t>
      </w:r>
    </w:p>
    <w:p w14:paraId="0BFB6E86" w14:textId="5A54D81D" w:rsidR="00970563" w:rsidRDefault="00970563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Do czasu pełnego scyfryzowania procesu udzielania dotacji, o których</w:t>
      </w:r>
      <w:r w:rsidR="0046409B">
        <w:rPr>
          <w:rFonts w:cstheme="minorHAnsi"/>
        </w:rPr>
        <w:t xml:space="preserve"> mowa w art. 18 ust. 3 ustawy z </w:t>
      </w:r>
      <w:r>
        <w:rPr>
          <w:rFonts w:cstheme="minorHAnsi"/>
        </w:rPr>
        <w:t xml:space="preserve">dnia 6 stycznia 2005 r. </w:t>
      </w:r>
      <w:r w:rsidRPr="008A2D62">
        <w:rPr>
          <w:rFonts w:cstheme="minorHAnsi"/>
          <w:i/>
        </w:rPr>
        <w:t>o mniejszościach narodowych i etnicznych oraz o języku regionalnym</w:t>
      </w:r>
      <w:r w:rsidR="0046409B">
        <w:rPr>
          <w:rFonts w:cstheme="minorHAnsi"/>
        </w:rPr>
        <w:t xml:space="preserve"> (Dz. U. z </w:t>
      </w:r>
      <w:r>
        <w:rPr>
          <w:rFonts w:cstheme="minorHAnsi"/>
        </w:rPr>
        <w:t xml:space="preserve">2017 r. poz. 823), aby skutecznie złożyć wniosek o udzielenie dotacji wystarczające jest jego złożenie przez użytkownika z danej organizacji. </w:t>
      </w:r>
      <w:r w:rsidR="008A2D62">
        <w:rPr>
          <w:rFonts w:cstheme="minorHAnsi"/>
        </w:rPr>
        <w:t>D</w:t>
      </w:r>
      <w:r>
        <w:rPr>
          <w:rFonts w:cstheme="minorHAnsi"/>
        </w:rPr>
        <w:t xml:space="preserve">o założenia w ESUD konta niezbędne jest przesłanie do MSWiA pisma podpisanego zgodnie z zasadami reprezentacji organizacji na zewnątrz. </w:t>
      </w:r>
    </w:p>
    <w:p w14:paraId="47CBCECA" w14:textId="77777777" w:rsidR="00D91ADC" w:rsidRDefault="00970563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przyznania przez Ministra Spraw Wewnętrznych i Administracji dotacji na realizację zadania publicznego, wniosek trzeba będzie przesłać na adres </w:t>
      </w:r>
      <w:r w:rsidR="008A2D62">
        <w:rPr>
          <w:rFonts w:cstheme="minorHAnsi"/>
        </w:rPr>
        <w:t>MSWiA</w:t>
      </w:r>
      <w:r>
        <w:rPr>
          <w:rFonts w:cstheme="minorHAnsi"/>
        </w:rPr>
        <w:t xml:space="preserve">. Dopiero ten wniosek będzie musiał być podpisany przez osoby uprawnione do reprezentowania organizacji na zewnątrz. </w:t>
      </w:r>
    </w:p>
    <w:p w14:paraId="70C8F97D" w14:textId="77777777" w:rsidR="00D91ADC" w:rsidRPr="00D91ADC" w:rsidRDefault="00D91ADC" w:rsidP="00D91ADC">
      <w:pPr>
        <w:spacing w:after="120" w:line="276" w:lineRule="auto"/>
        <w:jc w:val="both"/>
        <w:rPr>
          <w:rFonts w:cstheme="minorHAnsi"/>
          <w:b/>
        </w:rPr>
      </w:pPr>
      <w:r w:rsidRPr="00036068">
        <w:rPr>
          <w:rFonts w:cstheme="minorHAnsi"/>
          <w:b/>
        </w:rPr>
        <w:t>Czy jedna osoba używając tego samego maila może mieć możliwość wypełniania wniosków dwóch różnych organizacji?</w:t>
      </w:r>
    </w:p>
    <w:p w14:paraId="69183601" w14:textId="77777777" w:rsidR="00D91ADC" w:rsidRDefault="00036068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Nie</w:t>
      </w:r>
      <w:r w:rsidR="00970563">
        <w:rPr>
          <w:rFonts w:cstheme="minorHAnsi"/>
        </w:rPr>
        <w:t xml:space="preserve"> ma możliwości założenia </w:t>
      </w:r>
      <w:r w:rsidR="00F300F8">
        <w:rPr>
          <w:rFonts w:cstheme="minorHAnsi"/>
        </w:rPr>
        <w:t xml:space="preserve">dwóch </w:t>
      </w:r>
      <w:r w:rsidR="00970563">
        <w:rPr>
          <w:rFonts w:cstheme="minorHAnsi"/>
        </w:rPr>
        <w:t>kont dla użytkownika posługującego się tym samym adresem poczty elektronicznej. Adres mailowy jest unikalny dla każdego użytkownika ESUD.</w:t>
      </w:r>
    </w:p>
    <w:p w14:paraId="60DCBF78" w14:textId="77777777" w:rsidR="00D91ADC" w:rsidRPr="00D91ADC" w:rsidRDefault="00D91ADC" w:rsidP="00D91ADC">
      <w:pPr>
        <w:spacing w:after="120" w:line="276" w:lineRule="auto"/>
        <w:jc w:val="both"/>
        <w:rPr>
          <w:rFonts w:cstheme="minorHAnsi"/>
          <w:b/>
        </w:rPr>
      </w:pPr>
      <w:r w:rsidRPr="00D91ADC">
        <w:rPr>
          <w:rFonts w:cstheme="minorHAnsi"/>
          <w:b/>
        </w:rPr>
        <w:t>A co w przypadku, gdy jedna osoba przygotowuje wnioski w imieniu kilku podmiotów? Musi mieć kilka kont czy te</w:t>
      </w:r>
      <w:r w:rsidR="00036068">
        <w:rPr>
          <w:rFonts w:cstheme="minorHAnsi"/>
          <w:b/>
        </w:rPr>
        <w:t>ż</w:t>
      </w:r>
      <w:r w:rsidRPr="00D91ADC">
        <w:rPr>
          <w:rFonts w:cstheme="minorHAnsi"/>
          <w:b/>
        </w:rPr>
        <w:t xml:space="preserve"> przełącza się na właściwą organizację?</w:t>
      </w:r>
    </w:p>
    <w:p w14:paraId="0FAA4925" w14:textId="77777777" w:rsidR="00D91ADC" w:rsidRPr="00D91ADC" w:rsidRDefault="00D91ADC" w:rsidP="00D91ADC">
      <w:pPr>
        <w:spacing w:after="120" w:line="276" w:lineRule="auto"/>
        <w:jc w:val="both"/>
        <w:rPr>
          <w:rFonts w:cstheme="minorHAnsi"/>
        </w:rPr>
      </w:pPr>
      <w:r w:rsidRPr="00D91ADC">
        <w:rPr>
          <w:rFonts w:cstheme="minorHAnsi"/>
        </w:rPr>
        <w:t xml:space="preserve">Dla każdej organizacji należy </w:t>
      </w:r>
      <w:r w:rsidR="00036068">
        <w:rPr>
          <w:rFonts w:cstheme="minorHAnsi"/>
        </w:rPr>
        <w:t xml:space="preserve">takiej osobie </w:t>
      </w:r>
      <w:r w:rsidRPr="00D91ADC">
        <w:rPr>
          <w:rFonts w:cstheme="minorHAnsi"/>
        </w:rPr>
        <w:t>założyć odrębne konto</w:t>
      </w:r>
      <w:r w:rsidR="00036068">
        <w:rPr>
          <w:rFonts w:cstheme="minorHAnsi"/>
        </w:rPr>
        <w:t xml:space="preserve"> z przypisanym osobnym adresem poczty elektronicznej</w:t>
      </w:r>
      <w:r w:rsidRPr="00D91ADC">
        <w:rPr>
          <w:rFonts w:cstheme="minorHAnsi"/>
        </w:rPr>
        <w:t>.</w:t>
      </w:r>
    </w:p>
    <w:p w14:paraId="12C4CF29" w14:textId="77777777" w:rsidR="00D358F1" w:rsidRPr="00036068" w:rsidRDefault="00D91ADC" w:rsidP="0017668B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  <w:r w:rsidRPr="00D91ADC">
        <w:rPr>
          <w:rFonts w:eastAsia="Times New Roman" w:cstheme="minorHAnsi"/>
          <w:b/>
          <w:lang w:eastAsia="pl-PL"/>
        </w:rPr>
        <w:t>Czy jest jakiś gotowy formularz upoważniający osobę do obsługi systemu, który należy wysłać do MSWiA?</w:t>
      </w:r>
      <w:r w:rsidR="00036068">
        <w:rPr>
          <w:rFonts w:eastAsia="Times New Roman" w:cstheme="minorHAnsi"/>
          <w:b/>
          <w:lang w:eastAsia="pl-PL"/>
        </w:rPr>
        <w:t xml:space="preserve"> </w:t>
      </w:r>
      <w:r w:rsidR="00D358F1" w:rsidRPr="00D358F1">
        <w:rPr>
          <w:rFonts w:cstheme="minorHAnsi"/>
          <w:b/>
        </w:rPr>
        <w:t>Na jaki adres mailowy nal</w:t>
      </w:r>
      <w:r w:rsidR="0017668B">
        <w:rPr>
          <w:rFonts w:cstheme="minorHAnsi"/>
          <w:b/>
        </w:rPr>
        <w:t>eży przesłać skan upoważnienia?</w:t>
      </w:r>
    </w:p>
    <w:p w14:paraId="234C0CA5" w14:textId="77777777" w:rsidR="00D91ADC" w:rsidRDefault="00DA0A8A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MSWiA nie określa</w:t>
      </w:r>
      <w:r w:rsidR="00D358F1" w:rsidRPr="00D358F1">
        <w:rPr>
          <w:rFonts w:cstheme="minorHAnsi"/>
        </w:rPr>
        <w:t xml:space="preserve"> w</w:t>
      </w:r>
      <w:r w:rsidR="00D358F1">
        <w:rPr>
          <w:rFonts w:cstheme="minorHAnsi"/>
        </w:rPr>
        <w:t>z</w:t>
      </w:r>
      <w:r w:rsidR="00D358F1" w:rsidRPr="00D358F1">
        <w:rPr>
          <w:rFonts w:cstheme="minorHAnsi"/>
        </w:rPr>
        <w:t>oru takiego upoważnienia. Z pisma m</w:t>
      </w:r>
      <w:r>
        <w:rPr>
          <w:rFonts w:cstheme="minorHAnsi"/>
        </w:rPr>
        <w:t>usi</w:t>
      </w:r>
      <w:r w:rsidR="00D358F1" w:rsidRPr="00D358F1">
        <w:rPr>
          <w:rFonts w:cstheme="minorHAnsi"/>
        </w:rPr>
        <w:t xml:space="preserve"> wynik</w:t>
      </w:r>
      <w:r w:rsidR="00036068">
        <w:rPr>
          <w:rFonts w:cstheme="minorHAnsi"/>
        </w:rPr>
        <w:t>ać w sposób jednoznaczny kto, w </w:t>
      </w:r>
      <w:r w:rsidR="00D358F1" w:rsidRPr="00D358F1">
        <w:rPr>
          <w:rFonts w:cstheme="minorHAnsi"/>
        </w:rPr>
        <w:t>imieniu jakiej organizacji, jest uprawniony do założenia konta w ESUD i dokonywania w nim czynności.</w:t>
      </w:r>
      <w:r w:rsidR="0017668B">
        <w:rPr>
          <w:rFonts w:cstheme="minorHAnsi"/>
        </w:rPr>
        <w:t xml:space="preserve"> </w:t>
      </w:r>
      <w:r w:rsidR="0017668B" w:rsidRPr="0017668B">
        <w:rPr>
          <w:rFonts w:cstheme="minorHAnsi"/>
        </w:rPr>
        <w:t xml:space="preserve">Skany upoważnień proszę przesyłać na adres </w:t>
      </w:r>
      <w:hyperlink r:id="rId6" w:history="1">
        <w:r w:rsidR="0017668B" w:rsidRPr="004168EB">
          <w:rPr>
            <w:rStyle w:val="Hipercze"/>
            <w:rFonts w:cstheme="minorHAnsi"/>
          </w:rPr>
          <w:t>arkadiusz.stankowski@mswia.gov.pl</w:t>
        </w:r>
      </w:hyperlink>
      <w:r w:rsidR="0017668B" w:rsidRPr="0017668B">
        <w:rPr>
          <w:rFonts w:cstheme="minorHAnsi"/>
        </w:rPr>
        <w:t>.</w:t>
      </w:r>
      <w:r w:rsidR="0017668B">
        <w:rPr>
          <w:rFonts w:cstheme="minorHAnsi"/>
        </w:rPr>
        <w:t xml:space="preserve"> </w:t>
      </w:r>
      <w:r w:rsidR="0017668B" w:rsidRPr="0017668B">
        <w:rPr>
          <w:rFonts w:cstheme="minorHAnsi"/>
        </w:rPr>
        <w:t xml:space="preserve">Wyjątkowo, tylko przy okazji </w:t>
      </w:r>
      <w:r>
        <w:rPr>
          <w:rFonts w:cstheme="minorHAnsi"/>
        </w:rPr>
        <w:t xml:space="preserve">pierwszego </w:t>
      </w:r>
      <w:r w:rsidR="0017668B" w:rsidRPr="0017668B">
        <w:rPr>
          <w:rFonts w:cstheme="minorHAnsi"/>
        </w:rPr>
        <w:t xml:space="preserve">naboru </w:t>
      </w:r>
      <w:r>
        <w:rPr>
          <w:rFonts w:cstheme="minorHAnsi"/>
        </w:rPr>
        <w:t xml:space="preserve">(13.05.2021 r. - 27.05.2021 r.) </w:t>
      </w:r>
      <w:r w:rsidR="0017668B" w:rsidRPr="0017668B">
        <w:rPr>
          <w:rFonts w:cstheme="minorHAnsi"/>
        </w:rPr>
        <w:t>można je przesłać również na adres</w:t>
      </w:r>
      <w:r>
        <w:rPr>
          <w:rFonts w:cstheme="minorHAnsi"/>
        </w:rPr>
        <w:t>y</w:t>
      </w:r>
      <w:r w:rsidR="0017668B" w:rsidRPr="0017668B">
        <w:rPr>
          <w:rFonts w:cstheme="minorHAnsi"/>
        </w:rPr>
        <w:t xml:space="preserve"> mailow</w:t>
      </w:r>
      <w:r>
        <w:rPr>
          <w:rFonts w:cstheme="minorHAnsi"/>
        </w:rPr>
        <w:t>e:</w:t>
      </w:r>
      <w:r w:rsidR="0017668B" w:rsidRPr="0017668B">
        <w:rPr>
          <w:rFonts w:cstheme="minorHAnsi"/>
        </w:rPr>
        <w:t xml:space="preserve"> </w:t>
      </w:r>
      <w:hyperlink r:id="rId7" w:history="1">
        <w:r w:rsidR="0017668B" w:rsidRPr="004168EB">
          <w:rPr>
            <w:rStyle w:val="Hipercze"/>
            <w:rFonts w:cstheme="minorHAnsi"/>
          </w:rPr>
          <w:t>andrzej.marciniak@mswia.gov.pl</w:t>
        </w:r>
      </w:hyperlink>
      <w:r w:rsidR="0017668B">
        <w:rPr>
          <w:rFonts w:cstheme="minorHAnsi"/>
        </w:rPr>
        <w:t xml:space="preserve"> </w:t>
      </w:r>
      <w:r w:rsidR="0017668B" w:rsidRPr="0017668B">
        <w:rPr>
          <w:rFonts w:cstheme="minorHAnsi"/>
        </w:rPr>
        <w:t xml:space="preserve">i </w:t>
      </w:r>
      <w:hyperlink r:id="rId8" w:history="1">
        <w:r w:rsidR="0017668B" w:rsidRPr="004168EB">
          <w:rPr>
            <w:rStyle w:val="Hipercze"/>
            <w:rFonts w:cstheme="minorHAnsi"/>
          </w:rPr>
          <w:t>wojciech.kaczor@mswia.gov.pl</w:t>
        </w:r>
      </w:hyperlink>
      <w:r w:rsidR="0017668B">
        <w:rPr>
          <w:rFonts w:cstheme="minorHAnsi"/>
        </w:rPr>
        <w:t xml:space="preserve">. </w:t>
      </w:r>
    </w:p>
    <w:p w14:paraId="378DEAFC" w14:textId="77777777" w:rsidR="00D91ADC" w:rsidRPr="00D91ADC" w:rsidRDefault="00D91ADC" w:rsidP="00D91ADC">
      <w:pPr>
        <w:spacing w:after="120" w:line="276" w:lineRule="auto"/>
        <w:jc w:val="both"/>
        <w:rPr>
          <w:rFonts w:cstheme="minorHAnsi"/>
          <w:b/>
        </w:rPr>
      </w:pPr>
      <w:r w:rsidRPr="00D91ADC">
        <w:rPr>
          <w:rFonts w:cstheme="minorHAnsi"/>
          <w:b/>
        </w:rPr>
        <w:t>Czy dobrze zrozumiałem wniosek składamy w wersji elektronicznej i papierowej?</w:t>
      </w:r>
    </w:p>
    <w:p w14:paraId="5A7CA59B" w14:textId="77777777" w:rsidR="00D91ADC" w:rsidRDefault="00DA0A8A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Jak była o tym mowa wyżej </w:t>
      </w:r>
      <w:r w:rsidR="00036068">
        <w:rPr>
          <w:rFonts w:cstheme="minorHAnsi"/>
        </w:rPr>
        <w:t>w</w:t>
      </w:r>
      <w:r w:rsidR="00D91ADC" w:rsidRPr="00D91ADC">
        <w:rPr>
          <w:rFonts w:cstheme="minorHAnsi"/>
        </w:rPr>
        <w:t xml:space="preserve">ersja papierowa </w:t>
      </w:r>
      <w:r>
        <w:rPr>
          <w:rFonts w:cstheme="minorHAnsi"/>
        </w:rPr>
        <w:t xml:space="preserve">wniosku </w:t>
      </w:r>
      <w:r w:rsidR="00D91ADC" w:rsidRPr="00D91ADC">
        <w:rPr>
          <w:rFonts w:cstheme="minorHAnsi"/>
        </w:rPr>
        <w:t>będzie konieczn</w:t>
      </w:r>
      <w:r w:rsidR="00036068">
        <w:rPr>
          <w:rFonts w:cstheme="minorHAnsi"/>
        </w:rPr>
        <w:t>a</w:t>
      </w:r>
      <w:r w:rsidR="00D91ADC" w:rsidRPr="00D91ADC">
        <w:rPr>
          <w:rFonts w:cstheme="minorHAnsi"/>
        </w:rPr>
        <w:t xml:space="preserve"> wyłącznie w przypadku przyznania dotacji. </w:t>
      </w:r>
      <w:r w:rsidR="00036068">
        <w:rPr>
          <w:rFonts w:cstheme="minorHAnsi"/>
        </w:rPr>
        <w:t>Będzie tak d</w:t>
      </w:r>
      <w:r w:rsidR="00D91ADC" w:rsidRPr="00D91ADC">
        <w:rPr>
          <w:rFonts w:cstheme="minorHAnsi"/>
        </w:rPr>
        <w:t xml:space="preserve">o czasu pełnego </w:t>
      </w:r>
      <w:r w:rsidR="00036068">
        <w:rPr>
          <w:rFonts w:cstheme="minorHAnsi"/>
        </w:rPr>
        <w:t>zdygitalizowania</w:t>
      </w:r>
      <w:r w:rsidR="00D91ADC" w:rsidRPr="00D91ADC">
        <w:rPr>
          <w:rFonts w:cstheme="minorHAnsi"/>
        </w:rPr>
        <w:t xml:space="preserve"> całego</w:t>
      </w:r>
      <w:r w:rsidR="00036068">
        <w:rPr>
          <w:rFonts w:cstheme="minorHAnsi"/>
        </w:rPr>
        <w:t xml:space="preserve"> procesu</w:t>
      </w:r>
      <w:r>
        <w:rPr>
          <w:rFonts w:cstheme="minorHAnsi"/>
        </w:rPr>
        <w:t xml:space="preserve"> udzielania dotacji</w:t>
      </w:r>
      <w:r w:rsidR="00036068">
        <w:rPr>
          <w:rFonts w:cstheme="minorHAnsi"/>
        </w:rPr>
        <w:t>. Docelowo, cały proces – w tym zawieranie umów –</w:t>
      </w:r>
      <w:r w:rsidR="00D91ADC" w:rsidRPr="00D91ADC">
        <w:rPr>
          <w:rFonts w:cstheme="minorHAnsi"/>
        </w:rPr>
        <w:t xml:space="preserve"> </w:t>
      </w:r>
      <w:r w:rsidR="00036068">
        <w:rPr>
          <w:rFonts w:cstheme="minorHAnsi"/>
        </w:rPr>
        <w:t>będzie odbywać się w systemie</w:t>
      </w:r>
      <w:r>
        <w:rPr>
          <w:rFonts w:cstheme="minorHAnsi"/>
        </w:rPr>
        <w:t xml:space="preserve"> ESUD</w:t>
      </w:r>
      <w:r w:rsidR="00036068">
        <w:rPr>
          <w:rFonts w:cstheme="minorHAnsi"/>
        </w:rPr>
        <w:t>. W tym celu potrzebne będzie</w:t>
      </w:r>
      <w:r w:rsidR="00D91ADC" w:rsidRPr="00D91ADC">
        <w:rPr>
          <w:rFonts w:cstheme="minorHAnsi"/>
        </w:rPr>
        <w:t xml:space="preserve"> jednak posiadanie przez organizację podpisu kwalifikowanego.</w:t>
      </w:r>
    </w:p>
    <w:p w14:paraId="7AE9FFE6" w14:textId="77777777" w:rsidR="00D91ADC" w:rsidRPr="00D91ADC" w:rsidRDefault="00036068" w:rsidP="00D91ADC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J</w:t>
      </w:r>
      <w:r w:rsidRPr="00D91ADC">
        <w:rPr>
          <w:rFonts w:cstheme="minorHAnsi"/>
          <w:b/>
        </w:rPr>
        <w:t>eśli</w:t>
      </w:r>
      <w:r w:rsidR="00D91ADC" w:rsidRPr="00D91ADC">
        <w:rPr>
          <w:rFonts w:cstheme="minorHAnsi"/>
          <w:b/>
        </w:rPr>
        <w:t xml:space="preserve"> </w:t>
      </w:r>
      <w:r w:rsidRPr="00D91ADC">
        <w:rPr>
          <w:rFonts w:cstheme="minorHAnsi"/>
          <w:b/>
        </w:rPr>
        <w:t>organizacja</w:t>
      </w:r>
      <w:r>
        <w:rPr>
          <w:rFonts w:cstheme="minorHAnsi"/>
          <w:b/>
        </w:rPr>
        <w:t xml:space="preserve"> posiada podpisy zaufane/</w:t>
      </w:r>
      <w:r w:rsidR="00D91ADC" w:rsidRPr="00D91ADC">
        <w:rPr>
          <w:rFonts w:cstheme="minorHAnsi"/>
          <w:b/>
        </w:rPr>
        <w:t xml:space="preserve">kwalifikowane czy będzie </w:t>
      </w:r>
      <w:r w:rsidRPr="00D91ADC">
        <w:rPr>
          <w:rFonts w:cstheme="minorHAnsi"/>
          <w:b/>
        </w:rPr>
        <w:t>możliwość</w:t>
      </w:r>
      <w:r w:rsidR="00D91ADC" w:rsidRPr="00D91ADC">
        <w:rPr>
          <w:rFonts w:cstheme="minorHAnsi"/>
          <w:b/>
        </w:rPr>
        <w:t xml:space="preserve"> przesłania wniosków </w:t>
      </w:r>
      <w:r w:rsidRPr="00D91ADC">
        <w:rPr>
          <w:rFonts w:cstheme="minorHAnsi"/>
          <w:b/>
        </w:rPr>
        <w:t>elektronicznie</w:t>
      </w:r>
      <w:r w:rsidR="00D91ADC" w:rsidRPr="00D91ADC">
        <w:rPr>
          <w:rFonts w:cstheme="minorHAnsi"/>
          <w:b/>
        </w:rPr>
        <w:t xml:space="preserve"> przez np. e</w:t>
      </w:r>
      <w:r>
        <w:rPr>
          <w:rFonts w:cstheme="minorHAnsi"/>
          <w:b/>
        </w:rPr>
        <w:t>P</w:t>
      </w:r>
      <w:r w:rsidR="00D91ADC" w:rsidRPr="00D91ADC">
        <w:rPr>
          <w:rFonts w:cstheme="minorHAnsi"/>
          <w:b/>
        </w:rPr>
        <w:t>uap podpisanych zgodnie z reprezentacja?</w:t>
      </w:r>
    </w:p>
    <w:p w14:paraId="7E0B1D87" w14:textId="77777777" w:rsidR="00D91ADC" w:rsidRDefault="00D91ADC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Tak. </w:t>
      </w:r>
      <w:r w:rsidRPr="00D91ADC">
        <w:rPr>
          <w:rFonts w:cstheme="minorHAnsi"/>
        </w:rPr>
        <w:t xml:space="preserve">Proszę </w:t>
      </w:r>
      <w:r w:rsidR="00036068">
        <w:rPr>
          <w:rFonts w:cstheme="minorHAnsi"/>
        </w:rPr>
        <w:t xml:space="preserve">jednak </w:t>
      </w:r>
      <w:r w:rsidRPr="00D91ADC">
        <w:rPr>
          <w:rFonts w:cstheme="minorHAnsi"/>
        </w:rPr>
        <w:t>pam</w:t>
      </w:r>
      <w:r w:rsidR="00036068">
        <w:rPr>
          <w:rFonts w:cstheme="minorHAnsi"/>
        </w:rPr>
        <w:t>iętać, że podpis kwalifikowany</w:t>
      </w:r>
      <w:r w:rsidRPr="00D91ADC">
        <w:rPr>
          <w:rFonts w:cstheme="minorHAnsi"/>
        </w:rPr>
        <w:t xml:space="preserve"> jest niezbędny do skutecznego </w:t>
      </w:r>
      <w:r w:rsidR="00DA0A8A" w:rsidRPr="00D91ADC">
        <w:rPr>
          <w:rFonts w:cstheme="minorHAnsi"/>
        </w:rPr>
        <w:t xml:space="preserve">zawarcia </w:t>
      </w:r>
      <w:r w:rsidRPr="00D91ADC">
        <w:rPr>
          <w:rFonts w:cstheme="minorHAnsi"/>
        </w:rPr>
        <w:t>umowy</w:t>
      </w:r>
      <w:r w:rsidR="00036068">
        <w:rPr>
          <w:rFonts w:cstheme="minorHAnsi"/>
        </w:rPr>
        <w:t xml:space="preserve"> (</w:t>
      </w:r>
      <w:r w:rsidR="00DA0A8A">
        <w:rPr>
          <w:rFonts w:cstheme="minorHAnsi"/>
        </w:rPr>
        <w:t xml:space="preserve">profil </w:t>
      </w:r>
      <w:r w:rsidR="00036068">
        <w:rPr>
          <w:rFonts w:cstheme="minorHAnsi"/>
        </w:rPr>
        <w:t>zaufany w tym przypadku nie wystarczy)</w:t>
      </w:r>
      <w:r w:rsidRPr="00D91ADC">
        <w:rPr>
          <w:rFonts w:cstheme="minorHAnsi"/>
        </w:rPr>
        <w:t>.</w:t>
      </w:r>
    </w:p>
    <w:p w14:paraId="0B78B15E" w14:textId="77777777" w:rsidR="00D91ADC" w:rsidRPr="00D91ADC" w:rsidRDefault="00D91ADC" w:rsidP="00D91ADC">
      <w:pPr>
        <w:spacing w:after="120" w:line="276" w:lineRule="auto"/>
        <w:jc w:val="both"/>
        <w:rPr>
          <w:rFonts w:cstheme="minorHAnsi"/>
          <w:b/>
        </w:rPr>
      </w:pPr>
      <w:r w:rsidRPr="00D91ADC">
        <w:rPr>
          <w:rFonts w:cstheme="minorHAnsi"/>
          <w:b/>
        </w:rPr>
        <w:t>A czy można przesłać podpisany elektronicznie wniosek mailem</w:t>
      </w:r>
      <w:r w:rsidR="005D6961">
        <w:rPr>
          <w:rFonts w:cstheme="minorHAnsi"/>
          <w:b/>
        </w:rPr>
        <w:t xml:space="preserve"> (p</w:t>
      </w:r>
      <w:r w:rsidR="005D6961" w:rsidRPr="005D6961">
        <w:rPr>
          <w:rFonts w:cstheme="minorHAnsi"/>
          <w:b/>
        </w:rPr>
        <w:t>o przyznaniu dotacji przez MSWiA</w:t>
      </w:r>
      <w:r w:rsidR="005D6961">
        <w:rPr>
          <w:rFonts w:cstheme="minorHAnsi"/>
          <w:b/>
        </w:rPr>
        <w:t>)</w:t>
      </w:r>
      <w:r w:rsidRPr="00D91ADC">
        <w:rPr>
          <w:rFonts w:cstheme="minorHAnsi"/>
          <w:b/>
        </w:rPr>
        <w:t>?</w:t>
      </w:r>
    </w:p>
    <w:p w14:paraId="5F538BEB" w14:textId="0C896E12" w:rsidR="00327FC8" w:rsidRDefault="005D6961" w:rsidP="00327FC8">
      <w:pPr>
        <w:spacing w:after="120" w:line="276" w:lineRule="auto"/>
        <w:jc w:val="both"/>
        <w:rPr>
          <w:rFonts w:cstheme="minorHAnsi"/>
        </w:rPr>
      </w:pPr>
      <w:r w:rsidRPr="00036068">
        <w:rPr>
          <w:rFonts w:cstheme="minorHAnsi"/>
        </w:rPr>
        <w:t>Tak</w:t>
      </w:r>
      <w:r w:rsidR="00DA0A8A">
        <w:rPr>
          <w:rFonts w:cstheme="minorHAnsi"/>
        </w:rPr>
        <w:t>.</w:t>
      </w:r>
      <w:r w:rsidR="00036068" w:rsidRPr="00036068">
        <w:rPr>
          <w:rFonts w:cstheme="minorHAnsi"/>
        </w:rPr>
        <w:t xml:space="preserve"> </w:t>
      </w:r>
      <w:r w:rsidR="00327FC8" w:rsidRPr="00327FC8">
        <w:rPr>
          <w:rFonts w:cstheme="minorHAnsi"/>
        </w:rPr>
        <w:t xml:space="preserve">Tak długo jak </w:t>
      </w:r>
      <w:r w:rsidR="00327FC8">
        <w:rPr>
          <w:rFonts w:cstheme="minorHAnsi"/>
        </w:rPr>
        <w:t>dany wniosek</w:t>
      </w:r>
      <w:r w:rsidR="00327FC8" w:rsidRPr="00327FC8">
        <w:rPr>
          <w:rFonts w:cstheme="minorHAnsi"/>
        </w:rPr>
        <w:t xml:space="preserve"> będzie opatrzon</w:t>
      </w:r>
      <w:r w:rsidR="00327FC8">
        <w:rPr>
          <w:rFonts w:cstheme="minorHAnsi"/>
        </w:rPr>
        <w:t>y</w:t>
      </w:r>
      <w:r w:rsidR="00327FC8" w:rsidRPr="00327FC8">
        <w:rPr>
          <w:rFonts w:cstheme="minorHAnsi"/>
        </w:rPr>
        <w:t xml:space="preserve"> podpisami osób zgodnie ze sposobem reprezentacji ujętym w </w:t>
      </w:r>
      <w:r w:rsidR="00327FC8">
        <w:rPr>
          <w:rFonts w:cstheme="minorHAnsi"/>
        </w:rPr>
        <w:t>KRS,</w:t>
      </w:r>
      <w:r w:rsidR="00327FC8" w:rsidRPr="00327FC8">
        <w:rPr>
          <w:rFonts w:cstheme="minorHAnsi"/>
        </w:rPr>
        <w:t xml:space="preserve"> DWRMNiE będzie </w:t>
      </w:r>
      <w:r w:rsidR="00327FC8">
        <w:rPr>
          <w:rFonts w:cstheme="minorHAnsi"/>
        </w:rPr>
        <w:t>taki dokument</w:t>
      </w:r>
      <w:r w:rsidR="00327FC8" w:rsidRPr="00327FC8">
        <w:rPr>
          <w:rFonts w:cstheme="minorHAnsi"/>
        </w:rPr>
        <w:t xml:space="preserve"> respektował i, jeśli możliwa będzie </w:t>
      </w:r>
      <w:r w:rsidR="00327FC8">
        <w:rPr>
          <w:rFonts w:cstheme="minorHAnsi"/>
        </w:rPr>
        <w:t>jego</w:t>
      </w:r>
      <w:r w:rsidR="00327FC8" w:rsidRPr="00327FC8">
        <w:rPr>
          <w:rFonts w:cstheme="minorHAnsi"/>
        </w:rPr>
        <w:t xml:space="preserve"> poprawna weryfikacja, przyjmował bez konieczności przesyłania drugi</w:t>
      </w:r>
      <w:r w:rsidR="00327FC8">
        <w:rPr>
          <w:rFonts w:cstheme="minorHAnsi"/>
        </w:rPr>
        <w:t>ej wersji, podpisanej</w:t>
      </w:r>
      <w:r w:rsidR="00327FC8" w:rsidRPr="00327FC8">
        <w:rPr>
          <w:rFonts w:cstheme="minorHAnsi"/>
        </w:rPr>
        <w:t xml:space="preserve"> odręcznie.</w:t>
      </w:r>
      <w:r w:rsidR="00327FC8">
        <w:rPr>
          <w:rFonts w:cstheme="minorHAnsi"/>
        </w:rPr>
        <w:t xml:space="preserve"> Dotyczy to zarówno przekazywania dokumentów drogą mailową, jak i z wykorzystaniem </w:t>
      </w:r>
      <w:r w:rsidR="00327FC8" w:rsidRPr="00327FC8">
        <w:rPr>
          <w:rFonts w:cstheme="minorHAnsi"/>
        </w:rPr>
        <w:t>system</w:t>
      </w:r>
      <w:r w:rsidR="00327FC8">
        <w:rPr>
          <w:rFonts w:cstheme="minorHAnsi"/>
        </w:rPr>
        <w:t>u</w:t>
      </w:r>
      <w:r w:rsidR="00327FC8" w:rsidRPr="00327FC8">
        <w:rPr>
          <w:rFonts w:cstheme="minorHAnsi"/>
        </w:rPr>
        <w:t xml:space="preserve"> ePUAP</w:t>
      </w:r>
      <w:r w:rsidR="00327FC8">
        <w:rPr>
          <w:rFonts w:cstheme="minorHAnsi"/>
        </w:rPr>
        <w:t>.</w:t>
      </w:r>
    </w:p>
    <w:p w14:paraId="1D67B1EE" w14:textId="03EA8674" w:rsidR="00327FC8" w:rsidRPr="00D91ADC" w:rsidRDefault="00036068" w:rsidP="00D91ADC">
      <w:pPr>
        <w:spacing w:after="120" w:line="276" w:lineRule="auto"/>
        <w:jc w:val="both"/>
        <w:rPr>
          <w:rFonts w:cstheme="minorHAnsi"/>
        </w:rPr>
      </w:pPr>
      <w:r w:rsidRPr="00036068">
        <w:rPr>
          <w:rFonts w:cstheme="minorHAnsi"/>
        </w:rPr>
        <w:t>Pamiętać jednak należy, że</w:t>
      </w:r>
      <w:r w:rsidR="00BE70B0" w:rsidRPr="00036068">
        <w:rPr>
          <w:rFonts w:cstheme="minorHAnsi"/>
        </w:rPr>
        <w:t xml:space="preserve"> po przyznaniu dotacji organizacja będzie musiała przesłać umowę podpisaną podpisem kwalifikowanym</w:t>
      </w:r>
      <w:r w:rsidR="00327FC8">
        <w:rPr>
          <w:rFonts w:cstheme="minorHAnsi"/>
        </w:rPr>
        <w:t xml:space="preserve"> </w:t>
      </w:r>
      <w:r w:rsidR="00327FC8" w:rsidRPr="00327FC8">
        <w:rPr>
          <w:rFonts w:cstheme="minorHAnsi"/>
        </w:rPr>
        <w:t>lub tradycyjny</w:t>
      </w:r>
      <w:r w:rsidR="00327FC8">
        <w:rPr>
          <w:rFonts w:cstheme="minorHAnsi"/>
        </w:rPr>
        <w:t>m</w:t>
      </w:r>
      <w:r w:rsidR="00327FC8" w:rsidRPr="00327FC8">
        <w:rPr>
          <w:rFonts w:cstheme="minorHAnsi"/>
        </w:rPr>
        <w:t xml:space="preserve"> podpis</w:t>
      </w:r>
      <w:r w:rsidR="00327FC8">
        <w:rPr>
          <w:rFonts w:cstheme="minorHAnsi"/>
        </w:rPr>
        <w:t>em</w:t>
      </w:r>
      <w:r w:rsidR="00327FC8" w:rsidRPr="00327FC8">
        <w:rPr>
          <w:rFonts w:cstheme="minorHAnsi"/>
        </w:rPr>
        <w:t xml:space="preserve"> własnoręczny</w:t>
      </w:r>
      <w:r w:rsidR="00327FC8">
        <w:rPr>
          <w:rFonts w:cstheme="minorHAnsi"/>
        </w:rPr>
        <w:t>m</w:t>
      </w:r>
      <w:r w:rsidR="00BE70B0" w:rsidRPr="00036068">
        <w:rPr>
          <w:rFonts w:cstheme="minorHAnsi"/>
        </w:rPr>
        <w:t>.</w:t>
      </w:r>
    </w:p>
    <w:p w14:paraId="193CC8C4" w14:textId="77777777" w:rsidR="00BE70B0" w:rsidRPr="00BE70B0" w:rsidRDefault="00BE70B0" w:rsidP="00D91ADC">
      <w:pPr>
        <w:spacing w:after="120" w:line="276" w:lineRule="auto"/>
        <w:jc w:val="both"/>
        <w:rPr>
          <w:rFonts w:cstheme="minorHAnsi"/>
          <w:b/>
        </w:rPr>
      </w:pPr>
      <w:r w:rsidRPr="00BE70B0">
        <w:rPr>
          <w:rFonts w:cstheme="minorHAnsi"/>
          <w:b/>
        </w:rPr>
        <w:t>Czy w przyszłości cały proces będzie bazował tylko na ESUD, czy podmioty będą mogły składać wnioski i prowadzić wszystkie</w:t>
      </w:r>
      <w:r w:rsidR="00036068">
        <w:rPr>
          <w:rFonts w:cstheme="minorHAnsi"/>
          <w:b/>
        </w:rPr>
        <w:t xml:space="preserve"> czynności w formie papierowej?</w:t>
      </w:r>
    </w:p>
    <w:p w14:paraId="4BEEBFA0" w14:textId="77777777" w:rsidR="00BE70B0" w:rsidRDefault="00036068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BE70B0" w:rsidRPr="00BE70B0">
        <w:rPr>
          <w:rFonts w:cstheme="minorHAnsi"/>
        </w:rPr>
        <w:t xml:space="preserve">godnie z ustaleniami </w:t>
      </w:r>
      <w:r>
        <w:rPr>
          <w:rFonts w:cstheme="minorHAnsi"/>
        </w:rPr>
        <w:t xml:space="preserve">poczynionymi </w:t>
      </w:r>
      <w:r w:rsidR="00BE70B0" w:rsidRPr="00BE70B0">
        <w:rPr>
          <w:rFonts w:cstheme="minorHAnsi"/>
        </w:rPr>
        <w:t>na</w:t>
      </w:r>
      <w:r>
        <w:rPr>
          <w:rFonts w:cstheme="minorHAnsi"/>
        </w:rPr>
        <w:t xml:space="preserve"> forum</w:t>
      </w:r>
      <w:r w:rsidR="00BE70B0" w:rsidRPr="00BE70B0">
        <w:rPr>
          <w:rFonts w:cstheme="minorHAnsi"/>
        </w:rPr>
        <w:t xml:space="preserve"> </w:t>
      </w:r>
      <w:r>
        <w:rPr>
          <w:rFonts w:cstheme="minorHAnsi"/>
        </w:rPr>
        <w:t>Komisji Wspólnej Rządu i Mniejszości Narodowych i</w:t>
      </w:r>
      <w:r w:rsidR="00DA0A8A">
        <w:rPr>
          <w:rFonts w:cstheme="minorHAnsi"/>
        </w:rPr>
        <w:t> </w:t>
      </w:r>
      <w:r>
        <w:rPr>
          <w:rFonts w:cstheme="minorHAnsi"/>
        </w:rPr>
        <w:t>Etnicznych</w:t>
      </w:r>
      <w:r w:rsidR="00BE70B0" w:rsidRPr="00BE70B0">
        <w:rPr>
          <w:rFonts w:cstheme="minorHAnsi"/>
        </w:rPr>
        <w:t xml:space="preserve"> pierwszy nabór ma charakter mieszany. Taki sam charakter będzie miał nabór wniosków na dotacje w 2022 r. </w:t>
      </w:r>
      <w:r w:rsidR="00D6500E">
        <w:rPr>
          <w:rFonts w:cstheme="minorHAnsi"/>
        </w:rPr>
        <w:t>D</w:t>
      </w:r>
      <w:r w:rsidR="00BE70B0" w:rsidRPr="00BE70B0">
        <w:rPr>
          <w:rFonts w:cstheme="minorHAnsi"/>
        </w:rPr>
        <w:t xml:space="preserve">ocelowo </w:t>
      </w:r>
      <w:r w:rsidR="00D6500E">
        <w:rPr>
          <w:rFonts w:cstheme="minorHAnsi"/>
        </w:rPr>
        <w:t>MSWiA będzie dążyć, aby</w:t>
      </w:r>
      <w:r w:rsidR="00BE70B0" w:rsidRPr="00BE70B0">
        <w:rPr>
          <w:rFonts w:cstheme="minorHAnsi"/>
        </w:rPr>
        <w:t xml:space="preserve"> w pełni </w:t>
      </w:r>
      <w:r w:rsidR="00D6500E">
        <w:rPr>
          <w:rFonts w:cstheme="minorHAnsi"/>
        </w:rPr>
        <w:t>zdygitalizować</w:t>
      </w:r>
      <w:r w:rsidR="00D6500E" w:rsidRPr="00D91ADC">
        <w:rPr>
          <w:rFonts w:cstheme="minorHAnsi"/>
        </w:rPr>
        <w:t xml:space="preserve"> </w:t>
      </w:r>
      <w:r w:rsidR="00BE70B0" w:rsidRPr="00BE70B0">
        <w:rPr>
          <w:rFonts w:cstheme="minorHAnsi"/>
        </w:rPr>
        <w:t>cały proces.</w:t>
      </w:r>
    </w:p>
    <w:p w14:paraId="213A2E59" w14:textId="77777777" w:rsidR="00BE70B0" w:rsidRPr="00BE70B0" w:rsidRDefault="00D6500E" w:rsidP="00D91ADC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</w:t>
      </w:r>
      <w:r w:rsidR="00BE70B0" w:rsidRPr="00BE70B0">
        <w:rPr>
          <w:rFonts w:cstheme="minorHAnsi"/>
          <w:b/>
        </w:rPr>
        <w:t xml:space="preserve">zy </w:t>
      </w:r>
      <w:r>
        <w:rPr>
          <w:rFonts w:cstheme="minorHAnsi"/>
          <w:b/>
        </w:rPr>
        <w:t xml:space="preserve">wszystkie </w:t>
      </w:r>
      <w:r w:rsidR="00BE70B0" w:rsidRPr="00BE70B0">
        <w:rPr>
          <w:rFonts w:cstheme="minorHAnsi"/>
          <w:b/>
        </w:rPr>
        <w:t>osoby reprezentujące organizację będą miały wgląd w działania i możliwość edycji wniosków procedowanych przez upoważnionych użytkowników?</w:t>
      </w:r>
    </w:p>
    <w:p w14:paraId="5010E246" w14:textId="77777777" w:rsidR="00BE70B0" w:rsidRDefault="00DA0A8A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Wszyscy użytkownicy w obrębie organizacji będą mieli możliwość edytowania wszystkich wniosków</w:t>
      </w:r>
      <w:r w:rsidR="00D6500E">
        <w:rPr>
          <w:rFonts w:cstheme="minorHAnsi"/>
        </w:rPr>
        <w:t xml:space="preserve">. </w:t>
      </w:r>
      <w:r w:rsidR="00104215">
        <w:rPr>
          <w:rFonts w:cstheme="minorHAnsi"/>
        </w:rPr>
        <w:t>Każda o</w:t>
      </w:r>
      <w:r w:rsidR="00BE70B0" w:rsidRPr="00BE70B0">
        <w:rPr>
          <w:rFonts w:cstheme="minorHAnsi"/>
        </w:rPr>
        <w:t xml:space="preserve">rganizacja powinna </w:t>
      </w:r>
      <w:r w:rsidR="00104215">
        <w:rPr>
          <w:rFonts w:cstheme="minorHAnsi"/>
        </w:rPr>
        <w:t xml:space="preserve">jednak </w:t>
      </w:r>
      <w:r w:rsidR="00BE70B0" w:rsidRPr="00BE70B0">
        <w:rPr>
          <w:rFonts w:cstheme="minorHAnsi"/>
        </w:rPr>
        <w:t>zachować w tym względzie pewien reżim</w:t>
      </w:r>
      <w:r w:rsidR="00D6500E">
        <w:rPr>
          <w:rFonts w:cstheme="minorHAnsi"/>
        </w:rPr>
        <w:t>, aby uniknąć działań nieuzgodnionych</w:t>
      </w:r>
      <w:r w:rsidR="00BE70B0" w:rsidRPr="00BE70B0">
        <w:rPr>
          <w:rFonts w:cstheme="minorHAnsi"/>
        </w:rPr>
        <w:t xml:space="preserve">. Proszę pamiętać, że w przypadku przyznania dotacji </w:t>
      </w:r>
      <w:r>
        <w:rPr>
          <w:rFonts w:cstheme="minorHAnsi"/>
        </w:rPr>
        <w:t xml:space="preserve">MSWiA </w:t>
      </w:r>
      <w:r w:rsidR="00BE70B0" w:rsidRPr="00BE70B0">
        <w:rPr>
          <w:rFonts w:cstheme="minorHAnsi"/>
        </w:rPr>
        <w:t>będzie honorować wyłącznie wniosek podpisany przez osoby uprawnione do reprezentowania jej na zewnątrz.</w:t>
      </w:r>
    </w:p>
    <w:p w14:paraId="32C57E62" w14:textId="77777777" w:rsidR="00BE70B0" w:rsidRPr="00BE70B0" w:rsidRDefault="00104215" w:rsidP="00D91ADC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</w:t>
      </w:r>
      <w:r w:rsidR="00BE70B0" w:rsidRPr="00BE70B0">
        <w:rPr>
          <w:rFonts w:cstheme="minorHAnsi"/>
          <w:b/>
        </w:rPr>
        <w:t xml:space="preserve">iedy </w:t>
      </w:r>
      <w:r w:rsidRPr="00BE70B0">
        <w:rPr>
          <w:rFonts w:cstheme="minorHAnsi"/>
          <w:b/>
        </w:rPr>
        <w:t xml:space="preserve">ESUD </w:t>
      </w:r>
      <w:r w:rsidR="00BE70B0" w:rsidRPr="00BE70B0">
        <w:rPr>
          <w:rFonts w:cstheme="minorHAnsi"/>
          <w:b/>
        </w:rPr>
        <w:t>będzie dostępny</w:t>
      </w:r>
      <w:r w:rsidRPr="00104215">
        <w:rPr>
          <w:rFonts w:cstheme="minorHAnsi"/>
          <w:b/>
        </w:rPr>
        <w:t xml:space="preserve"> </w:t>
      </w:r>
      <w:r w:rsidRPr="00BE70B0">
        <w:rPr>
          <w:rFonts w:cstheme="minorHAnsi"/>
          <w:b/>
        </w:rPr>
        <w:t>dla</w:t>
      </w:r>
      <w:r>
        <w:rPr>
          <w:rFonts w:cstheme="minorHAnsi"/>
          <w:b/>
        </w:rPr>
        <w:t xml:space="preserve"> organizacji mniejszościowych</w:t>
      </w:r>
      <w:r w:rsidR="00BE70B0" w:rsidRPr="00BE70B0">
        <w:rPr>
          <w:rFonts w:cstheme="minorHAnsi"/>
          <w:b/>
        </w:rPr>
        <w:t>?</w:t>
      </w:r>
    </w:p>
    <w:p w14:paraId="5D8E3F1B" w14:textId="77777777" w:rsidR="00BE70B0" w:rsidRDefault="00104215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Dodatkowy n</w:t>
      </w:r>
      <w:r w:rsidR="00BE70B0" w:rsidRPr="00BE70B0">
        <w:rPr>
          <w:rFonts w:cstheme="minorHAnsi"/>
        </w:rPr>
        <w:t>abór rozpoczyna się od 13 maja 2021 r. W tej chwili mamy kilkanaście zgłoszeń nowych użytkowników. Konta aktywujemy niezwłocznie po otrzymaniu pisma, o którym już była mowa wyżej. Celem przyspieszenia procesu, prosimy o przesłanie skan</w:t>
      </w:r>
      <w:r>
        <w:rPr>
          <w:rFonts w:cstheme="minorHAnsi"/>
        </w:rPr>
        <w:t>ów</w:t>
      </w:r>
      <w:r w:rsidR="00BE70B0" w:rsidRPr="00BE70B0">
        <w:rPr>
          <w:rFonts w:cstheme="minorHAnsi"/>
        </w:rPr>
        <w:t xml:space="preserve"> taki</w:t>
      </w:r>
      <w:r>
        <w:rPr>
          <w:rFonts w:cstheme="minorHAnsi"/>
        </w:rPr>
        <w:t>ch pis</w:t>
      </w:r>
      <w:r w:rsidR="00DA0A8A">
        <w:rPr>
          <w:rFonts w:cstheme="minorHAnsi"/>
        </w:rPr>
        <w:t xml:space="preserve">m na podane wyżej adresy. Proszę pamiętać, że głównym adresem na który skany powinny być kierowane to </w:t>
      </w:r>
      <w:hyperlink r:id="rId9" w:history="1">
        <w:r w:rsidR="00DA0A8A" w:rsidRPr="004168EB">
          <w:rPr>
            <w:rStyle w:val="Hipercze"/>
            <w:rFonts w:cstheme="minorHAnsi"/>
          </w:rPr>
          <w:t>arkadiusz.stankowski@mswia.gov.pl</w:t>
        </w:r>
      </w:hyperlink>
      <w:r w:rsidR="00DA0A8A">
        <w:rPr>
          <w:rStyle w:val="Hipercze"/>
          <w:rFonts w:cstheme="minorHAnsi"/>
        </w:rPr>
        <w:t>.</w:t>
      </w:r>
    </w:p>
    <w:p w14:paraId="3517CFEB" w14:textId="77777777" w:rsidR="00BE70B0" w:rsidRPr="00BE70B0" w:rsidRDefault="00BE70B0" w:rsidP="00D91ADC">
      <w:pPr>
        <w:spacing w:after="120" w:line="276" w:lineRule="auto"/>
        <w:jc w:val="both"/>
        <w:rPr>
          <w:rFonts w:cstheme="minorHAnsi"/>
          <w:b/>
        </w:rPr>
      </w:pPr>
      <w:r w:rsidRPr="00BE70B0">
        <w:rPr>
          <w:rFonts w:cstheme="minorHAnsi"/>
          <w:b/>
        </w:rPr>
        <w:t>Czyli wniosek może złożyć przez ESU</w:t>
      </w:r>
      <w:r w:rsidR="001E2F72">
        <w:rPr>
          <w:rFonts w:cstheme="minorHAnsi"/>
          <w:b/>
        </w:rPr>
        <w:t>D</w:t>
      </w:r>
      <w:r w:rsidRPr="00BE70B0">
        <w:rPr>
          <w:rFonts w:cstheme="minorHAnsi"/>
          <w:b/>
        </w:rPr>
        <w:t xml:space="preserve"> każda osoba mająca prawo korzystania z ESUD w imieniu organizacji, niekoniecznie mająca umocowanie e KRS?</w:t>
      </w:r>
    </w:p>
    <w:p w14:paraId="6D902D6E" w14:textId="77777777" w:rsidR="00BE70B0" w:rsidRDefault="00104215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W ESUD w imieniu organizacji</w:t>
      </w:r>
      <w:r w:rsidR="001E16E7" w:rsidRPr="001E16E7">
        <w:rPr>
          <w:rFonts w:cstheme="minorHAnsi"/>
        </w:rPr>
        <w:t xml:space="preserve"> wniosek</w:t>
      </w:r>
      <w:r w:rsidR="00F300F8">
        <w:rPr>
          <w:rFonts w:cstheme="minorHAnsi"/>
        </w:rPr>
        <w:t xml:space="preserve"> o udzielenie dotacji</w:t>
      </w:r>
      <w:r w:rsidR="001E16E7" w:rsidRPr="001E16E7">
        <w:rPr>
          <w:rFonts w:cstheme="minorHAnsi"/>
        </w:rPr>
        <w:t xml:space="preserve"> może skutecznie złożyć każda osoba, która ma aktywne konto. Proszę </w:t>
      </w:r>
      <w:r>
        <w:rPr>
          <w:rFonts w:cstheme="minorHAnsi"/>
        </w:rPr>
        <w:t xml:space="preserve">jednak </w:t>
      </w:r>
      <w:r w:rsidR="001E16E7" w:rsidRPr="001E16E7">
        <w:rPr>
          <w:rFonts w:cstheme="minorHAnsi"/>
        </w:rPr>
        <w:t>pamiętać, że do aktywowania konta niezbędne jest pismo od organizacji.</w:t>
      </w:r>
    </w:p>
    <w:p w14:paraId="4F2BC49A" w14:textId="77777777" w:rsidR="00BE70B0" w:rsidRPr="001E2F72" w:rsidRDefault="001E2F72" w:rsidP="00D91ADC">
      <w:pPr>
        <w:spacing w:after="120" w:line="276" w:lineRule="auto"/>
        <w:jc w:val="both"/>
        <w:rPr>
          <w:rFonts w:cstheme="minorHAnsi"/>
          <w:b/>
        </w:rPr>
      </w:pPr>
      <w:r w:rsidRPr="001E2F72">
        <w:rPr>
          <w:rFonts w:cstheme="minorHAnsi"/>
          <w:b/>
        </w:rPr>
        <w:t>Ilu użytkowników danej organizacji może mieć dostęp do ESUD i czy są jakieś ograniczenia?</w:t>
      </w:r>
    </w:p>
    <w:p w14:paraId="5D223AA9" w14:textId="77777777" w:rsidR="001E2F72" w:rsidRDefault="00104215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1E16E7" w:rsidRPr="001E16E7">
        <w:rPr>
          <w:rFonts w:cstheme="minorHAnsi"/>
        </w:rPr>
        <w:t>ie ma limitu osób z jednej organizacji, które mogą mieć założone konta w ESUD.</w:t>
      </w:r>
    </w:p>
    <w:p w14:paraId="053142C2" w14:textId="77777777" w:rsidR="001E2F72" w:rsidRPr="00235F32" w:rsidRDefault="00D358F1" w:rsidP="00D91ADC">
      <w:pPr>
        <w:spacing w:after="120" w:line="276" w:lineRule="auto"/>
        <w:jc w:val="both"/>
        <w:rPr>
          <w:rFonts w:cstheme="minorHAnsi"/>
          <w:b/>
        </w:rPr>
      </w:pPr>
      <w:r w:rsidRPr="00235F32">
        <w:rPr>
          <w:rFonts w:cstheme="minorHAnsi"/>
          <w:b/>
        </w:rPr>
        <w:t>Czy w trakcie aktualizacji wniosków mamy dostęp do pełnego wniosku, czy tylko do poszczególnych części, np. finansowej (w przypadku przyznania mniejszej kwoty, niż wnioskowana?)</w:t>
      </w:r>
    </w:p>
    <w:p w14:paraId="4DDACC64" w14:textId="77777777" w:rsidR="00D358F1" w:rsidRDefault="00DA0A8A" w:rsidP="00D358F1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235F32" w:rsidRPr="00235F32">
        <w:rPr>
          <w:rFonts w:cstheme="minorHAnsi"/>
        </w:rPr>
        <w:t xml:space="preserve">ktualizacja wniosku umożliwia edycję </w:t>
      </w:r>
      <w:r>
        <w:rPr>
          <w:rFonts w:cstheme="minorHAnsi"/>
        </w:rPr>
        <w:t>całego wniosku</w:t>
      </w:r>
      <w:r w:rsidR="00235F32" w:rsidRPr="00235F32">
        <w:rPr>
          <w:rFonts w:cstheme="minorHAnsi"/>
        </w:rPr>
        <w:t>.</w:t>
      </w:r>
    </w:p>
    <w:p w14:paraId="5DDFEFD8" w14:textId="77777777" w:rsidR="001E2F72" w:rsidRPr="00104215" w:rsidRDefault="00D358F1" w:rsidP="00D91ADC">
      <w:pPr>
        <w:spacing w:after="120" w:line="276" w:lineRule="auto"/>
        <w:jc w:val="both"/>
        <w:rPr>
          <w:rFonts w:cstheme="minorHAnsi"/>
        </w:rPr>
      </w:pPr>
      <w:r w:rsidRPr="00104215">
        <w:rPr>
          <w:rFonts w:cstheme="minorHAnsi"/>
          <w:b/>
        </w:rPr>
        <w:t>Czy każda osoba z danej organizacji korzystająca z ESUD ma dostęp do wszystkich wniosków danej organizacji i może nad nimi pracować, czy jedynie do "swojego", czyli stworzonego przez siebie?</w:t>
      </w:r>
    </w:p>
    <w:p w14:paraId="7301114D" w14:textId="77777777" w:rsidR="0017668B" w:rsidRDefault="00104215" w:rsidP="00D91ADC">
      <w:pPr>
        <w:spacing w:after="120" w:line="276" w:lineRule="auto"/>
        <w:jc w:val="both"/>
        <w:rPr>
          <w:rFonts w:cstheme="minorHAnsi"/>
        </w:rPr>
      </w:pPr>
      <w:r w:rsidRPr="00104215">
        <w:rPr>
          <w:rFonts w:cstheme="minorHAnsi"/>
        </w:rPr>
        <w:lastRenderedPageBreak/>
        <w:t>W</w:t>
      </w:r>
      <w:r w:rsidR="0017668B" w:rsidRPr="00104215">
        <w:rPr>
          <w:rFonts w:cstheme="minorHAnsi"/>
        </w:rPr>
        <w:t>nioski będą widoczne dla wszystkich użytkowników w ramach organizacji.</w:t>
      </w:r>
    </w:p>
    <w:p w14:paraId="0B019D07" w14:textId="2EDCCBD1" w:rsidR="001E2F72" w:rsidRPr="001E2F72" w:rsidRDefault="00D358F1" w:rsidP="001E2F72">
      <w:pPr>
        <w:spacing w:after="120" w:line="276" w:lineRule="auto"/>
        <w:jc w:val="both"/>
        <w:rPr>
          <w:rFonts w:cstheme="minorHAnsi"/>
          <w:b/>
        </w:rPr>
      </w:pPr>
      <w:r w:rsidRPr="00D358F1">
        <w:rPr>
          <w:rFonts w:cstheme="minorHAnsi"/>
          <w:b/>
        </w:rPr>
        <w:t xml:space="preserve">Dla Prezesa i Wiceprezesa organizacji, którzy podpisują </w:t>
      </w:r>
      <w:r w:rsidR="00104215" w:rsidRPr="00D358F1">
        <w:rPr>
          <w:rFonts w:cstheme="minorHAnsi"/>
          <w:b/>
        </w:rPr>
        <w:t>wszystkie</w:t>
      </w:r>
      <w:r w:rsidR="0046409B">
        <w:rPr>
          <w:rFonts w:cstheme="minorHAnsi"/>
          <w:b/>
        </w:rPr>
        <w:t xml:space="preserve"> dokumenty, kto ma wystąpić o </w:t>
      </w:r>
      <w:r w:rsidRPr="00D358F1">
        <w:rPr>
          <w:rFonts w:cstheme="minorHAnsi"/>
          <w:b/>
        </w:rPr>
        <w:t>upoważnienie?</w:t>
      </w:r>
    </w:p>
    <w:p w14:paraId="57F1D84E" w14:textId="7909AF87" w:rsidR="001E2F72" w:rsidRDefault="00104215" w:rsidP="001E2F72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17668B" w:rsidRPr="0017668B">
        <w:rPr>
          <w:rFonts w:cstheme="minorHAnsi"/>
        </w:rPr>
        <w:t>o korzystania z ESUD nie trzeba zakładać kont dla osób upoważnionych do reprezentowania organizacji na zewnątrz. Natomiast jeżeli tak szczęśliwie się składa</w:t>
      </w:r>
      <w:r w:rsidR="0046409B">
        <w:rPr>
          <w:rFonts w:cstheme="minorHAnsi"/>
        </w:rPr>
        <w:t>, że użytkownikami ESUD będą te </w:t>
      </w:r>
      <w:r w:rsidR="0017668B" w:rsidRPr="0017668B">
        <w:rPr>
          <w:rFonts w:cstheme="minorHAnsi"/>
        </w:rPr>
        <w:t>osoby (uprawnione do reprezentowania</w:t>
      </w:r>
      <w:r w:rsidR="00F300F8">
        <w:rPr>
          <w:rFonts w:cstheme="minorHAnsi"/>
        </w:rPr>
        <w:t xml:space="preserve"> organizacji na zewnątrz</w:t>
      </w:r>
      <w:r w:rsidR="0017668B" w:rsidRPr="0017668B">
        <w:rPr>
          <w:rFonts w:cstheme="minorHAnsi"/>
        </w:rPr>
        <w:t>), to wspomniane upoważnienie powinni podpisać - zgodnie z zasadami reprezentacji - prezes łącznie z wiceprezesem.</w:t>
      </w:r>
      <w:r w:rsidR="00F300F8">
        <w:rPr>
          <w:rFonts w:cstheme="minorHAnsi"/>
        </w:rPr>
        <w:t xml:space="preserve"> Wszystko zależy oczywiście od zasad reprezentowania organizacji na zewnątrz, które wynikają z jej statutu.</w:t>
      </w:r>
    </w:p>
    <w:p w14:paraId="7403FC1A" w14:textId="2295F135" w:rsidR="001E2F72" w:rsidRPr="001E2F72" w:rsidRDefault="0017668B" w:rsidP="001E2F72">
      <w:pPr>
        <w:spacing w:after="120" w:line="276" w:lineRule="auto"/>
        <w:jc w:val="both"/>
        <w:rPr>
          <w:rFonts w:cstheme="minorHAnsi"/>
          <w:b/>
        </w:rPr>
      </w:pPr>
      <w:r w:rsidRPr="0017668B">
        <w:rPr>
          <w:rFonts w:cstheme="minorHAnsi"/>
          <w:b/>
        </w:rPr>
        <w:t xml:space="preserve">Czy istnieje możliwość zaimportowania zestawienia faktur </w:t>
      </w:r>
      <w:r w:rsidR="009955AC">
        <w:rPr>
          <w:rFonts w:cstheme="minorHAnsi"/>
          <w:b/>
        </w:rPr>
        <w:t xml:space="preserve">do sprawozdania z realizacji zadania </w:t>
      </w:r>
      <w:r w:rsidRPr="0017668B">
        <w:rPr>
          <w:rFonts w:cstheme="minorHAnsi"/>
          <w:b/>
        </w:rPr>
        <w:t>z</w:t>
      </w:r>
      <w:r w:rsidR="0046409B">
        <w:rPr>
          <w:rFonts w:cstheme="minorHAnsi"/>
          <w:b/>
        </w:rPr>
        <w:t> </w:t>
      </w:r>
      <w:r w:rsidR="009955AC">
        <w:rPr>
          <w:rFonts w:cstheme="minorHAnsi"/>
          <w:b/>
        </w:rPr>
        <w:t>zewnętrznego pliku</w:t>
      </w:r>
      <w:r w:rsidRPr="0017668B">
        <w:rPr>
          <w:rFonts w:cstheme="minorHAnsi"/>
          <w:b/>
        </w:rPr>
        <w:t xml:space="preserve"> </w:t>
      </w:r>
      <w:r w:rsidR="009955AC" w:rsidRPr="0017668B">
        <w:rPr>
          <w:rFonts w:cstheme="minorHAnsi"/>
          <w:b/>
        </w:rPr>
        <w:t>Excela</w:t>
      </w:r>
      <w:r w:rsidR="009955AC">
        <w:rPr>
          <w:rFonts w:cstheme="minorHAnsi"/>
          <w:b/>
        </w:rPr>
        <w:t xml:space="preserve"> (w formacie xls)</w:t>
      </w:r>
      <w:r w:rsidRPr="0017668B">
        <w:rPr>
          <w:rFonts w:cstheme="minorHAnsi"/>
          <w:b/>
        </w:rPr>
        <w:t>?</w:t>
      </w:r>
      <w:r w:rsidR="009955AC">
        <w:rPr>
          <w:rFonts w:cstheme="minorHAnsi"/>
          <w:b/>
        </w:rPr>
        <w:t xml:space="preserve"> </w:t>
      </w:r>
      <w:r w:rsidRPr="0017668B">
        <w:rPr>
          <w:rFonts w:cstheme="minorHAnsi"/>
          <w:b/>
        </w:rPr>
        <w:t>W przypadku dużych dotacji, a co za tym idzie dużej ilości faktur, ręczne wprowadzanie kilkuset pozycji zajmie bardzo dużo czasu i łatwo o błąd.</w:t>
      </w:r>
    </w:p>
    <w:p w14:paraId="57EB747E" w14:textId="77777777" w:rsidR="0099391A" w:rsidRDefault="009955AC" w:rsidP="001E2F72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Aktualnie – nie. T</w:t>
      </w:r>
      <w:r w:rsidR="0099391A" w:rsidRPr="0099391A">
        <w:rPr>
          <w:rFonts w:cstheme="minorHAnsi"/>
        </w:rPr>
        <w:t xml:space="preserve">aka funkcjonalność jest </w:t>
      </w:r>
      <w:r>
        <w:rPr>
          <w:rFonts w:cstheme="minorHAnsi"/>
        </w:rPr>
        <w:t xml:space="preserve">jednak </w:t>
      </w:r>
      <w:r w:rsidR="0099391A" w:rsidRPr="0099391A">
        <w:rPr>
          <w:rFonts w:cstheme="minorHAnsi"/>
        </w:rPr>
        <w:t xml:space="preserve">przewidywana do wprowadzenia na etapie </w:t>
      </w:r>
      <w:r>
        <w:rPr>
          <w:rFonts w:cstheme="minorHAnsi"/>
        </w:rPr>
        <w:t xml:space="preserve">dalszego </w:t>
      </w:r>
      <w:r w:rsidR="0099391A" w:rsidRPr="0099391A">
        <w:rPr>
          <w:rFonts w:cstheme="minorHAnsi"/>
        </w:rPr>
        <w:t>rozwoju</w:t>
      </w:r>
      <w:r>
        <w:rPr>
          <w:rFonts w:cstheme="minorHAnsi"/>
        </w:rPr>
        <w:t xml:space="preserve"> systemu</w:t>
      </w:r>
      <w:r w:rsidR="0099391A" w:rsidRPr="0099391A">
        <w:rPr>
          <w:rFonts w:cstheme="minorHAnsi"/>
        </w:rPr>
        <w:t xml:space="preserve">. </w:t>
      </w:r>
    </w:p>
    <w:p w14:paraId="7EE0FA22" w14:textId="77777777" w:rsidR="001E2F72" w:rsidRPr="001E2F72" w:rsidRDefault="0017668B" w:rsidP="001E2F72">
      <w:pPr>
        <w:spacing w:after="120" w:line="276" w:lineRule="auto"/>
        <w:jc w:val="both"/>
        <w:rPr>
          <w:rFonts w:cstheme="minorHAnsi"/>
          <w:b/>
        </w:rPr>
      </w:pPr>
      <w:r w:rsidRPr="0017668B">
        <w:rPr>
          <w:rFonts w:cstheme="minorHAnsi"/>
          <w:b/>
        </w:rPr>
        <w:t>Czy na adres mailowy os</w:t>
      </w:r>
      <w:r w:rsidR="009955AC">
        <w:rPr>
          <w:rFonts w:cstheme="minorHAnsi"/>
          <w:b/>
        </w:rPr>
        <w:t>ób odpowiedzialnych</w:t>
      </w:r>
      <w:r w:rsidRPr="0017668B">
        <w:rPr>
          <w:rFonts w:cstheme="minorHAnsi"/>
          <w:b/>
        </w:rPr>
        <w:t xml:space="preserve"> za zadanie będą wysyłane komunikaty o pismach, zmianie statusu wniosku? </w:t>
      </w:r>
      <w:r w:rsidR="009955AC">
        <w:rPr>
          <w:rFonts w:cstheme="minorHAnsi"/>
          <w:b/>
        </w:rPr>
        <w:t>C</w:t>
      </w:r>
      <w:r w:rsidRPr="0017668B">
        <w:rPr>
          <w:rFonts w:cstheme="minorHAnsi"/>
          <w:b/>
        </w:rPr>
        <w:t>zy ESUD należy codziennie otwierać i tratować jak skrzynkę mailową?</w:t>
      </w:r>
    </w:p>
    <w:p w14:paraId="17E8EDEE" w14:textId="77777777" w:rsidR="0099391A" w:rsidRDefault="009955AC" w:rsidP="0099391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99391A" w:rsidRPr="0099391A">
        <w:rPr>
          <w:rFonts w:cstheme="minorHAnsi"/>
        </w:rPr>
        <w:t xml:space="preserve">nformacja o pismach </w:t>
      </w:r>
      <w:r w:rsidR="00F300F8">
        <w:rPr>
          <w:rFonts w:cstheme="minorHAnsi"/>
        </w:rPr>
        <w:t xml:space="preserve">jest </w:t>
      </w:r>
      <w:r w:rsidR="0099391A" w:rsidRPr="0099391A">
        <w:rPr>
          <w:rFonts w:cstheme="minorHAnsi"/>
        </w:rPr>
        <w:t>przekaz</w:t>
      </w:r>
      <w:r w:rsidR="00F300F8">
        <w:rPr>
          <w:rFonts w:cstheme="minorHAnsi"/>
        </w:rPr>
        <w:t>ywana</w:t>
      </w:r>
      <w:r w:rsidR="0099391A" w:rsidRPr="0099391A">
        <w:rPr>
          <w:rFonts w:cstheme="minorHAnsi"/>
        </w:rPr>
        <w:t xml:space="preserve"> na adres </w:t>
      </w:r>
      <w:r w:rsidR="00F300F8">
        <w:rPr>
          <w:rFonts w:cstheme="minorHAnsi"/>
        </w:rPr>
        <w:t xml:space="preserve">pocztowy elektronicznej </w:t>
      </w:r>
      <w:r w:rsidR="0099391A" w:rsidRPr="0099391A">
        <w:rPr>
          <w:rFonts w:cstheme="minorHAnsi"/>
        </w:rPr>
        <w:t>użytkownika.</w:t>
      </w:r>
      <w:r w:rsidR="0099391A">
        <w:rPr>
          <w:rFonts w:cstheme="minorHAnsi"/>
        </w:rPr>
        <w:t xml:space="preserve"> </w:t>
      </w:r>
      <w:r w:rsidR="0099391A" w:rsidRPr="0099391A">
        <w:rPr>
          <w:rFonts w:cstheme="minorHAnsi"/>
        </w:rPr>
        <w:t xml:space="preserve">Zmianę statusu wniosku należy jednak </w:t>
      </w:r>
      <w:r>
        <w:rPr>
          <w:rFonts w:cstheme="minorHAnsi"/>
        </w:rPr>
        <w:t>„</w:t>
      </w:r>
      <w:r w:rsidR="0099391A" w:rsidRPr="0099391A">
        <w:rPr>
          <w:rFonts w:cstheme="minorHAnsi"/>
        </w:rPr>
        <w:t>śledzić</w:t>
      </w:r>
      <w:r>
        <w:rPr>
          <w:rFonts w:cstheme="minorHAnsi"/>
        </w:rPr>
        <w:t>” bezpośrednio w systemie</w:t>
      </w:r>
      <w:r w:rsidR="0099391A" w:rsidRPr="0099391A">
        <w:rPr>
          <w:rFonts w:cstheme="minorHAnsi"/>
        </w:rPr>
        <w:t>.</w:t>
      </w:r>
    </w:p>
    <w:p w14:paraId="5DFC7570" w14:textId="77777777" w:rsidR="001E2F72" w:rsidRPr="001E2F72" w:rsidRDefault="0099391A" w:rsidP="001E2F72">
      <w:pPr>
        <w:spacing w:after="120" w:line="276" w:lineRule="auto"/>
        <w:jc w:val="both"/>
        <w:rPr>
          <w:rFonts w:cstheme="minorHAnsi"/>
          <w:b/>
        </w:rPr>
      </w:pPr>
      <w:r w:rsidRPr="0099391A">
        <w:rPr>
          <w:rFonts w:cstheme="minorHAnsi"/>
          <w:b/>
        </w:rPr>
        <w:t>Czy system pozwoli wysłać sprawozdanie z błędami</w:t>
      </w:r>
      <w:r w:rsidR="009955AC">
        <w:rPr>
          <w:rFonts w:cstheme="minorHAnsi"/>
          <w:b/>
        </w:rPr>
        <w:t>?</w:t>
      </w:r>
    </w:p>
    <w:p w14:paraId="39322972" w14:textId="4913814D" w:rsidR="009955AC" w:rsidRDefault="009955AC" w:rsidP="009955A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FA0C7C" w:rsidRPr="00FA0C7C">
        <w:rPr>
          <w:rFonts w:cstheme="minorHAnsi"/>
        </w:rPr>
        <w:t>ystem nie dopuści do złożenia sprawozdania zawierająceg</w:t>
      </w:r>
      <w:r w:rsidR="0046409B">
        <w:rPr>
          <w:rFonts w:cstheme="minorHAnsi"/>
        </w:rPr>
        <w:t>o błędy rachunkowe. Natomiast w </w:t>
      </w:r>
      <w:r w:rsidR="00FA0C7C" w:rsidRPr="00FA0C7C">
        <w:rPr>
          <w:rFonts w:cstheme="minorHAnsi"/>
        </w:rPr>
        <w:t xml:space="preserve">przypadku części opisowej </w:t>
      </w:r>
      <w:r>
        <w:rPr>
          <w:rFonts w:cstheme="minorHAnsi"/>
        </w:rPr>
        <w:t>ESUD</w:t>
      </w:r>
      <w:r w:rsidR="00F300F8">
        <w:rPr>
          <w:rFonts w:cstheme="minorHAnsi"/>
        </w:rPr>
        <w:t>, co oczywiste nie jest w stanie rozpoznać informacji jako prawidłowych lub błędnych</w:t>
      </w:r>
      <w:r>
        <w:rPr>
          <w:rFonts w:cstheme="minorHAnsi"/>
        </w:rPr>
        <w:t xml:space="preserve">. </w:t>
      </w:r>
    </w:p>
    <w:p w14:paraId="546CD97F" w14:textId="77777777" w:rsidR="00094EAA" w:rsidRDefault="009955AC" w:rsidP="009955A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Warto jednak mieć na uwadze, że wszelkie próby przekazywania sprawozdań, które od samego początku nie spełniają umownego wymogu kompletności i poprawności </w:t>
      </w:r>
      <w:r w:rsidRPr="009955AC">
        <w:rPr>
          <w:rFonts w:cstheme="minorHAnsi"/>
        </w:rPr>
        <w:t>pod względem merytorycznym i formalno-rachunkowym</w:t>
      </w:r>
      <w:r>
        <w:rPr>
          <w:rFonts w:cstheme="minorHAnsi"/>
        </w:rPr>
        <w:t xml:space="preserve"> mogą wpłynąć na późniejszą ocenę merytoryczną realizacji zadania, rozliczenie danej dotacji, a także na dalszą współpracę między daną organizacją a MSWiA.</w:t>
      </w:r>
    </w:p>
    <w:p w14:paraId="6EE0CA3B" w14:textId="77777777" w:rsidR="00F300F8" w:rsidRDefault="00F300F8" w:rsidP="009955A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Proszę pamiętać, że zgodnie z powszechnie obowiązującymi przepisami prawa podmiot realizujący zadanie ma obowiązek przekazania w zawitym terminie sprawozdanie. </w:t>
      </w:r>
    </w:p>
    <w:p w14:paraId="40BB2541" w14:textId="77777777" w:rsidR="001E2F72" w:rsidRPr="001E2F72" w:rsidRDefault="00C15842" w:rsidP="001E2F72">
      <w:pPr>
        <w:spacing w:after="120" w:line="276" w:lineRule="auto"/>
        <w:jc w:val="both"/>
        <w:rPr>
          <w:rFonts w:cstheme="minorHAnsi"/>
          <w:b/>
        </w:rPr>
      </w:pPr>
      <w:r w:rsidRPr="00C15842">
        <w:rPr>
          <w:rFonts w:cstheme="minorHAnsi"/>
          <w:b/>
        </w:rPr>
        <w:t xml:space="preserve">Czy </w:t>
      </w:r>
      <w:r w:rsidR="00F300F8">
        <w:rPr>
          <w:rFonts w:cstheme="minorHAnsi"/>
          <w:b/>
        </w:rPr>
        <w:t xml:space="preserve">w </w:t>
      </w:r>
      <w:r w:rsidRPr="00C15842">
        <w:rPr>
          <w:rFonts w:cstheme="minorHAnsi"/>
          <w:b/>
        </w:rPr>
        <w:t>systemie jest dostępny formularz dla sprawozdań z listy odbiorców zadań?</w:t>
      </w:r>
    </w:p>
    <w:p w14:paraId="66911723" w14:textId="75F0428A" w:rsidR="001E2F72" w:rsidRDefault="009955AC" w:rsidP="001E2F72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Nie, system nie przewiduje na ten moment takiej funkcjonalności. Formularz należy pobrać ze strony internetowej MSWiA</w:t>
      </w:r>
      <w:r w:rsidR="00F300F8">
        <w:rPr>
          <w:rFonts w:cstheme="minorHAnsi"/>
        </w:rPr>
        <w:t xml:space="preserve"> </w:t>
      </w:r>
      <w:hyperlink r:id="rId10" w:history="1">
        <w:r w:rsidR="008A2D62" w:rsidRPr="00A74D79">
          <w:rPr>
            <w:rStyle w:val="Hipercze"/>
            <w:rFonts w:cstheme="minorHAnsi"/>
          </w:rPr>
          <w:t>https://www.gov.pl/web/mniejszosci-narodowe-i-etniczne/dotacje-2021</w:t>
        </w:r>
      </w:hyperlink>
      <w:r w:rsidR="0046409B">
        <w:rPr>
          <w:rFonts w:cstheme="minorHAnsi"/>
        </w:rPr>
        <w:t>, a </w:t>
      </w:r>
      <w:r>
        <w:rPr>
          <w:rFonts w:cstheme="minorHAnsi"/>
        </w:rPr>
        <w:t>następnie przekazać go do MSWiA.</w:t>
      </w:r>
    </w:p>
    <w:p w14:paraId="67318276" w14:textId="77777777" w:rsidR="001E2F72" w:rsidRPr="001E2F72" w:rsidRDefault="009955AC" w:rsidP="001E2F72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</w:t>
      </w:r>
      <w:r w:rsidR="00C15842" w:rsidRPr="00C15842">
        <w:rPr>
          <w:rFonts w:cstheme="minorHAnsi"/>
          <w:b/>
        </w:rPr>
        <w:t>zy istnieje możliwość dołączenia do sprawozdania załączników (np. zdjęć, zaproszeń</w:t>
      </w:r>
      <w:r w:rsidR="00CA5E9D">
        <w:rPr>
          <w:rFonts w:cstheme="minorHAnsi"/>
          <w:b/>
        </w:rPr>
        <w:t>,</w:t>
      </w:r>
      <w:r w:rsidR="00C15842" w:rsidRPr="00C15842">
        <w:rPr>
          <w:rFonts w:cstheme="minorHAnsi"/>
          <w:b/>
        </w:rPr>
        <w:t xml:space="preserve"> </w:t>
      </w:r>
      <w:r w:rsidR="00CA5E9D" w:rsidRPr="00EC101C">
        <w:rPr>
          <w:rFonts w:cstheme="minorHAnsi"/>
          <w:b/>
        </w:rPr>
        <w:t>kserokopi</w:t>
      </w:r>
      <w:r w:rsidR="00F300F8">
        <w:rPr>
          <w:rFonts w:cstheme="minorHAnsi"/>
          <w:b/>
        </w:rPr>
        <w:t>i</w:t>
      </w:r>
      <w:r w:rsidR="00CA5E9D" w:rsidRPr="00EC101C">
        <w:rPr>
          <w:rFonts w:cstheme="minorHAnsi"/>
          <w:b/>
        </w:rPr>
        <w:t xml:space="preserve"> faktur, rachunków, umów, które zawsze przesyłamy ze sprawozdaniem</w:t>
      </w:r>
      <w:r w:rsidR="00CA5E9D" w:rsidRPr="00C15842">
        <w:rPr>
          <w:rFonts w:cstheme="minorHAnsi"/>
          <w:b/>
        </w:rPr>
        <w:t xml:space="preserve"> </w:t>
      </w:r>
      <w:r w:rsidR="00C15842" w:rsidRPr="00C15842">
        <w:rPr>
          <w:rFonts w:cstheme="minorHAnsi"/>
          <w:b/>
        </w:rPr>
        <w:t>itp.)?</w:t>
      </w:r>
    </w:p>
    <w:p w14:paraId="7166E685" w14:textId="77777777" w:rsidR="001E2F72" w:rsidRDefault="009955AC" w:rsidP="001E2F72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EC101C" w:rsidRPr="00EC101C">
        <w:rPr>
          <w:rFonts w:cstheme="minorHAnsi"/>
        </w:rPr>
        <w:t>ak</w:t>
      </w:r>
      <w:r>
        <w:rPr>
          <w:rFonts w:cstheme="minorHAnsi"/>
        </w:rPr>
        <w:t>,</w:t>
      </w:r>
      <w:r w:rsidR="00EC101C" w:rsidRPr="00EC101C">
        <w:rPr>
          <w:rFonts w:cstheme="minorHAnsi"/>
        </w:rPr>
        <w:t xml:space="preserve"> istnieje taka możliwość. Pliki nie mogą przekraczać 50</w:t>
      </w:r>
      <w:r w:rsidR="00CA5E9D">
        <w:rPr>
          <w:rFonts w:cstheme="minorHAnsi"/>
        </w:rPr>
        <w:t xml:space="preserve"> </w:t>
      </w:r>
      <w:r w:rsidR="00EC101C" w:rsidRPr="00EC101C">
        <w:rPr>
          <w:rFonts w:cstheme="minorHAnsi"/>
        </w:rPr>
        <w:t>MB</w:t>
      </w:r>
      <w:r w:rsidR="00CA5E9D">
        <w:rPr>
          <w:rFonts w:cstheme="minorHAnsi"/>
        </w:rPr>
        <w:t>.</w:t>
      </w:r>
    </w:p>
    <w:p w14:paraId="13A66D9C" w14:textId="0F340D03" w:rsidR="001E2F72" w:rsidRPr="008A2D62" w:rsidRDefault="00FC4862" w:rsidP="001E2F72">
      <w:pPr>
        <w:spacing w:after="120" w:line="276" w:lineRule="auto"/>
        <w:jc w:val="both"/>
        <w:rPr>
          <w:rFonts w:cstheme="minorHAnsi"/>
          <w:b/>
        </w:rPr>
      </w:pPr>
      <w:r w:rsidRPr="008A2D62">
        <w:rPr>
          <w:rFonts w:cstheme="minorHAnsi"/>
          <w:b/>
        </w:rPr>
        <w:t xml:space="preserve">Czy zapisy wersji roboczej są wersjonowane? </w:t>
      </w:r>
      <w:r w:rsidR="00CA5E9D" w:rsidRPr="008A2D62">
        <w:rPr>
          <w:rFonts w:cstheme="minorHAnsi"/>
          <w:b/>
        </w:rPr>
        <w:t>C</w:t>
      </w:r>
      <w:r w:rsidRPr="008A2D62">
        <w:rPr>
          <w:rFonts w:cstheme="minorHAnsi"/>
          <w:b/>
        </w:rPr>
        <w:t xml:space="preserve">zy jest możliwość </w:t>
      </w:r>
      <w:r w:rsidR="00CA5E9D" w:rsidRPr="008A2D62">
        <w:rPr>
          <w:rFonts w:cstheme="minorHAnsi"/>
          <w:b/>
        </w:rPr>
        <w:t>uzyskania</w:t>
      </w:r>
      <w:r w:rsidR="0046409B">
        <w:rPr>
          <w:rFonts w:cstheme="minorHAnsi"/>
          <w:b/>
        </w:rPr>
        <w:t xml:space="preserve"> danych o logowania i </w:t>
      </w:r>
      <w:bookmarkStart w:id="0" w:name="_GoBack"/>
      <w:bookmarkEnd w:id="0"/>
      <w:r w:rsidRPr="008A2D62">
        <w:rPr>
          <w:rFonts w:cstheme="minorHAnsi"/>
          <w:b/>
        </w:rPr>
        <w:t>korzystania z aplikacji?</w:t>
      </w:r>
    </w:p>
    <w:p w14:paraId="72C7C5B9" w14:textId="77777777" w:rsidR="001E2F72" w:rsidRDefault="00F300F8" w:rsidP="001E2F72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System nie przechowuje kolejnych wersji roboczych wniosków. </w:t>
      </w:r>
      <w:r w:rsidR="00992B84">
        <w:rPr>
          <w:rFonts w:cstheme="minorHAnsi"/>
        </w:rPr>
        <w:t xml:space="preserve">Dla każdego wniosku i sprawozdania prowadzona jest metryka. Możliwe jest ustalenie kiedy oraz w jakiej części wprowadzono zmiany we wniosku lub sprawozdaniu. </w:t>
      </w:r>
    </w:p>
    <w:p w14:paraId="74F9320E" w14:textId="77777777" w:rsidR="00094EAA" w:rsidRPr="001E2F72" w:rsidRDefault="00FC4862" w:rsidP="00094EAA">
      <w:pPr>
        <w:spacing w:after="120" w:line="276" w:lineRule="auto"/>
        <w:jc w:val="both"/>
        <w:rPr>
          <w:rFonts w:cstheme="minorHAnsi"/>
          <w:b/>
        </w:rPr>
      </w:pPr>
      <w:r w:rsidRPr="00FC4862">
        <w:rPr>
          <w:rFonts w:cstheme="minorHAnsi"/>
          <w:b/>
        </w:rPr>
        <w:lastRenderedPageBreak/>
        <w:t>Czy w ogóle (nie koniecznie jednocześnie) różne osoby mogą pracować nad tym samym wnioskiem? Czy wnioski są przypisane do organizacji czy do osoby (użytkownika)?</w:t>
      </w:r>
    </w:p>
    <w:p w14:paraId="17023A00" w14:textId="77777777" w:rsidR="00094EAA" w:rsidRDefault="00CA5E9D" w:rsidP="00094EA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CA5E9D">
        <w:rPr>
          <w:rFonts w:cstheme="minorHAnsi"/>
        </w:rPr>
        <w:t xml:space="preserve">óżne osoby </w:t>
      </w:r>
      <w:r>
        <w:rPr>
          <w:rFonts w:cstheme="minorHAnsi"/>
        </w:rPr>
        <w:t xml:space="preserve">uprawnione do podejmowania czynności w systemie ESUD </w:t>
      </w:r>
      <w:r w:rsidRPr="00CA5E9D">
        <w:rPr>
          <w:rFonts w:cstheme="minorHAnsi"/>
        </w:rPr>
        <w:t>mogą pracować nad tym samym wnioskiem</w:t>
      </w:r>
      <w:r>
        <w:rPr>
          <w:rFonts w:cstheme="minorHAnsi"/>
        </w:rPr>
        <w:t xml:space="preserve">. Zalecamy jednak ostrożność, aby przez nieporozumienie we wnioskach edytowanych przez różne osoby nie pojawiły się błędy, które mogą wpłynąć na </w:t>
      </w:r>
      <w:r w:rsidR="00AD2150">
        <w:rPr>
          <w:rFonts w:cstheme="minorHAnsi"/>
        </w:rPr>
        <w:t xml:space="preserve">ich </w:t>
      </w:r>
      <w:r>
        <w:rPr>
          <w:rFonts w:cstheme="minorHAnsi"/>
        </w:rPr>
        <w:t>ocenę merytoryczną</w:t>
      </w:r>
      <w:r w:rsidR="00AD2150">
        <w:rPr>
          <w:rFonts w:cstheme="minorHAnsi"/>
        </w:rPr>
        <w:t>.</w:t>
      </w:r>
    </w:p>
    <w:p w14:paraId="4B77CFAA" w14:textId="77777777" w:rsidR="00094EAA" w:rsidRPr="001E2F72" w:rsidRDefault="00FC4862" w:rsidP="00094EAA">
      <w:pPr>
        <w:spacing w:after="120" w:line="276" w:lineRule="auto"/>
        <w:jc w:val="both"/>
        <w:rPr>
          <w:rFonts w:cstheme="minorHAnsi"/>
          <w:b/>
        </w:rPr>
      </w:pPr>
      <w:r w:rsidRPr="00FC4862">
        <w:rPr>
          <w:rFonts w:cstheme="minorHAnsi"/>
          <w:b/>
        </w:rPr>
        <w:t>Rozumiem, że w jednym momencie z danej organizacji można pracować na kilku różnych wnioskach przez różne osoby (każda z osób na innym wniosku)</w:t>
      </w:r>
    </w:p>
    <w:p w14:paraId="4E669967" w14:textId="77777777" w:rsidR="00094EAA" w:rsidRDefault="00AD2150" w:rsidP="00094EA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Tak.</w:t>
      </w:r>
    </w:p>
    <w:p w14:paraId="5117ECCB" w14:textId="77777777" w:rsidR="00094EAA" w:rsidRDefault="00787D36" w:rsidP="00094EAA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Podpis kwalifikowany nie jest bez kosztowy – przy kilku podpisach może to być koszt 100</w:t>
      </w:r>
      <w:r w:rsidR="00992B84">
        <w:rPr>
          <w:rFonts w:cstheme="minorHAnsi"/>
          <w:b/>
        </w:rPr>
        <w:t>0</w:t>
      </w:r>
      <w:r>
        <w:rPr>
          <w:rFonts w:cstheme="minorHAnsi"/>
          <w:b/>
        </w:rPr>
        <w:t xml:space="preserve"> zł rocznie</w:t>
      </w:r>
    </w:p>
    <w:p w14:paraId="1DE40290" w14:textId="77777777" w:rsidR="00094EAA" w:rsidRDefault="00787D36" w:rsidP="00094EA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 zawarcia umowy </w:t>
      </w:r>
      <w:r w:rsidR="00AD2150">
        <w:rPr>
          <w:rFonts w:cstheme="minorHAnsi"/>
        </w:rPr>
        <w:t xml:space="preserve">w sposób elektroniczny </w:t>
      </w:r>
      <w:r>
        <w:rPr>
          <w:rFonts w:cstheme="minorHAnsi"/>
        </w:rPr>
        <w:t>potrzebny jest podpis kwalifikowany</w:t>
      </w:r>
      <w:r w:rsidR="00AD215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92B84">
        <w:rPr>
          <w:rFonts w:cstheme="minorHAnsi"/>
        </w:rPr>
        <w:t xml:space="preserve">W chwili obecnej korzystanie z ESUD nie wymaga posiadania podpisu kwalifikowanego. Jest on jednak niezbędny do skutecznego zawarcia umowy na realizację zadania publicznego. Proszę pamiętać, że w ocenie MSWiA należy dążyć do pełnego zdigitalizowania procesu udzielania dotacji. </w:t>
      </w:r>
    </w:p>
    <w:p w14:paraId="4F43077B" w14:textId="77777777" w:rsidR="00094EAA" w:rsidRPr="001E2F72" w:rsidRDefault="00787D36" w:rsidP="00094EAA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Przy rejestracji wypełniamy pole dot</w:t>
      </w:r>
      <w:r w:rsidR="00AD2150">
        <w:rPr>
          <w:rFonts w:cstheme="minorHAnsi"/>
          <w:b/>
        </w:rPr>
        <w:t>yczące organizacji. Czy każda k</w:t>
      </w:r>
      <w:r>
        <w:rPr>
          <w:rFonts w:cstheme="minorHAnsi"/>
          <w:b/>
        </w:rPr>
        <w:t xml:space="preserve">olejna osoba </w:t>
      </w:r>
      <w:r w:rsidR="00AD2150">
        <w:rPr>
          <w:rFonts w:cstheme="minorHAnsi"/>
          <w:b/>
        </w:rPr>
        <w:t xml:space="preserve">z tej organizacji </w:t>
      </w:r>
      <w:r>
        <w:rPr>
          <w:rFonts w:cstheme="minorHAnsi"/>
          <w:b/>
        </w:rPr>
        <w:t>musi robić to samo?</w:t>
      </w:r>
    </w:p>
    <w:p w14:paraId="5982EA3A" w14:textId="77777777" w:rsidR="00094EAA" w:rsidRDefault="00787D36" w:rsidP="00094EA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Nie, po pierwszej rejestracji organizacji jej dane zaciągają się już </w:t>
      </w:r>
      <w:r w:rsidR="00AD2150">
        <w:rPr>
          <w:rFonts w:cstheme="minorHAnsi"/>
        </w:rPr>
        <w:t xml:space="preserve">automatycznie </w:t>
      </w:r>
      <w:r w:rsidR="00992B84">
        <w:rPr>
          <w:rFonts w:cstheme="minorHAnsi"/>
        </w:rPr>
        <w:t>do formularza umożliwiającego rejestrację</w:t>
      </w:r>
      <w:r w:rsidR="00AD2150">
        <w:rPr>
          <w:rFonts w:cstheme="minorHAnsi"/>
        </w:rPr>
        <w:t xml:space="preserve"> każdej kolejnej osoby</w:t>
      </w:r>
      <w:r w:rsidR="00992B84">
        <w:rPr>
          <w:rFonts w:cstheme="minorHAnsi"/>
        </w:rPr>
        <w:t xml:space="preserve"> w obrębie tej samej organizacji</w:t>
      </w:r>
      <w:r w:rsidR="00AD2150">
        <w:rPr>
          <w:rFonts w:cstheme="minorHAnsi"/>
        </w:rPr>
        <w:t>.</w:t>
      </w:r>
    </w:p>
    <w:p w14:paraId="0E60862B" w14:textId="77777777" w:rsidR="00094EAA" w:rsidRPr="001E2F72" w:rsidRDefault="00AD2150" w:rsidP="00094EAA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Czy w polu „d</w:t>
      </w:r>
      <w:r w:rsidR="00787D36">
        <w:rPr>
          <w:rFonts w:cstheme="minorHAnsi"/>
          <w:b/>
        </w:rPr>
        <w:t>ata rozpoczęcia działalności organizacji</w:t>
      </w:r>
      <w:r>
        <w:rPr>
          <w:rFonts w:cstheme="minorHAnsi"/>
          <w:b/>
        </w:rPr>
        <w:t>” należy wpisać datę jej</w:t>
      </w:r>
      <w:r w:rsidR="00787D36">
        <w:rPr>
          <w:rFonts w:cstheme="minorHAnsi"/>
          <w:b/>
        </w:rPr>
        <w:t xml:space="preserve"> rejestracji czy rozpoczęcia działalności?</w:t>
      </w:r>
    </w:p>
    <w:p w14:paraId="2807E3F5" w14:textId="77777777" w:rsidR="00094EAA" w:rsidRDefault="00AD2150" w:rsidP="00094EA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Należy wpisać datę t</w:t>
      </w:r>
      <w:r w:rsidR="00787D36">
        <w:rPr>
          <w:rFonts w:cstheme="minorHAnsi"/>
        </w:rPr>
        <w:t>ak</w:t>
      </w:r>
      <w:r>
        <w:rPr>
          <w:rFonts w:cstheme="minorHAnsi"/>
        </w:rPr>
        <w:t>ą,</w:t>
      </w:r>
      <w:r w:rsidR="00787D36">
        <w:rPr>
          <w:rFonts w:cstheme="minorHAnsi"/>
        </w:rPr>
        <w:t xml:space="preserve"> jak w KRS</w:t>
      </w:r>
      <w:r>
        <w:rPr>
          <w:rFonts w:cstheme="minorHAnsi"/>
        </w:rPr>
        <w:t>.</w:t>
      </w:r>
    </w:p>
    <w:p w14:paraId="51C0FAA8" w14:textId="77777777" w:rsidR="00094EAA" w:rsidRPr="001E2F72" w:rsidRDefault="00787D36" w:rsidP="00094EAA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Czy w trakcie wypełniania wniosku można przejść do kolejnego etapu i wrócić do wcześniej niewypełnionych pól?</w:t>
      </w:r>
    </w:p>
    <w:p w14:paraId="735CD1E6" w14:textId="77777777" w:rsidR="00094EAA" w:rsidRDefault="00787D36" w:rsidP="00094EAA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Tak, kolejność </w:t>
      </w:r>
      <w:r w:rsidR="00235F32">
        <w:rPr>
          <w:rFonts w:cstheme="minorHAnsi"/>
        </w:rPr>
        <w:t xml:space="preserve">wypełniania wniosku </w:t>
      </w:r>
      <w:r>
        <w:rPr>
          <w:rFonts w:cstheme="minorHAnsi"/>
        </w:rPr>
        <w:t xml:space="preserve">nie ma znaczenia. </w:t>
      </w:r>
      <w:r w:rsidR="00992B84">
        <w:rPr>
          <w:rFonts w:cstheme="minorHAnsi"/>
        </w:rPr>
        <w:t>Podkreślenia wymaga jednak fakt, że s</w:t>
      </w:r>
      <w:r>
        <w:rPr>
          <w:rFonts w:cstheme="minorHAnsi"/>
        </w:rPr>
        <w:t>ystem weryfikuje</w:t>
      </w:r>
      <w:r w:rsidR="00235F32">
        <w:rPr>
          <w:rFonts w:cstheme="minorHAnsi"/>
        </w:rPr>
        <w:t xml:space="preserve"> </w:t>
      </w:r>
      <w:r>
        <w:rPr>
          <w:rFonts w:cstheme="minorHAnsi"/>
        </w:rPr>
        <w:t xml:space="preserve">kompletność </w:t>
      </w:r>
      <w:r w:rsidR="00992B84">
        <w:rPr>
          <w:rFonts w:cstheme="minorHAnsi"/>
        </w:rPr>
        <w:t xml:space="preserve">wniosku </w:t>
      </w:r>
      <w:r>
        <w:rPr>
          <w:rFonts w:cstheme="minorHAnsi"/>
        </w:rPr>
        <w:t>na</w:t>
      </w:r>
      <w:r w:rsidR="00235F32">
        <w:rPr>
          <w:rFonts w:cstheme="minorHAnsi"/>
        </w:rPr>
        <w:t xml:space="preserve"> </w:t>
      </w:r>
      <w:r w:rsidR="00992B84">
        <w:rPr>
          <w:rFonts w:cstheme="minorHAnsi"/>
        </w:rPr>
        <w:t xml:space="preserve">każdym </w:t>
      </w:r>
      <w:r w:rsidR="00235F32">
        <w:rPr>
          <w:rFonts w:cstheme="minorHAnsi"/>
        </w:rPr>
        <w:t xml:space="preserve">etapie </w:t>
      </w:r>
      <w:r w:rsidR="00992B84">
        <w:rPr>
          <w:rFonts w:cstheme="minorHAnsi"/>
        </w:rPr>
        <w:t>jego edycji</w:t>
      </w:r>
      <w:r w:rsidR="00235F32">
        <w:rPr>
          <w:rFonts w:cstheme="minorHAnsi"/>
        </w:rPr>
        <w:t>.</w:t>
      </w:r>
    </w:p>
    <w:p w14:paraId="4AED60B6" w14:textId="77777777" w:rsidR="004D6766" w:rsidRPr="001E2F72" w:rsidRDefault="00914A50" w:rsidP="004D6766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Czy po aktywacji konta będzie potwie</w:t>
      </w:r>
      <w:r w:rsidR="00235F32">
        <w:rPr>
          <w:rFonts w:cstheme="minorHAnsi"/>
          <w:b/>
        </w:rPr>
        <w:t>rdzenie, że konto jest aktywne?</w:t>
      </w:r>
    </w:p>
    <w:p w14:paraId="0FA3FF36" w14:textId="77777777" w:rsidR="00D91ADC" w:rsidRPr="00D91ADC" w:rsidRDefault="00914A50" w:rsidP="00D91ADC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Mail z </w:t>
      </w:r>
      <w:r w:rsidR="00235F32">
        <w:rPr>
          <w:rFonts w:cstheme="minorHAnsi"/>
        </w:rPr>
        <w:t xml:space="preserve">taką </w:t>
      </w:r>
      <w:r>
        <w:rPr>
          <w:rFonts w:cstheme="minorHAnsi"/>
        </w:rPr>
        <w:t xml:space="preserve">informacją </w:t>
      </w:r>
      <w:r w:rsidR="00235F32">
        <w:rPr>
          <w:rFonts w:cstheme="minorHAnsi"/>
        </w:rPr>
        <w:t>jest wysyłany do nowego użytkowania.</w:t>
      </w:r>
    </w:p>
    <w:sectPr w:rsidR="00D91ADC" w:rsidRPr="00D9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5BCFD" w14:textId="77777777" w:rsidR="00A47092" w:rsidRDefault="00A47092" w:rsidP="004D6766">
      <w:pPr>
        <w:spacing w:after="0" w:line="240" w:lineRule="auto"/>
      </w:pPr>
      <w:r>
        <w:separator/>
      </w:r>
    </w:p>
  </w:endnote>
  <w:endnote w:type="continuationSeparator" w:id="0">
    <w:p w14:paraId="09EC81B5" w14:textId="77777777" w:rsidR="00A47092" w:rsidRDefault="00A47092" w:rsidP="004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9A9C8" w14:textId="77777777" w:rsidR="00A47092" w:rsidRDefault="00A47092" w:rsidP="004D6766">
      <w:pPr>
        <w:spacing w:after="0" w:line="240" w:lineRule="auto"/>
      </w:pPr>
      <w:r>
        <w:separator/>
      </w:r>
    </w:p>
  </w:footnote>
  <w:footnote w:type="continuationSeparator" w:id="0">
    <w:p w14:paraId="2494B3B4" w14:textId="77777777" w:rsidR="00A47092" w:rsidRDefault="00A47092" w:rsidP="004D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C"/>
    <w:rsid w:val="00036068"/>
    <w:rsid w:val="00094EAA"/>
    <w:rsid w:val="00104215"/>
    <w:rsid w:val="0017668B"/>
    <w:rsid w:val="001C68AE"/>
    <w:rsid w:val="001E16E7"/>
    <w:rsid w:val="001E2F72"/>
    <w:rsid w:val="00235F32"/>
    <w:rsid w:val="00274DAB"/>
    <w:rsid w:val="00327FC8"/>
    <w:rsid w:val="0046409B"/>
    <w:rsid w:val="004D6766"/>
    <w:rsid w:val="005D6961"/>
    <w:rsid w:val="007517BC"/>
    <w:rsid w:val="00787D36"/>
    <w:rsid w:val="007A739A"/>
    <w:rsid w:val="008A2D62"/>
    <w:rsid w:val="00914A50"/>
    <w:rsid w:val="00970563"/>
    <w:rsid w:val="00992B84"/>
    <w:rsid w:val="0099391A"/>
    <w:rsid w:val="009955AC"/>
    <w:rsid w:val="00A47092"/>
    <w:rsid w:val="00AB033D"/>
    <w:rsid w:val="00AD2150"/>
    <w:rsid w:val="00BC1483"/>
    <w:rsid w:val="00BE70B0"/>
    <w:rsid w:val="00C15842"/>
    <w:rsid w:val="00CA5E9D"/>
    <w:rsid w:val="00D358F1"/>
    <w:rsid w:val="00D57BE9"/>
    <w:rsid w:val="00D6500E"/>
    <w:rsid w:val="00D80AE3"/>
    <w:rsid w:val="00D91ADC"/>
    <w:rsid w:val="00DA0A8A"/>
    <w:rsid w:val="00E26A4F"/>
    <w:rsid w:val="00E745B4"/>
    <w:rsid w:val="00EC101C"/>
    <w:rsid w:val="00F2708C"/>
    <w:rsid w:val="00F300F8"/>
    <w:rsid w:val="00FA0C7C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6954"/>
  <w15:chartTrackingRefBased/>
  <w15:docId w15:val="{208F9013-0928-447D-A9E9-AAFA36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68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7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1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1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1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kaczor@mswia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zej.marciniak@mswia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kadiusz.stankowski@mswia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gov.pl/web/mniejszosci-narodowe-i-etniczne/dotacje-2021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kadiusz.stankowski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Wojciech</dc:creator>
  <cp:keywords/>
  <dc:description/>
  <cp:lastModifiedBy>Kaczor Wojciech</cp:lastModifiedBy>
  <cp:revision>4</cp:revision>
  <dcterms:created xsi:type="dcterms:W3CDTF">2021-05-13T06:06:00Z</dcterms:created>
  <dcterms:modified xsi:type="dcterms:W3CDTF">2021-05-13T10:12:00Z</dcterms:modified>
</cp:coreProperties>
</file>