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39DBE" w14:textId="77777777" w:rsidR="00C44DB9" w:rsidRDefault="00C44DB9" w:rsidP="00463A53">
      <w:pPr>
        <w:pStyle w:val="Nagwek2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902E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2F85C49" wp14:editId="44DE97E4">
            <wp:extent cx="942975" cy="8001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B1C1" w14:textId="7D15E300" w:rsidR="00A053CE" w:rsidRDefault="00A053CE" w:rsidP="00463A53">
      <w:pPr>
        <w:pStyle w:val="Nagwek2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63A53">
        <w:rPr>
          <w:rFonts w:asciiTheme="minorHAnsi" w:hAnsiTheme="minorHAnsi" w:cstheme="minorHAnsi"/>
          <w:b/>
          <w:bCs/>
          <w:sz w:val="36"/>
          <w:szCs w:val="36"/>
        </w:rPr>
        <w:t xml:space="preserve">PORADNIK: </w:t>
      </w:r>
      <w:r w:rsidR="00463A53">
        <w:rPr>
          <w:rFonts w:asciiTheme="minorHAnsi" w:hAnsiTheme="minorHAnsi" w:cstheme="minorHAnsi"/>
          <w:b/>
          <w:bCs/>
          <w:sz w:val="36"/>
          <w:szCs w:val="36"/>
        </w:rPr>
        <w:t>Kiedy i jak nal</w:t>
      </w:r>
      <w:r w:rsidR="00845B74">
        <w:rPr>
          <w:rFonts w:asciiTheme="minorHAnsi" w:hAnsiTheme="minorHAnsi" w:cstheme="minorHAnsi"/>
          <w:b/>
          <w:bCs/>
          <w:sz w:val="36"/>
          <w:szCs w:val="36"/>
        </w:rPr>
        <w:t>eży dzwonić na numery alarmowe?</w:t>
      </w:r>
    </w:p>
    <w:p w14:paraId="73561ED6" w14:textId="77777777" w:rsidR="00845B74" w:rsidRDefault="00845B74" w:rsidP="00845B74">
      <w:pPr>
        <w:spacing w:line="240" w:lineRule="auto"/>
        <w:jc w:val="both"/>
      </w:pPr>
    </w:p>
    <w:p w14:paraId="6EEE15B9" w14:textId="736B3827" w:rsidR="00A053CE" w:rsidRPr="00463A53" w:rsidRDefault="00A053CE" w:rsidP="00845B74">
      <w:p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 xml:space="preserve">Numer </w:t>
      </w:r>
      <w:r w:rsidRPr="00463A53">
        <w:rPr>
          <w:rFonts w:cstheme="minorHAnsi"/>
          <w:b/>
          <w:bCs/>
          <w:sz w:val="24"/>
          <w:szCs w:val="24"/>
        </w:rPr>
        <w:t>112</w:t>
      </w:r>
      <w:r w:rsidRPr="00463A53">
        <w:rPr>
          <w:rFonts w:cstheme="minorHAnsi"/>
          <w:sz w:val="24"/>
          <w:szCs w:val="24"/>
        </w:rPr>
        <w:t xml:space="preserve"> to jednolity numer alarmowy w całej UE. W Polsce obsługują go </w:t>
      </w:r>
      <w:r w:rsidRPr="00463A53">
        <w:rPr>
          <w:rFonts w:cstheme="minorHAnsi"/>
          <w:b/>
          <w:bCs/>
          <w:sz w:val="24"/>
          <w:szCs w:val="24"/>
        </w:rPr>
        <w:t>Centra Powiadamiania Ratunkowego (CPR)</w:t>
      </w:r>
      <w:r w:rsidRPr="00463A53">
        <w:rPr>
          <w:rFonts w:cstheme="minorHAnsi"/>
          <w:sz w:val="24"/>
          <w:szCs w:val="24"/>
        </w:rPr>
        <w:t xml:space="preserve">. Pamiętaj, że dzwoniąc pod </w:t>
      </w:r>
      <w:r w:rsidRPr="00463A53">
        <w:rPr>
          <w:rFonts w:cstheme="minorHAnsi"/>
          <w:b/>
          <w:bCs/>
          <w:sz w:val="24"/>
          <w:szCs w:val="24"/>
        </w:rPr>
        <w:t>997</w:t>
      </w:r>
      <w:r w:rsidRPr="00463A53">
        <w:rPr>
          <w:rFonts w:cstheme="minorHAnsi"/>
          <w:sz w:val="24"/>
          <w:szCs w:val="24"/>
        </w:rPr>
        <w:t xml:space="preserve"> lub </w:t>
      </w:r>
      <w:r w:rsidRPr="00463A53">
        <w:rPr>
          <w:rFonts w:cstheme="minorHAnsi"/>
          <w:b/>
          <w:bCs/>
          <w:sz w:val="24"/>
          <w:szCs w:val="24"/>
        </w:rPr>
        <w:t>998</w:t>
      </w:r>
      <w:r w:rsidRPr="00463A53">
        <w:rPr>
          <w:rFonts w:cstheme="minorHAnsi"/>
          <w:sz w:val="24"/>
          <w:szCs w:val="24"/>
        </w:rPr>
        <w:t>, również dodzwonisz się do operatora w CPR, a nie bezpośrednio do jednostki Policji czy Straży Pożarnej.</w:t>
      </w:r>
      <w:r w:rsidR="00463A53">
        <w:rPr>
          <w:rFonts w:cstheme="minorHAnsi"/>
          <w:sz w:val="24"/>
          <w:szCs w:val="24"/>
        </w:rPr>
        <w:t xml:space="preserve"> Dzwoniąc na numer 999, dodzwonisz się bezpośrednio do </w:t>
      </w:r>
      <w:r w:rsidR="00D0447F">
        <w:rPr>
          <w:rFonts w:cstheme="minorHAnsi"/>
          <w:sz w:val="24"/>
          <w:szCs w:val="24"/>
        </w:rPr>
        <w:t>Dyspozytorni Medycznej</w:t>
      </w:r>
      <w:r w:rsidR="00463A53">
        <w:rPr>
          <w:rFonts w:cstheme="minorHAnsi"/>
          <w:sz w:val="24"/>
          <w:szCs w:val="24"/>
        </w:rPr>
        <w:t>.</w:t>
      </w:r>
    </w:p>
    <w:p w14:paraId="3EC44787" w14:textId="77777777" w:rsidR="00A053CE" w:rsidRPr="00463A53" w:rsidRDefault="00B92514" w:rsidP="005B6AF9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5476126">
          <v:rect id="_x0000_i1025" style="width:0;height:1.5pt" o:hralign="center" o:hrstd="t" o:hr="t" fillcolor="#a0a0a0" stroked="f"/>
        </w:pict>
      </w:r>
    </w:p>
    <w:p w14:paraId="3EC471D2" w14:textId="77777777" w:rsidR="004728C4" w:rsidRPr="00463A53" w:rsidRDefault="00A053CE" w:rsidP="005B6AF9">
      <w:pPr>
        <w:tabs>
          <w:tab w:val="num" w:pos="720"/>
        </w:tabs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I. Przygotowanie do połączenia</w:t>
      </w:r>
    </w:p>
    <w:p w14:paraId="08C8B1BE" w14:textId="123CBA51" w:rsidR="00A053CE" w:rsidRPr="00463A53" w:rsidRDefault="00A053CE" w:rsidP="005B6AF9">
      <w:pPr>
        <w:tabs>
          <w:tab w:val="num" w:pos="72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Kto powinien dzwonić?</w:t>
      </w:r>
      <w:r w:rsidRPr="00463A53">
        <w:rPr>
          <w:rFonts w:cstheme="minorHAnsi"/>
          <w:sz w:val="24"/>
          <w:szCs w:val="24"/>
        </w:rPr>
        <w:t xml:space="preserve"> Jeśli to możliwe, osoba znajdująca się bezpośrednio na miejscu zdarzenia lub świadek.</w:t>
      </w:r>
    </w:p>
    <w:p w14:paraId="16577E73" w14:textId="743FB3F3" w:rsidR="00A053CE" w:rsidRPr="00463A53" w:rsidRDefault="00A053CE" w:rsidP="005B6AF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Gdzie rozmawiać?</w:t>
      </w:r>
      <w:r w:rsidRPr="00463A53">
        <w:rPr>
          <w:rFonts w:cstheme="minorHAnsi"/>
          <w:sz w:val="24"/>
          <w:szCs w:val="24"/>
        </w:rPr>
        <w:t xml:space="preserve"> W pobliżu zdarzenia, ale w miejscu</w:t>
      </w:r>
      <w:r w:rsidR="00C55EC2">
        <w:rPr>
          <w:rFonts w:cstheme="minorHAnsi"/>
          <w:sz w:val="24"/>
          <w:szCs w:val="24"/>
        </w:rPr>
        <w:t xml:space="preserve"> bezpiecznym</w:t>
      </w:r>
      <w:r w:rsidRPr="00463A53">
        <w:rPr>
          <w:rFonts w:cstheme="minorHAnsi"/>
          <w:sz w:val="24"/>
          <w:szCs w:val="24"/>
        </w:rPr>
        <w:t xml:space="preserve"> pozwalającym na</w:t>
      </w:r>
      <w:r w:rsidR="00C55EC2">
        <w:rPr>
          <w:rFonts w:cstheme="minorHAnsi"/>
          <w:sz w:val="24"/>
          <w:szCs w:val="24"/>
        </w:rPr>
        <w:t> </w:t>
      </w:r>
      <w:r w:rsidRPr="00463A53">
        <w:rPr>
          <w:rFonts w:cstheme="minorHAnsi"/>
          <w:sz w:val="24"/>
          <w:szCs w:val="24"/>
        </w:rPr>
        <w:t>spokojną rozmowę (bez zakłóceń i hałasu).</w:t>
      </w:r>
    </w:p>
    <w:p w14:paraId="359AACA3" w14:textId="668A9DE3" w:rsidR="00A053CE" w:rsidRPr="00463A53" w:rsidRDefault="00A053CE" w:rsidP="005B6AF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Cierpliwość:</w:t>
      </w:r>
      <w:r w:rsidRPr="00463A53">
        <w:rPr>
          <w:rFonts w:cstheme="minorHAnsi"/>
          <w:sz w:val="24"/>
          <w:szCs w:val="24"/>
        </w:rPr>
        <w:t xml:space="preserve"> Po wybraniu numeru nie rozłączaj się. Połączenie jest bezpłatne (działa nawet bez karty SIM). Czekaj, aż usłyszysz zapowiedź: </w:t>
      </w:r>
      <w:r w:rsidRPr="00463A53">
        <w:rPr>
          <w:rFonts w:cstheme="minorHAnsi"/>
          <w:b/>
          <w:bCs/>
          <w:sz w:val="24"/>
          <w:szCs w:val="24"/>
        </w:rPr>
        <w:t>„</w:t>
      </w:r>
      <w:r w:rsidR="00565F31" w:rsidRPr="00463A53">
        <w:rPr>
          <w:rFonts w:cstheme="minorHAnsi"/>
          <w:b/>
          <w:bCs/>
          <w:sz w:val="24"/>
          <w:szCs w:val="24"/>
        </w:rPr>
        <w:t>Numer alarmowy 112 – proszę czekać</w:t>
      </w:r>
      <w:r w:rsidRPr="00463A53">
        <w:rPr>
          <w:rFonts w:cstheme="minorHAnsi"/>
          <w:b/>
          <w:bCs/>
          <w:sz w:val="24"/>
          <w:szCs w:val="24"/>
        </w:rPr>
        <w:t>”</w:t>
      </w:r>
      <w:r w:rsidRPr="00463A53">
        <w:rPr>
          <w:rFonts w:cstheme="minorHAnsi"/>
          <w:sz w:val="24"/>
          <w:szCs w:val="24"/>
        </w:rPr>
        <w:t>.</w:t>
      </w:r>
    </w:p>
    <w:p w14:paraId="09DDBF29" w14:textId="77777777" w:rsidR="00A053CE" w:rsidRPr="00463A53" w:rsidRDefault="00B92514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E66D3E2">
          <v:rect id="_x0000_i1026" style="width:0;height:1.5pt" o:hralign="center" o:hrstd="t" o:hr="t" fillcolor="#a0a0a0" stroked="f"/>
        </w:pict>
      </w:r>
    </w:p>
    <w:p w14:paraId="1AFB487C" w14:textId="77777777" w:rsidR="00A053CE" w:rsidRPr="00463A53" w:rsidRDefault="00A053CE" w:rsidP="005B6AF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II. Przebieg rozmowy krok po kroku</w:t>
      </w:r>
    </w:p>
    <w:p w14:paraId="3518868D" w14:textId="77777777" w:rsidR="00A053CE" w:rsidRPr="00463A53" w:rsidRDefault="00A053CE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 xml:space="preserve">Gdy zgłosi się operator, przedstawi się numerem służbowym (np. </w:t>
      </w:r>
      <w:r w:rsidRPr="00463A53">
        <w:rPr>
          <w:rFonts w:cstheme="minorHAnsi"/>
          <w:b/>
          <w:bCs/>
          <w:sz w:val="24"/>
          <w:szCs w:val="24"/>
        </w:rPr>
        <w:t>„Operator numer 25, w czym mogę pomóc?”</w:t>
      </w:r>
      <w:r w:rsidRPr="00463A53">
        <w:rPr>
          <w:rFonts w:cstheme="minorHAnsi"/>
          <w:sz w:val="24"/>
          <w:szCs w:val="24"/>
        </w:rPr>
        <w:t>). Operatorzy nie podają swoich imion i nazwisk.</w:t>
      </w:r>
    </w:p>
    <w:p w14:paraId="08EEB055" w14:textId="77777777" w:rsidR="00A053CE" w:rsidRPr="00463A53" w:rsidRDefault="00A053CE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Podczas rozmowy:</w:t>
      </w:r>
    </w:p>
    <w:p w14:paraId="47A639D5" w14:textId="77777777" w:rsidR="00A053CE" w:rsidRDefault="00A053CE" w:rsidP="005B6AF9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Podaj lokalizację:</w:t>
      </w:r>
      <w:r w:rsidRPr="00463A53">
        <w:rPr>
          <w:rFonts w:cstheme="minorHAnsi"/>
          <w:sz w:val="24"/>
          <w:szCs w:val="24"/>
        </w:rPr>
        <w:t xml:space="preserve"> Adres, numer drogi, charakterystyczne punkty i – jeśli to możliwe – najszybszą drogę dojazdu.</w:t>
      </w:r>
    </w:p>
    <w:p w14:paraId="748016D0" w14:textId="4D26A442" w:rsidR="00C55EC2" w:rsidRPr="00C55EC2" w:rsidRDefault="00C55EC2" w:rsidP="00C55EC2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Powiedz krótko, co się stało:</w:t>
      </w:r>
      <w:r w:rsidRPr="00463A53">
        <w:rPr>
          <w:rFonts w:cstheme="minorHAnsi"/>
          <w:sz w:val="24"/>
          <w:szCs w:val="24"/>
        </w:rPr>
        <w:t xml:space="preserve"> Pozwoli to operatorowi ocenić, czy sytuacja jest alarmowa.</w:t>
      </w:r>
    </w:p>
    <w:p w14:paraId="4F056C95" w14:textId="77777777" w:rsidR="00A053CE" w:rsidRPr="00463A53" w:rsidRDefault="00A053CE" w:rsidP="005B6AF9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Odpowiadaj na pytania:</w:t>
      </w:r>
      <w:r w:rsidRPr="00463A53">
        <w:rPr>
          <w:rFonts w:cstheme="minorHAnsi"/>
          <w:sz w:val="24"/>
          <w:szCs w:val="24"/>
        </w:rPr>
        <w:t xml:space="preserve"> Operator zapyta m.in.:</w:t>
      </w:r>
    </w:p>
    <w:p w14:paraId="1E235F8E" w14:textId="77777777" w:rsidR="00A053CE" w:rsidRPr="00463A53" w:rsidRDefault="00A053CE" w:rsidP="005B6AF9">
      <w:pPr>
        <w:numPr>
          <w:ilvl w:val="1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>Czy są osoby poszkodowane i czy potrzebna jest pomoc medyczna?</w:t>
      </w:r>
    </w:p>
    <w:p w14:paraId="4E1592BE" w14:textId="77777777" w:rsidR="00A053CE" w:rsidRPr="00463A53" w:rsidRDefault="00A053CE" w:rsidP="005B6AF9">
      <w:pPr>
        <w:numPr>
          <w:ilvl w:val="1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>Czy Ty i inni jesteście bezpieczni?</w:t>
      </w:r>
    </w:p>
    <w:p w14:paraId="2CAB59CB" w14:textId="3115D901" w:rsidR="00A053CE" w:rsidRPr="00463A53" w:rsidRDefault="00A053CE" w:rsidP="005B6AF9">
      <w:pPr>
        <w:numPr>
          <w:ilvl w:val="1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Szczegóły techniczne:</w:t>
      </w:r>
      <w:r w:rsidRPr="00463A53">
        <w:rPr>
          <w:rFonts w:cstheme="minorHAnsi"/>
          <w:sz w:val="24"/>
          <w:szCs w:val="24"/>
        </w:rPr>
        <w:t xml:space="preserve"> np. przy pożarze – czy budynek ma wiele pięter; przy</w:t>
      </w:r>
      <w:r w:rsidR="00F07749">
        <w:rPr>
          <w:rFonts w:cstheme="minorHAnsi"/>
          <w:sz w:val="24"/>
          <w:szCs w:val="24"/>
        </w:rPr>
        <w:t> </w:t>
      </w:r>
      <w:r w:rsidRPr="00463A53">
        <w:rPr>
          <w:rFonts w:cstheme="minorHAnsi"/>
          <w:sz w:val="24"/>
          <w:szCs w:val="24"/>
        </w:rPr>
        <w:t>wypadku – marki pojazdów, kolory, czy są wycieki paliwa.</w:t>
      </w:r>
    </w:p>
    <w:p w14:paraId="44A08142" w14:textId="77777777" w:rsidR="00A053CE" w:rsidRPr="00463A53" w:rsidRDefault="00A053CE" w:rsidP="005B6AF9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Przedstaw się:</w:t>
      </w:r>
      <w:r w:rsidRPr="00463A53">
        <w:rPr>
          <w:rFonts w:cstheme="minorHAnsi"/>
          <w:sz w:val="24"/>
          <w:szCs w:val="24"/>
        </w:rPr>
        <w:t xml:space="preserve"> Podaj imię, nazwisko oraz potwierdź swój numer telefonu.</w:t>
      </w:r>
    </w:p>
    <w:p w14:paraId="5C8BA9E0" w14:textId="77777777" w:rsidR="00A053CE" w:rsidRPr="00463A53" w:rsidRDefault="00A053CE" w:rsidP="005B6AF9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lastRenderedPageBreak/>
        <w:t>Słuchaj instrukcji:</w:t>
      </w:r>
      <w:r w:rsidRPr="00463A53">
        <w:rPr>
          <w:rFonts w:cstheme="minorHAnsi"/>
          <w:sz w:val="24"/>
          <w:szCs w:val="24"/>
        </w:rPr>
        <w:t xml:space="preserve"> Operator może instruować Cię, jak udzielić pierwszej pomocy lub jak zabezpieczyć miejsce wypadku (np. wystawienie trójkąta).</w:t>
      </w:r>
    </w:p>
    <w:p w14:paraId="7500DB9A" w14:textId="1DD0CD29" w:rsidR="00A053CE" w:rsidRPr="00463A53" w:rsidRDefault="00A053CE" w:rsidP="005B6AF9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Przełączenie rozmowy:</w:t>
      </w:r>
      <w:r w:rsidRPr="00463A53">
        <w:rPr>
          <w:rFonts w:cstheme="minorHAnsi"/>
          <w:sz w:val="24"/>
          <w:szCs w:val="24"/>
        </w:rPr>
        <w:t xml:space="preserve"> Jeśli potrzebna jest karetka, operator przekaże dane do</w:t>
      </w:r>
      <w:r w:rsidR="00F07749">
        <w:rPr>
          <w:rFonts w:cstheme="minorHAnsi"/>
          <w:sz w:val="24"/>
          <w:szCs w:val="24"/>
        </w:rPr>
        <w:t> </w:t>
      </w:r>
      <w:r w:rsidRPr="00463A53">
        <w:rPr>
          <w:rFonts w:cstheme="minorHAnsi"/>
          <w:sz w:val="24"/>
          <w:szCs w:val="24"/>
        </w:rPr>
        <w:t xml:space="preserve">ratownictwa medycznego i przełączy Cię do </w:t>
      </w:r>
      <w:r w:rsidRPr="00463A53">
        <w:rPr>
          <w:rFonts w:cstheme="minorHAnsi"/>
          <w:b/>
          <w:bCs/>
          <w:sz w:val="24"/>
          <w:szCs w:val="24"/>
        </w:rPr>
        <w:t>dyspozytora medycznego</w:t>
      </w:r>
      <w:r w:rsidRPr="00463A53">
        <w:rPr>
          <w:rFonts w:cstheme="minorHAnsi"/>
          <w:sz w:val="24"/>
          <w:szCs w:val="24"/>
        </w:rPr>
        <w:t>, który podejmuje ostateczną decyzję o wysłaniu zespołu.</w:t>
      </w:r>
    </w:p>
    <w:p w14:paraId="3CF58BFF" w14:textId="76044341" w:rsidR="00A053CE" w:rsidRPr="00463A53" w:rsidRDefault="00A053CE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ZŁOTA ZASADA:</w:t>
      </w:r>
      <w:r w:rsidRPr="00463A53">
        <w:rPr>
          <w:rFonts w:cstheme="minorHAnsi"/>
          <w:sz w:val="24"/>
          <w:szCs w:val="24"/>
        </w:rPr>
        <w:t xml:space="preserve"> Nigdy nie rozłączaj się pierwszy! Czekaj na wyraźne potwierdzenie, że</w:t>
      </w:r>
      <w:r w:rsidR="00F07749">
        <w:rPr>
          <w:rFonts w:cstheme="minorHAnsi"/>
          <w:sz w:val="24"/>
          <w:szCs w:val="24"/>
        </w:rPr>
        <w:t> </w:t>
      </w:r>
      <w:r w:rsidRPr="00463A53">
        <w:rPr>
          <w:rFonts w:cstheme="minorHAnsi"/>
          <w:sz w:val="24"/>
          <w:szCs w:val="24"/>
        </w:rPr>
        <w:t>zgłoszenie zostało przyjęte.</w:t>
      </w:r>
    </w:p>
    <w:p w14:paraId="33088297" w14:textId="77777777" w:rsidR="00A053CE" w:rsidRPr="00463A53" w:rsidRDefault="00B92514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9DB6037">
          <v:rect id="_x0000_i1027" style="width:0;height:1.5pt" o:hralign="center" o:hrstd="t" o:hr="t" fillcolor="#a0a0a0" stroked="f"/>
        </w:pict>
      </w:r>
    </w:p>
    <w:p w14:paraId="6886A33C" w14:textId="77777777" w:rsidR="00A053CE" w:rsidRPr="00463A53" w:rsidRDefault="00A053CE" w:rsidP="005B6AF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III. Po zakończeniu rozmowy</w:t>
      </w:r>
    </w:p>
    <w:p w14:paraId="10312079" w14:textId="77777777" w:rsidR="00A053CE" w:rsidRPr="00463A53" w:rsidRDefault="00A053CE" w:rsidP="005B6AF9">
      <w:pPr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Nie blokuj telefonu:</w:t>
      </w:r>
      <w:r w:rsidRPr="00463A53">
        <w:rPr>
          <w:rFonts w:cstheme="minorHAnsi"/>
          <w:sz w:val="24"/>
          <w:szCs w:val="24"/>
        </w:rPr>
        <w:t xml:space="preserve"> Przez pewien czas nie wykonuj innych połączeń. Służby mogą próbować oddzwonić, by dopytać o drogę lub stan poszkodowanych.</w:t>
      </w:r>
    </w:p>
    <w:p w14:paraId="47B7761B" w14:textId="77777777" w:rsidR="00A053CE" w:rsidRPr="00463A53" w:rsidRDefault="00A053CE" w:rsidP="005B6AF9">
      <w:pPr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Aktualizuj informacje:</w:t>
      </w:r>
      <w:r w:rsidRPr="00463A53">
        <w:rPr>
          <w:rFonts w:cstheme="minorHAnsi"/>
          <w:sz w:val="24"/>
          <w:szCs w:val="24"/>
        </w:rPr>
        <w:t xml:space="preserve"> Jeśli sytuacja nagle się pogorszy (np. pożar się rozprzestrzeni lub osoba przytomna straci przytomność) – </w:t>
      </w:r>
      <w:r w:rsidRPr="00463A53">
        <w:rPr>
          <w:rFonts w:cstheme="minorHAnsi"/>
          <w:b/>
          <w:bCs/>
          <w:sz w:val="24"/>
          <w:szCs w:val="24"/>
        </w:rPr>
        <w:t>zadzwoń ponownie na 112</w:t>
      </w:r>
      <w:r w:rsidRPr="00463A53">
        <w:rPr>
          <w:rFonts w:cstheme="minorHAnsi"/>
          <w:sz w:val="24"/>
          <w:szCs w:val="24"/>
        </w:rPr>
        <w:t>.</w:t>
      </w:r>
    </w:p>
    <w:p w14:paraId="643AD3D5" w14:textId="77777777" w:rsidR="00A053CE" w:rsidRPr="00463A53" w:rsidRDefault="00B92514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006F306">
          <v:rect id="_x0000_i1028" style="width:0;height:1.5pt" o:hralign="center" o:hrstd="t" o:hr="t" fillcolor="#a0a0a0" stroked="f"/>
        </w:pict>
      </w:r>
    </w:p>
    <w:p w14:paraId="3FDD6D0B" w14:textId="77777777" w:rsidR="00A053CE" w:rsidRPr="00463A53" w:rsidRDefault="00A053CE" w:rsidP="005B6AF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IV. Kiedy NIE DZWONIĆ i co za to grozi?</w:t>
      </w:r>
    </w:p>
    <w:p w14:paraId="2CAD1098" w14:textId="6F077F1D" w:rsidR="00A053CE" w:rsidRPr="00463A53" w:rsidRDefault="00A053CE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 xml:space="preserve">Numer 112 służy wyłącznie do </w:t>
      </w:r>
      <w:r w:rsidRPr="00463A53">
        <w:rPr>
          <w:rFonts w:cstheme="minorHAnsi"/>
          <w:b/>
          <w:bCs/>
          <w:sz w:val="24"/>
          <w:szCs w:val="24"/>
        </w:rPr>
        <w:t>ratowania życia, zdrowia, mienia i środowiska</w:t>
      </w:r>
      <w:r w:rsidRPr="00463A53">
        <w:rPr>
          <w:rFonts w:cstheme="minorHAnsi"/>
          <w:sz w:val="24"/>
          <w:szCs w:val="24"/>
        </w:rPr>
        <w:t>. Nie dzwoń w</w:t>
      </w:r>
      <w:r w:rsidR="00F07749">
        <w:rPr>
          <w:rFonts w:cstheme="minorHAnsi"/>
          <w:sz w:val="24"/>
          <w:szCs w:val="24"/>
        </w:rPr>
        <w:t> </w:t>
      </w:r>
      <w:r w:rsidRPr="00463A53">
        <w:rPr>
          <w:rFonts w:cstheme="minorHAnsi"/>
          <w:sz w:val="24"/>
          <w:szCs w:val="24"/>
        </w:rPr>
        <w:t>celu:</w:t>
      </w:r>
    </w:p>
    <w:p w14:paraId="066269A5" w14:textId="77777777" w:rsidR="00A053CE" w:rsidRPr="00463A53" w:rsidRDefault="00A053CE" w:rsidP="005B6AF9">
      <w:pPr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>sprawdzenia, czy numer działa lub dla zabawy,</w:t>
      </w:r>
    </w:p>
    <w:p w14:paraId="087B8AEE" w14:textId="5663F438" w:rsidR="00A053CE" w:rsidRPr="00463A53" w:rsidRDefault="00A053CE" w:rsidP="005B6AF9">
      <w:pPr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 xml:space="preserve">zamówienia taksówki, jedzenia lub zapytania o </w:t>
      </w:r>
      <w:r w:rsidR="00C55EC2">
        <w:rPr>
          <w:rFonts w:cstheme="minorHAnsi"/>
          <w:sz w:val="24"/>
          <w:szCs w:val="24"/>
        </w:rPr>
        <w:t>informację</w:t>
      </w:r>
      <w:r w:rsidRPr="00463A53">
        <w:rPr>
          <w:rFonts w:cstheme="minorHAnsi"/>
          <w:sz w:val="24"/>
          <w:szCs w:val="24"/>
        </w:rPr>
        <w:t>,</w:t>
      </w:r>
    </w:p>
    <w:p w14:paraId="60B6129F" w14:textId="774FA0F4" w:rsidR="00B663BD" w:rsidRDefault="00A053CE" w:rsidP="005B6AF9">
      <w:pPr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 xml:space="preserve">uzyskania porady lekarskiej lub danych kontaktowych </w:t>
      </w:r>
      <w:r w:rsidR="00C55EC2">
        <w:rPr>
          <w:rFonts w:cstheme="minorHAnsi"/>
          <w:sz w:val="24"/>
          <w:szCs w:val="24"/>
        </w:rPr>
        <w:t>podmiotów leczniczych</w:t>
      </w:r>
      <w:r w:rsidR="00B663BD">
        <w:rPr>
          <w:rFonts w:cstheme="minorHAnsi"/>
          <w:sz w:val="24"/>
          <w:szCs w:val="24"/>
        </w:rPr>
        <w:t>,</w:t>
      </w:r>
    </w:p>
    <w:p w14:paraId="068D717B" w14:textId="0F2ABC2E" w:rsidR="00A053CE" w:rsidRPr="00463A53" w:rsidRDefault="00B663BD" w:rsidP="005B6AF9">
      <w:pPr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dzwoń również w przypadku braku prądu, wody, czy </w:t>
      </w:r>
      <w:proofErr w:type="spellStart"/>
      <w:r>
        <w:rPr>
          <w:rFonts w:cstheme="minorHAnsi"/>
          <w:sz w:val="24"/>
          <w:szCs w:val="24"/>
        </w:rPr>
        <w:t>internet</w:t>
      </w:r>
      <w:r w:rsidR="00B92514">
        <w:rPr>
          <w:rFonts w:cstheme="minorHAnsi"/>
          <w:sz w:val="24"/>
          <w:szCs w:val="24"/>
        </w:rPr>
        <w:t>u</w:t>
      </w:r>
      <w:proofErr w:type="spellEnd"/>
      <w:r w:rsidR="00B92514">
        <w:rPr>
          <w:rFonts w:cstheme="minorHAnsi"/>
          <w:sz w:val="24"/>
          <w:szCs w:val="24"/>
        </w:rPr>
        <w:t xml:space="preserve"> </w:t>
      </w:r>
      <w:r w:rsidR="00B92514" w:rsidRPr="00B92514">
        <w:rPr>
          <w:rFonts w:cstheme="minorHAnsi"/>
          <w:sz w:val="24"/>
          <w:szCs w:val="24"/>
        </w:rPr>
        <w:t>– d</w:t>
      </w:r>
      <w:r w:rsidRPr="00B92514">
        <w:rPr>
          <w:rFonts w:cstheme="minorHAnsi"/>
          <w:sz w:val="24"/>
          <w:szCs w:val="24"/>
        </w:rPr>
        <w:t>o tych zgłoszeń s</w:t>
      </w:r>
      <w:r w:rsidR="00B92514" w:rsidRPr="00B92514">
        <w:rPr>
          <w:rFonts w:cstheme="minorHAnsi"/>
          <w:sz w:val="24"/>
          <w:szCs w:val="24"/>
        </w:rPr>
        <w:t xml:space="preserve">ą specjalnie dedykowane numery określone przez </w:t>
      </w:r>
      <w:r w:rsidRPr="00B92514">
        <w:rPr>
          <w:rFonts w:cstheme="minorHAnsi"/>
          <w:sz w:val="24"/>
          <w:szCs w:val="24"/>
        </w:rPr>
        <w:t>dostawców</w:t>
      </w:r>
      <w:r w:rsidR="00B92514" w:rsidRPr="00B92514">
        <w:rPr>
          <w:rFonts w:cstheme="minorHAnsi"/>
          <w:sz w:val="24"/>
          <w:szCs w:val="24"/>
        </w:rPr>
        <w:t xml:space="preserve"> usług</w:t>
      </w:r>
      <w:r w:rsidR="00A053CE" w:rsidRPr="00B92514">
        <w:rPr>
          <w:rFonts w:cstheme="minorHAnsi"/>
          <w:sz w:val="24"/>
          <w:szCs w:val="24"/>
        </w:rPr>
        <w:t>.</w:t>
      </w:r>
    </w:p>
    <w:p w14:paraId="6CFCE46A" w14:textId="77777777" w:rsidR="004728C4" w:rsidRPr="00463A53" w:rsidRDefault="00A053CE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Konsekwencje prawne:</w:t>
      </w:r>
      <w:r w:rsidRPr="00463A53">
        <w:rPr>
          <w:rFonts w:cstheme="minorHAnsi"/>
          <w:sz w:val="24"/>
          <w:szCs w:val="24"/>
        </w:rPr>
        <w:t xml:space="preserve"> </w:t>
      </w:r>
    </w:p>
    <w:p w14:paraId="06F434B9" w14:textId="6E588A9B" w:rsidR="00607836" w:rsidRDefault="004728C4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 xml:space="preserve">Za </w:t>
      </w:r>
      <w:r w:rsidRPr="00463A53">
        <w:rPr>
          <w:rFonts w:cstheme="minorHAnsi"/>
          <w:b/>
          <w:bCs/>
          <w:sz w:val="24"/>
          <w:szCs w:val="24"/>
        </w:rPr>
        <w:t>b</w:t>
      </w:r>
      <w:r w:rsidR="00A053CE" w:rsidRPr="00463A53">
        <w:rPr>
          <w:rFonts w:cstheme="minorHAnsi"/>
          <w:b/>
          <w:bCs/>
          <w:sz w:val="24"/>
          <w:szCs w:val="24"/>
        </w:rPr>
        <w:t>lokowanie linii</w:t>
      </w:r>
      <w:r w:rsidR="00B92514">
        <w:rPr>
          <w:rFonts w:cstheme="minorHAnsi"/>
          <w:sz w:val="24"/>
          <w:szCs w:val="24"/>
        </w:rPr>
        <w:t xml:space="preserve"> (umyślne/uporczywe)</w:t>
      </w:r>
      <w:r w:rsidR="00A053CE" w:rsidRPr="00463A53">
        <w:rPr>
          <w:rFonts w:cstheme="minorHAnsi"/>
          <w:sz w:val="24"/>
          <w:szCs w:val="24"/>
        </w:rPr>
        <w:t xml:space="preserve"> </w:t>
      </w:r>
      <w:r w:rsidR="00607836">
        <w:rPr>
          <w:rFonts w:cstheme="minorHAnsi"/>
          <w:sz w:val="24"/>
          <w:szCs w:val="24"/>
        </w:rPr>
        <w:t>grozi a</w:t>
      </w:r>
      <w:r w:rsidR="00A053CE" w:rsidRPr="00463A53">
        <w:rPr>
          <w:rFonts w:cstheme="minorHAnsi"/>
          <w:sz w:val="24"/>
          <w:szCs w:val="24"/>
        </w:rPr>
        <w:t>reszt</w:t>
      </w:r>
      <w:r w:rsidR="00607836">
        <w:rPr>
          <w:rFonts w:cstheme="minorHAnsi"/>
          <w:sz w:val="24"/>
          <w:szCs w:val="24"/>
        </w:rPr>
        <w:t xml:space="preserve">, </w:t>
      </w:r>
      <w:r w:rsidR="00A053CE" w:rsidRPr="00463A53">
        <w:rPr>
          <w:rFonts w:cstheme="minorHAnsi"/>
          <w:sz w:val="24"/>
          <w:szCs w:val="24"/>
        </w:rPr>
        <w:t>ogr</w:t>
      </w:r>
      <w:r w:rsidR="00607836">
        <w:rPr>
          <w:rFonts w:cstheme="minorHAnsi"/>
          <w:sz w:val="24"/>
          <w:szCs w:val="24"/>
        </w:rPr>
        <w:t>aniczenie</w:t>
      </w:r>
      <w:r w:rsidR="00A053CE" w:rsidRPr="00463A53">
        <w:rPr>
          <w:rFonts w:cstheme="minorHAnsi"/>
          <w:sz w:val="24"/>
          <w:szCs w:val="24"/>
        </w:rPr>
        <w:t xml:space="preserve"> wolności lub grzywna do</w:t>
      </w:r>
      <w:r w:rsidR="00607836">
        <w:rPr>
          <w:rFonts w:cstheme="minorHAnsi"/>
          <w:sz w:val="24"/>
          <w:szCs w:val="24"/>
        </w:rPr>
        <w:t> </w:t>
      </w:r>
      <w:r w:rsidR="00B92514">
        <w:rPr>
          <w:rFonts w:cstheme="minorHAnsi"/>
          <w:b/>
          <w:bCs/>
          <w:sz w:val="24"/>
          <w:szCs w:val="24"/>
        </w:rPr>
        <w:t>1 </w:t>
      </w:r>
      <w:r w:rsidR="00A053CE" w:rsidRPr="00463A53">
        <w:rPr>
          <w:rFonts w:cstheme="minorHAnsi"/>
          <w:b/>
          <w:bCs/>
          <w:sz w:val="24"/>
          <w:szCs w:val="24"/>
        </w:rPr>
        <w:t>500 zł</w:t>
      </w:r>
      <w:r w:rsidR="00A053CE" w:rsidRPr="00463A53">
        <w:rPr>
          <w:rFonts w:cstheme="minorHAnsi"/>
          <w:sz w:val="24"/>
          <w:szCs w:val="24"/>
        </w:rPr>
        <w:t xml:space="preserve">  </w:t>
      </w:r>
      <w:r w:rsidRPr="00463A53">
        <w:rPr>
          <w:rFonts w:cstheme="minorHAnsi"/>
          <w:sz w:val="24"/>
          <w:szCs w:val="24"/>
        </w:rPr>
        <w:t>(</w:t>
      </w:r>
      <w:r w:rsidR="00B92514">
        <w:rPr>
          <w:rFonts w:cstheme="minorHAnsi"/>
          <w:sz w:val="24"/>
          <w:szCs w:val="24"/>
        </w:rPr>
        <w:t>a</w:t>
      </w:r>
      <w:r w:rsidR="00A053CE" w:rsidRPr="00463A53">
        <w:rPr>
          <w:rFonts w:cstheme="minorHAnsi"/>
          <w:sz w:val="24"/>
          <w:szCs w:val="24"/>
        </w:rPr>
        <w:t>rt. 66 KW</w:t>
      </w:r>
      <w:r w:rsidRPr="00463A53">
        <w:rPr>
          <w:rFonts w:cstheme="minorHAnsi"/>
          <w:sz w:val="24"/>
          <w:szCs w:val="24"/>
        </w:rPr>
        <w:t>)</w:t>
      </w:r>
      <w:r w:rsidR="00A053CE" w:rsidRPr="00463A53">
        <w:rPr>
          <w:rFonts w:cstheme="minorHAnsi"/>
          <w:sz w:val="24"/>
          <w:szCs w:val="24"/>
        </w:rPr>
        <w:t xml:space="preserve">  </w:t>
      </w:r>
    </w:p>
    <w:p w14:paraId="7B4724D1" w14:textId="28E1458A" w:rsidR="00A053CE" w:rsidRPr="00463A53" w:rsidRDefault="004728C4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sz w:val="24"/>
          <w:szCs w:val="24"/>
        </w:rPr>
        <w:t xml:space="preserve">Za </w:t>
      </w:r>
      <w:r w:rsidRPr="00463A53">
        <w:rPr>
          <w:rFonts w:cstheme="minorHAnsi"/>
          <w:b/>
          <w:bCs/>
          <w:sz w:val="24"/>
          <w:szCs w:val="24"/>
        </w:rPr>
        <w:t>f</w:t>
      </w:r>
      <w:r w:rsidR="00A053CE" w:rsidRPr="00463A53">
        <w:rPr>
          <w:rFonts w:cstheme="minorHAnsi"/>
          <w:b/>
          <w:bCs/>
          <w:sz w:val="24"/>
          <w:szCs w:val="24"/>
        </w:rPr>
        <w:t>ałszywe zawiadomienie</w:t>
      </w:r>
      <w:r w:rsidR="00A053CE" w:rsidRPr="00463A53">
        <w:rPr>
          <w:rFonts w:cstheme="minorHAnsi"/>
          <w:sz w:val="24"/>
          <w:szCs w:val="24"/>
        </w:rPr>
        <w:t xml:space="preserve"> o zdarzeniu</w:t>
      </w:r>
      <w:r w:rsidRPr="00463A53">
        <w:rPr>
          <w:rFonts w:cstheme="minorHAnsi"/>
          <w:sz w:val="24"/>
          <w:szCs w:val="24"/>
        </w:rPr>
        <w:t xml:space="preserve"> dot. zagrożeniu życia, zdrowia osób, mienia  wywołując</w:t>
      </w:r>
      <w:r w:rsidR="00B92514">
        <w:rPr>
          <w:rFonts w:cstheme="minorHAnsi"/>
          <w:sz w:val="24"/>
          <w:szCs w:val="24"/>
        </w:rPr>
        <w:t>e</w:t>
      </w:r>
      <w:r w:rsidRPr="00463A53">
        <w:rPr>
          <w:rFonts w:cstheme="minorHAnsi"/>
          <w:sz w:val="24"/>
          <w:szCs w:val="24"/>
        </w:rPr>
        <w:t xml:space="preserve"> </w:t>
      </w:r>
      <w:r w:rsidR="00607836">
        <w:rPr>
          <w:rFonts w:cstheme="minorHAnsi"/>
          <w:sz w:val="24"/>
          <w:szCs w:val="24"/>
        </w:rPr>
        <w:t>reakcję służb (wyjazd do zdarzenia), moż</w:t>
      </w:r>
      <w:r w:rsidR="00B92514">
        <w:rPr>
          <w:rFonts w:cstheme="minorHAnsi"/>
          <w:sz w:val="24"/>
          <w:szCs w:val="24"/>
        </w:rPr>
        <w:t>na</w:t>
      </w:r>
      <w:r w:rsidRPr="00463A53">
        <w:rPr>
          <w:rFonts w:cstheme="minorHAnsi"/>
          <w:sz w:val="24"/>
          <w:szCs w:val="24"/>
        </w:rPr>
        <w:t xml:space="preserve"> zostać ukarany</w:t>
      </w:r>
      <w:r w:rsidR="00B92514">
        <w:rPr>
          <w:rFonts w:cstheme="minorHAnsi"/>
          <w:sz w:val="24"/>
          <w:szCs w:val="24"/>
        </w:rPr>
        <w:t>m</w:t>
      </w:r>
      <w:r w:rsidRPr="00463A53">
        <w:rPr>
          <w:rFonts w:cstheme="minorHAnsi"/>
          <w:sz w:val="24"/>
          <w:szCs w:val="24"/>
        </w:rPr>
        <w:t xml:space="preserve"> karą </w:t>
      </w:r>
      <w:r w:rsidRPr="00463A53">
        <w:rPr>
          <w:rFonts w:cstheme="minorHAnsi"/>
          <w:b/>
          <w:bCs/>
          <w:sz w:val="24"/>
          <w:szCs w:val="24"/>
        </w:rPr>
        <w:t>6 miesięcy</w:t>
      </w:r>
      <w:r w:rsidR="00A053CE" w:rsidRPr="00463A53">
        <w:rPr>
          <w:rFonts w:cstheme="minorHAnsi"/>
          <w:sz w:val="24"/>
          <w:szCs w:val="24"/>
        </w:rPr>
        <w:t xml:space="preserve"> do</w:t>
      </w:r>
      <w:r w:rsidRPr="00463A53">
        <w:rPr>
          <w:rFonts w:cstheme="minorHAnsi"/>
          <w:sz w:val="24"/>
          <w:szCs w:val="24"/>
        </w:rPr>
        <w:t xml:space="preserve"> </w:t>
      </w:r>
      <w:r w:rsidRPr="00463A53">
        <w:rPr>
          <w:rFonts w:cstheme="minorHAnsi"/>
          <w:b/>
          <w:bCs/>
          <w:sz w:val="24"/>
          <w:szCs w:val="24"/>
        </w:rPr>
        <w:t>8</w:t>
      </w:r>
      <w:r w:rsidR="00A053CE" w:rsidRPr="00463A53">
        <w:rPr>
          <w:rFonts w:cstheme="minorHAnsi"/>
          <w:b/>
          <w:bCs/>
          <w:sz w:val="24"/>
          <w:szCs w:val="24"/>
        </w:rPr>
        <w:t xml:space="preserve"> lat więzienia</w:t>
      </w:r>
      <w:r w:rsidR="00A053CE" w:rsidRPr="00463A53">
        <w:rPr>
          <w:rFonts w:cstheme="minorHAnsi"/>
          <w:sz w:val="24"/>
          <w:szCs w:val="24"/>
        </w:rPr>
        <w:t xml:space="preserve"> </w:t>
      </w:r>
      <w:r w:rsidRPr="00463A53">
        <w:rPr>
          <w:rFonts w:cstheme="minorHAnsi"/>
          <w:sz w:val="24"/>
          <w:szCs w:val="24"/>
        </w:rPr>
        <w:t>(</w:t>
      </w:r>
      <w:r w:rsidR="00B92514">
        <w:rPr>
          <w:rFonts w:cstheme="minorHAnsi"/>
          <w:sz w:val="24"/>
          <w:szCs w:val="24"/>
        </w:rPr>
        <w:t>a</w:t>
      </w:r>
      <w:r w:rsidR="00A053CE" w:rsidRPr="00463A53">
        <w:rPr>
          <w:rFonts w:cstheme="minorHAnsi"/>
          <w:sz w:val="24"/>
          <w:szCs w:val="24"/>
        </w:rPr>
        <w:t>rt. 224a KK</w:t>
      </w:r>
      <w:r w:rsidRPr="00463A53">
        <w:rPr>
          <w:rFonts w:cstheme="minorHAnsi"/>
          <w:sz w:val="24"/>
          <w:szCs w:val="24"/>
        </w:rPr>
        <w:t>)</w:t>
      </w:r>
    </w:p>
    <w:p w14:paraId="735C5B69" w14:textId="77777777" w:rsidR="00A053CE" w:rsidRPr="00463A53" w:rsidRDefault="00B92514" w:rsidP="005B6AF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5A60D3E">
          <v:rect id="_x0000_i1029" style="width:0;height:1.5pt" o:hralign="center" o:hrstd="t" o:hr="t" fillcolor="#a0a0a0" stroked="f"/>
        </w:pict>
      </w:r>
    </w:p>
    <w:p w14:paraId="392BC428" w14:textId="77777777" w:rsidR="00A053CE" w:rsidRPr="00463A53" w:rsidRDefault="00A053CE" w:rsidP="005B6AF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V. Inne ważne numery</w:t>
      </w:r>
    </w:p>
    <w:p w14:paraId="25A9CE62" w14:textId="1CE8945A" w:rsidR="00CF68D9" w:rsidRPr="00463A53" w:rsidRDefault="004728C4" w:rsidP="005B6AF9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 xml:space="preserve">991 </w:t>
      </w:r>
      <w:r w:rsidR="00B92514" w:rsidRPr="00B92514">
        <w:rPr>
          <w:rFonts w:cstheme="minorHAnsi"/>
          <w:bCs/>
          <w:sz w:val="24"/>
          <w:szCs w:val="24"/>
        </w:rPr>
        <w:t>–</w:t>
      </w:r>
      <w:r w:rsidRPr="00463A53">
        <w:rPr>
          <w:rFonts w:cstheme="minorHAnsi"/>
          <w:b/>
          <w:bCs/>
          <w:sz w:val="24"/>
          <w:szCs w:val="24"/>
        </w:rPr>
        <w:t xml:space="preserve"> </w:t>
      </w:r>
      <w:r w:rsidRPr="00463A53">
        <w:rPr>
          <w:rFonts w:cstheme="minorHAnsi"/>
          <w:sz w:val="24"/>
          <w:szCs w:val="24"/>
        </w:rPr>
        <w:t>Pogotowie energetyczne</w:t>
      </w:r>
    </w:p>
    <w:p w14:paraId="1DBAB394" w14:textId="3A7C07DC" w:rsidR="004728C4" w:rsidRPr="00463A53" w:rsidRDefault="004728C4" w:rsidP="005B6AF9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 xml:space="preserve">992 </w:t>
      </w:r>
      <w:r w:rsidR="00B92514" w:rsidRPr="00B92514">
        <w:rPr>
          <w:rFonts w:cstheme="minorHAnsi"/>
          <w:bCs/>
          <w:sz w:val="24"/>
          <w:szCs w:val="24"/>
        </w:rPr>
        <w:t>–</w:t>
      </w:r>
      <w:r w:rsidRPr="00463A53">
        <w:rPr>
          <w:rFonts w:cstheme="minorHAnsi"/>
          <w:b/>
          <w:bCs/>
          <w:sz w:val="24"/>
          <w:szCs w:val="24"/>
        </w:rPr>
        <w:t xml:space="preserve"> </w:t>
      </w:r>
      <w:r w:rsidR="00B92514">
        <w:rPr>
          <w:rFonts w:cstheme="minorHAnsi"/>
          <w:sz w:val="24"/>
          <w:szCs w:val="24"/>
        </w:rPr>
        <w:t>Pogot</w:t>
      </w:r>
      <w:r w:rsidRPr="00463A53">
        <w:rPr>
          <w:rFonts w:cstheme="minorHAnsi"/>
          <w:sz w:val="24"/>
          <w:szCs w:val="24"/>
        </w:rPr>
        <w:t>owie gazowe</w:t>
      </w:r>
    </w:p>
    <w:p w14:paraId="5D6B4B92" w14:textId="28B95E3F" w:rsidR="004728C4" w:rsidRPr="00463A53" w:rsidRDefault="004728C4" w:rsidP="005B6AF9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 xml:space="preserve">994 </w:t>
      </w:r>
      <w:r w:rsidR="00B92514" w:rsidRPr="00B92514">
        <w:rPr>
          <w:rFonts w:cstheme="minorHAnsi"/>
          <w:bCs/>
          <w:sz w:val="24"/>
          <w:szCs w:val="24"/>
        </w:rPr>
        <w:t>–</w:t>
      </w:r>
      <w:r w:rsidRPr="00463A53">
        <w:rPr>
          <w:rFonts w:cstheme="minorHAnsi"/>
          <w:b/>
          <w:bCs/>
          <w:sz w:val="24"/>
          <w:szCs w:val="24"/>
        </w:rPr>
        <w:t xml:space="preserve"> </w:t>
      </w:r>
      <w:r w:rsidRPr="00463A53">
        <w:rPr>
          <w:rFonts w:cstheme="minorHAnsi"/>
          <w:sz w:val="24"/>
          <w:szCs w:val="24"/>
        </w:rPr>
        <w:t>Pogotowie wodno-kanalizacyjne</w:t>
      </w:r>
    </w:p>
    <w:p w14:paraId="6E7BCB5E" w14:textId="1969DA4E" w:rsidR="004728C4" w:rsidRPr="00463A53" w:rsidRDefault="004728C4" w:rsidP="005B6AF9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 xml:space="preserve">986 </w:t>
      </w:r>
      <w:r w:rsidR="00B92514" w:rsidRPr="00B92514">
        <w:rPr>
          <w:rFonts w:cstheme="minorHAnsi"/>
          <w:bCs/>
          <w:sz w:val="24"/>
          <w:szCs w:val="24"/>
        </w:rPr>
        <w:t>–</w:t>
      </w:r>
      <w:r w:rsidRPr="00463A53">
        <w:rPr>
          <w:rFonts w:cstheme="minorHAnsi"/>
          <w:b/>
          <w:bCs/>
          <w:sz w:val="24"/>
          <w:szCs w:val="24"/>
        </w:rPr>
        <w:t xml:space="preserve"> </w:t>
      </w:r>
      <w:r w:rsidRPr="00463A53">
        <w:rPr>
          <w:rFonts w:cstheme="minorHAnsi"/>
          <w:sz w:val="24"/>
          <w:szCs w:val="24"/>
        </w:rPr>
        <w:t>Straż miejska (w wybranych miastach)</w:t>
      </w:r>
    </w:p>
    <w:p w14:paraId="285A151F" w14:textId="2158C7AC" w:rsidR="00A053CE" w:rsidRPr="00463A53" w:rsidRDefault="00A053CE" w:rsidP="005B6AF9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601 100 100 / 300</w:t>
      </w:r>
      <w:r w:rsidR="00B92514">
        <w:rPr>
          <w:rFonts w:cstheme="minorHAnsi"/>
          <w:sz w:val="24"/>
          <w:szCs w:val="24"/>
        </w:rPr>
        <w:t xml:space="preserve"> – Ratownictwo wodne (WOPR) / </w:t>
      </w:r>
      <w:r w:rsidRPr="00463A53">
        <w:rPr>
          <w:rFonts w:cstheme="minorHAnsi"/>
          <w:sz w:val="24"/>
          <w:szCs w:val="24"/>
        </w:rPr>
        <w:t>górskie (GOPR/TOPR).</w:t>
      </w:r>
    </w:p>
    <w:p w14:paraId="5FF3EF8A" w14:textId="77777777" w:rsidR="00CF68D9" w:rsidRPr="00463A53" w:rsidRDefault="00A053CE" w:rsidP="005B6AF9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lastRenderedPageBreak/>
        <w:t>116 111</w:t>
      </w:r>
      <w:r w:rsidRPr="00463A53">
        <w:rPr>
          <w:rFonts w:cstheme="minorHAnsi"/>
          <w:sz w:val="24"/>
          <w:szCs w:val="24"/>
        </w:rPr>
        <w:t xml:space="preserve"> – Telefon zaufania dla dzieci i młodzieży.</w:t>
      </w:r>
    </w:p>
    <w:p w14:paraId="04174487" w14:textId="5BFB7672" w:rsidR="00CF68D9" w:rsidRPr="00463A53" w:rsidRDefault="000C2CA4" w:rsidP="005B6AF9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116 123</w:t>
      </w:r>
      <w:r w:rsidRPr="00463A53">
        <w:rPr>
          <w:rFonts w:cstheme="minorHAnsi"/>
          <w:sz w:val="24"/>
          <w:szCs w:val="24"/>
        </w:rPr>
        <w:t> </w:t>
      </w:r>
      <w:r w:rsidR="00B92514">
        <w:rPr>
          <w:rFonts w:cstheme="minorHAnsi"/>
          <w:sz w:val="24"/>
          <w:szCs w:val="24"/>
        </w:rPr>
        <w:t>–</w:t>
      </w:r>
      <w:r w:rsidRPr="00463A53">
        <w:rPr>
          <w:rFonts w:cstheme="minorHAnsi"/>
          <w:sz w:val="24"/>
          <w:szCs w:val="24"/>
        </w:rPr>
        <w:t xml:space="preserve"> Kryzysowy Telefon Zaufania (Instytut Psychologii Zdrowia)</w:t>
      </w:r>
    </w:p>
    <w:p w14:paraId="5E71805C" w14:textId="2F42CAB2" w:rsidR="00CF68D9" w:rsidRPr="00463A53" w:rsidRDefault="0083140E" w:rsidP="005B6AF9">
      <w:pPr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800 702 222</w:t>
      </w:r>
      <w:r w:rsidRPr="00463A53">
        <w:rPr>
          <w:rFonts w:cstheme="minorHAnsi"/>
          <w:sz w:val="24"/>
          <w:szCs w:val="24"/>
        </w:rPr>
        <w:t> </w:t>
      </w:r>
      <w:r w:rsidR="00B92514">
        <w:rPr>
          <w:rFonts w:cstheme="minorHAnsi"/>
          <w:sz w:val="24"/>
          <w:szCs w:val="24"/>
        </w:rPr>
        <w:t>–</w:t>
      </w:r>
      <w:r w:rsidRPr="00463A53">
        <w:rPr>
          <w:rFonts w:cstheme="minorHAnsi"/>
          <w:sz w:val="24"/>
          <w:szCs w:val="24"/>
        </w:rPr>
        <w:t xml:space="preserve"> Cent</w:t>
      </w:r>
      <w:bookmarkStart w:id="0" w:name="_GoBack"/>
      <w:bookmarkEnd w:id="0"/>
      <w:r w:rsidRPr="00463A53">
        <w:rPr>
          <w:rFonts w:cstheme="minorHAnsi"/>
          <w:sz w:val="24"/>
          <w:szCs w:val="24"/>
        </w:rPr>
        <w:t>rum Wsparcia dla osób w stanie kryzysu psychicznego (Fundacja ITAKA)</w:t>
      </w:r>
    </w:p>
    <w:p w14:paraId="6281AE23" w14:textId="382E2C97" w:rsidR="00A053CE" w:rsidRPr="00463A53" w:rsidRDefault="00A053CE" w:rsidP="005B6AF9">
      <w:pPr>
        <w:pStyle w:val="Akapitzlist"/>
        <w:numPr>
          <w:ilvl w:val="0"/>
          <w:numId w:val="5"/>
        </w:numPr>
        <w:spacing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63A53">
        <w:rPr>
          <w:rFonts w:cstheme="minorHAnsi"/>
          <w:b/>
          <w:bCs/>
          <w:sz w:val="24"/>
          <w:szCs w:val="24"/>
        </w:rPr>
        <w:t>22 668 70 00</w:t>
      </w:r>
      <w:r w:rsidRPr="00463A53">
        <w:rPr>
          <w:rFonts w:cstheme="minorHAnsi"/>
          <w:sz w:val="24"/>
          <w:szCs w:val="24"/>
        </w:rPr>
        <w:t xml:space="preserve"> – Niebieska Linia (przemoc w rodzinie).</w:t>
      </w:r>
    </w:p>
    <w:p w14:paraId="5E42D5B0" w14:textId="77777777" w:rsidR="004A613B" w:rsidRPr="00463A53" w:rsidRDefault="004A613B" w:rsidP="005B6AF9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4A613B" w:rsidRPr="0046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573"/>
    <w:multiLevelType w:val="multilevel"/>
    <w:tmpl w:val="D2A6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9490D"/>
    <w:multiLevelType w:val="multilevel"/>
    <w:tmpl w:val="861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55298"/>
    <w:multiLevelType w:val="multilevel"/>
    <w:tmpl w:val="98B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51095"/>
    <w:multiLevelType w:val="multilevel"/>
    <w:tmpl w:val="CF7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F4EBE"/>
    <w:multiLevelType w:val="multilevel"/>
    <w:tmpl w:val="23EA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02DC7"/>
    <w:multiLevelType w:val="multilevel"/>
    <w:tmpl w:val="2A50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B1"/>
    <w:rsid w:val="000C11B1"/>
    <w:rsid w:val="000C2CA4"/>
    <w:rsid w:val="001C57BE"/>
    <w:rsid w:val="00353055"/>
    <w:rsid w:val="004267F5"/>
    <w:rsid w:val="00463A53"/>
    <w:rsid w:val="004728C4"/>
    <w:rsid w:val="004A613B"/>
    <w:rsid w:val="00565F31"/>
    <w:rsid w:val="005B6AF9"/>
    <w:rsid w:val="00607836"/>
    <w:rsid w:val="00643249"/>
    <w:rsid w:val="00645611"/>
    <w:rsid w:val="006B10BA"/>
    <w:rsid w:val="0083140E"/>
    <w:rsid w:val="00845B74"/>
    <w:rsid w:val="008C349C"/>
    <w:rsid w:val="009B5FDC"/>
    <w:rsid w:val="00A053CE"/>
    <w:rsid w:val="00B24747"/>
    <w:rsid w:val="00B663BD"/>
    <w:rsid w:val="00B92514"/>
    <w:rsid w:val="00BD153B"/>
    <w:rsid w:val="00C44DB9"/>
    <w:rsid w:val="00C55EC2"/>
    <w:rsid w:val="00CF68D9"/>
    <w:rsid w:val="00D0447F"/>
    <w:rsid w:val="00D179BE"/>
    <w:rsid w:val="00E346B1"/>
    <w:rsid w:val="00F04C16"/>
    <w:rsid w:val="00F07749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E938"/>
  <w15:chartTrackingRefBased/>
  <w15:docId w15:val="{8B174778-E2F3-4053-9E2B-CE6CCE40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C1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1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1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1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1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11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1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1B1"/>
    <w:rPr>
      <w:b/>
      <w:bCs/>
      <w:smallCaps/>
      <w:color w:val="2F5496" w:themeColor="accent1" w:themeShade="BF"/>
      <w:spacing w:val="5"/>
    </w:rPr>
  </w:style>
  <w:style w:type="paragraph" w:customStyle="1" w:styleId="query-text-line">
    <w:name w:val="query-text-line"/>
    <w:basedOn w:val="Normalny"/>
    <w:rsid w:val="0047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Wochna (mwochna)</dc:creator>
  <cp:keywords/>
  <dc:description/>
  <cp:lastModifiedBy>Błażej Krawczyk (bkraw)</cp:lastModifiedBy>
  <cp:revision>18</cp:revision>
  <cp:lastPrinted>2026-04-15T09:00:00Z</cp:lastPrinted>
  <dcterms:created xsi:type="dcterms:W3CDTF">2026-04-07T09:10:00Z</dcterms:created>
  <dcterms:modified xsi:type="dcterms:W3CDTF">2026-05-16T09:11:00Z</dcterms:modified>
</cp:coreProperties>
</file>