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6B1B" w14:textId="77777777" w:rsidR="00F56FB5" w:rsidRPr="00096D68" w:rsidRDefault="00000000" w:rsidP="00C03EA0">
      <w:pPr>
        <w:autoSpaceDE w:val="0"/>
        <w:autoSpaceDN w:val="0"/>
        <w:adjustRightInd w:val="0"/>
        <w:spacing w:after="0" w:line="360" w:lineRule="auto"/>
        <w:ind w:left="5664" w:firstLine="0"/>
        <w:jc w:val="left"/>
        <w:rPr>
          <w:rFonts w:eastAsia="Times New Roman" w:cs="Arial"/>
          <w:sz w:val="20"/>
          <w:szCs w:val="20"/>
          <w:lang w:eastAsia="pl-PL"/>
        </w:rPr>
      </w:pPr>
      <w:r w:rsidRPr="00096D68">
        <w:rPr>
          <w:rFonts w:eastAsia="Times New Roman" w:cs="Arial"/>
          <w:sz w:val="20"/>
          <w:szCs w:val="20"/>
          <w:lang w:eastAsia="pl-PL"/>
        </w:rPr>
        <w:t xml:space="preserve">Załącznik do zarządzenia w sprawie wprowadzenia Karty audytu wewnętrznego w Pomorskim Urzędzie Wojewódzkim w Gdańsku </w:t>
      </w:r>
    </w:p>
    <w:p w14:paraId="7422C219" w14:textId="77777777" w:rsidR="00F56FB5" w:rsidRPr="006D70D1" w:rsidRDefault="00F56FB5" w:rsidP="00576CCB">
      <w:pPr>
        <w:spacing w:after="0" w:line="240" w:lineRule="auto"/>
        <w:rPr>
          <w:rFonts w:eastAsia="Times New Roman" w:cs="Arial"/>
          <w:szCs w:val="24"/>
          <w:lang w:eastAsia="pl-PL"/>
        </w:rPr>
      </w:pPr>
    </w:p>
    <w:p w14:paraId="747D2A5F" w14:textId="77777777" w:rsidR="00F56FB5" w:rsidRPr="006D70D1" w:rsidRDefault="00000000" w:rsidP="00576CCB">
      <w:pPr>
        <w:spacing w:after="0" w:line="360" w:lineRule="auto"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Karta audytu wewnętrznego</w:t>
      </w:r>
    </w:p>
    <w:p w14:paraId="00CF70EE" w14:textId="77777777" w:rsidR="00F56FB5" w:rsidRDefault="00000000" w:rsidP="00BC0497">
      <w:pPr>
        <w:spacing w:after="0" w:line="360" w:lineRule="auto"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w Pomorskim Urzędzie Wojewódzkim w Gdańsku</w:t>
      </w:r>
    </w:p>
    <w:p w14:paraId="312C1C06" w14:textId="77777777" w:rsidR="00F56FB5" w:rsidRPr="006D70D1" w:rsidRDefault="00F56FB5" w:rsidP="00BC0497">
      <w:pPr>
        <w:spacing w:after="0" w:line="360" w:lineRule="auto"/>
        <w:jc w:val="center"/>
        <w:rPr>
          <w:rFonts w:eastAsia="Times New Roman" w:cs="Arial"/>
          <w:b/>
          <w:szCs w:val="24"/>
          <w:lang w:eastAsia="pl-PL"/>
        </w:rPr>
      </w:pPr>
    </w:p>
    <w:p w14:paraId="043BE98D" w14:textId="77777777" w:rsidR="00F56FB5" w:rsidRPr="006D70D1" w:rsidRDefault="00000000" w:rsidP="00C03EA0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§ 1.</w:t>
      </w:r>
    </w:p>
    <w:p w14:paraId="097B7D43" w14:textId="77777777" w:rsidR="00F56FB5" w:rsidRPr="006D70D1" w:rsidRDefault="00000000" w:rsidP="00C03EA0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Postanowienia ogólne</w:t>
      </w:r>
    </w:p>
    <w:p w14:paraId="6181238E" w14:textId="77777777" w:rsidR="00F56FB5" w:rsidRPr="006D70D1" w:rsidRDefault="00000000" w:rsidP="00576CCB">
      <w:pPr>
        <w:numPr>
          <w:ilvl w:val="0"/>
          <w:numId w:val="14"/>
        </w:numPr>
        <w:spacing w:after="120"/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Karta Audytu Wewnętrznego w Pomorskim Urzędzie Wojewódzkim </w:t>
      </w:r>
      <w:r>
        <w:rPr>
          <w:rFonts w:eastAsia="Times New Roman" w:cs="Arial"/>
          <w:szCs w:val="24"/>
          <w:lang w:eastAsia="pl-PL"/>
        </w:rPr>
        <w:br/>
      </w:r>
      <w:r w:rsidRPr="006D70D1">
        <w:rPr>
          <w:rFonts w:eastAsia="Times New Roman" w:cs="Arial"/>
          <w:szCs w:val="24"/>
          <w:lang w:eastAsia="pl-PL"/>
        </w:rPr>
        <w:t>w Gdańsku</w:t>
      </w:r>
      <w:r>
        <w:rPr>
          <w:rFonts w:eastAsia="Times New Roman" w:cs="Arial"/>
          <w:szCs w:val="24"/>
          <w:lang w:eastAsia="pl-PL"/>
        </w:rPr>
        <w:t>,</w:t>
      </w:r>
      <w:r w:rsidRPr="00A6075F">
        <w:t xml:space="preserve"> </w:t>
      </w:r>
      <w:r>
        <w:t xml:space="preserve">zwana dalej </w:t>
      </w:r>
      <w:r w:rsidRPr="00922CA7">
        <w:rPr>
          <w:i/>
          <w:iCs/>
        </w:rPr>
        <w:t>Kartą</w:t>
      </w:r>
      <w:r w:rsidRPr="006D70D1">
        <w:rPr>
          <w:rFonts w:eastAsia="Times New Roman" w:cs="Arial"/>
          <w:szCs w:val="24"/>
          <w:lang w:eastAsia="pl-PL"/>
        </w:rPr>
        <w:t xml:space="preserve"> określa cel, organizację, uprawnienia </w:t>
      </w:r>
      <w:r>
        <w:rPr>
          <w:rFonts w:eastAsia="Times New Roman" w:cs="Arial"/>
          <w:szCs w:val="24"/>
          <w:lang w:eastAsia="pl-PL"/>
        </w:rPr>
        <w:br/>
      </w:r>
      <w:r w:rsidRPr="006D70D1">
        <w:rPr>
          <w:rFonts w:eastAsia="Times New Roman" w:cs="Arial"/>
          <w:szCs w:val="24"/>
          <w:lang w:eastAsia="pl-PL"/>
        </w:rPr>
        <w:t>i odpowiedzialność audytu wewnętrznego w PUW w Gdańsku.</w:t>
      </w:r>
    </w:p>
    <w:p w14:paraId="323DE739" w14:textId="77777777" w:rsidR="00F56FB5" w:rsidRPr="006D70D1" w:rsidRDefault="00000000" w:rsidP="00576CCB">
      <w:pPr>
        <w:numPr>
          <w:ilvl w:val="0"/>
          <w:numId w:val="14"/>
        </w:numPr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922CA7">
        <w:rPr>
          <w:rFonts w:eastAsia="Times New Roman" w:cs="Arial"/>
          <w:i/>
          <w:szCs w:val="24"/>
          <w:lang w:eastAsia="pl-PL"/>
        </w:rPr>
        <w:t>Karta</w:t>
      </w:r>
      <w:r w:rsidRPr="006D70D1">
        <w:rPr>
          <w:rFonts w:eastAsia="Times New Roman" w:cs="Arial"/>
          <w:szCs w:val="24"/>
          <w:lang w:eastAsia="pl-PL"/>
        </w:rPr>
        <w:t xml:space="preserve"> oraz </w:t>
      </w:r>
      <w:r>
        <w:rPr>
          <w:rFonts w:eastAsia="Times New Roman" w:cs="Arial"/>
          <w:iCs/>
          <w:szCs w:val="24"/>
          <w:lang w:eastAsia="pl-PL"/>
        </w:rPr>
        <w:t>m</w:t>
      </w:r>
      <w:r w:rsidRPr="00483F07">
        <w:rPr>
          <w:rFonts w:eastAsia="Times New Roman" w:cs="Arial"/>
          <w:iCs/>
          <w:szCs w:val="24"/>
          <w:lang w:eastAsia="pl-PL"/>
        </w:rPr>
        <w:t>isja audytu wewnętrznego</w:t>
      </w:r>
      <w:r>
        <w:rPr>
          <w:rStyle w:val="Odwoanieprzypisudolnego"/>
          <w:rFonts w:eastAsia="Times New Roman" w:cs="Arial"/>
          <w:iCs/>
          <w:szCs w:val="24"/>
          <w:lang w:eastAsia="pl-PL"/>
        </w:rPr>
        <w:footnoteReference w:id="1"/>
      </w:r>
      <w:r w:rsidRPr="006D70D1">
        <w:rPr>
          <w:rFonts w:eastAsia="Times New Roman" w:cs="Arial"/>
          <w:i/>
          <w:szCs w:val="24"/>
          <w:lang w:eastAsia="pl-PL"/>
        </w:rPr>
        <w:t xml:space="preserve">, </w:t>
      </w:r>
      <w:r>
        <w:rPr>
          <w:rFonts w:eastAsia="Times New Roman" w:cs="Arial"/>
          <w:i/>
          <w:szCs w:val="24"/>
          <w:lang w:eastAsia="pl-PL"/>
        </w:rPr>
        <w:t>K</w:t>
      </w:r>
      <w:r w:rsidRPr="00DE744E">
        <w:rPr>
          <w:rFonts w:eastAsia="Times New Roman" w:cs="Arial"/>
          <w:i/>
          <w:szCs w:val="24"/>
          <w:lang w:eastAsia="pl-PL"/>
        </w:rPr>
        <w:t>odeks etyki</w:t>
      </w:r>
      <w:r>
        <w:rPr>
          <w:rStyle w:val="Odwoanieprzypisudolnego"/>
          <w:rFonts w:eastAsia="Times New Roman" w:cs="Arial"/>
          <w:i/>
          <w:szCs w:val="24"/>
          <w:lang w:eastAsia="pl-PL"/>
        </w:rPr>
        <w:footnoteReference w:id="2"/>
      </w:r>
      <w:r w:rsidRPr="006D70D1">
        <w:rPr>
          <w:rFonts w:eastAsia="Times New Roman" w:cs="Arial"/>
          <w:i/>
          <w:szCs w:val="24"/>
          <w:lang w:eastAsia="pl-PL"/>
        </w:rPr>
        <w:t>, Standardy audytu wewnętrznego</w:t>
      </w:r>
      <w:r>
        <w:rPr>
          <w:rStyle w:val="Odwoanieprzypisudolnego"/>
          <w:rFonts w:eastAsia="Times New Roman" w:cs="Arial"/>
          <w:i/>
          <w:szCs w:val="24"/>
          <w:lang w:eastAsia="pl-PL"/>
        </w:rPr>
        <w:footnoteReference w:id="3"/>
      </w:r>
      <w:r w:rsidRPr="006D70D1">
        <w:rPr>
          <w:rFonts w:eastAsia="Times New Roman" w:cs="Arial"/>
          <w:i/>
          <w:szCs w:val="24"/>
          <w:lang w:eastAsia="pl-PL"/>
        </w:rPr>
        <w:t xml:space="preserve"> </w:t>
      </w:r>
      <w:r w:rsidRPr="006D70D1">
        <w:rPr>
          <w:rFonts w:eastAsia="Times New Roman" w:cs="Arial"/>
          <w:szCs w:val="24"/>
          <w:lang w:eastAsia="pl-PL"/>
        </w:rPr>
        <w:t>i</w:t>
      </w:r>
      <w:r w:rsidRPr="006D70D1">
        <w:rPr>
          <w:rFonts w:eastAsia="Times New Roman" w:cs="Arial"/>
          <w:i/>
          <w:szCs w:val="24"/>
          <w:lang w:eastAsia="pl-PL"/>
        </w:rPr>
        <w:t xml:space="preserve"> </w:t>
      </w:r>
      <w:r>
        <w:rPr>
          <w:rFonts w:eastAsia="Times New Roman" w:cs="Arial"/>
          <w:iCs/>
          <w:szCs w:val="24"/>
          <w:lang w:eastAsia="pl-PL"/>
        </w:rPr>
        <w:t>d</w:t>
      </w:r>
      <w:r w:rsidRPr="008667CA">
        <w:rPr>
          <w:rFonts w:eastAsia="Times New Roman" w:cs="Arial"/>
          <w:iCs/>
          <w:szCs w:val="24"/>
          <w:lang w:eastAsia="pl-PL"/>
        </w:rPr>
        <w:t>efinicja audytu wewnętrznego</w:t>
      </w:r>
      <w:r w:rsidRPr="00EC7729">
        <w:rPr>
          <w:rFonts w:eastAsia="Times New Roman" w:cs="Arial"/>
          <w:iCs/>
          <w:szCs w:val="24"/>
          <w:vertAlign w:val="superscript"/>
          <w:lang w:eastAsia="pl-PL"/>
        </w:rPr>
        <w:t>1</w:t>
      </w:r>
      <w:r w:rsidRPr="008667CA">
        <w:rPr>
          <w:rFonts w:eastAsia="Times New Roman" w:cs="Arial"/>
          <w:iCs/>
          <w:szCs w:val="24"/>
          <w:lang w:eastAsia="pl-PL"/>
        </w:rPr>
        <w:t xml:space="preserve"> stanowią</w:t>
      </w:r>
      <w:r w:rsidRPr="006D70D1">
        <w:rPr>
          <w:rFonts w:eastAsia="Times New Roman" w:cs="Arial"/>
          <w:szCs w:val="24"/>
          <w:lang w:eastAsia="pl-PL"/>
        </w:rPr>
        <w:t xml:space="preserve"> wytyczne dla funkcjonowania audytu wewnętrznego w urzędzie.</w:t>
      </w:r>
    </w:p>
    <w:p w14:paraId="0BDC55C5" w14:textId="77777777" w:rsidR="00F56FB5" w:rsidRPr="006D70D1" w:rsidRDefault="00000000" w:rsidP="00576CCB">
      <w:pPr>
        <w:numPr>
          <w:ilvl w:val="0"/>
          <w:numId w:val="14"/>
        </w:numPr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Ilekroć w </w:t>
      </w:r>
      <w:r w:rsidRPr="00922CA7">
        <w:rPr>
          <w:rFonts w:eastAsia="Times New Roman" w:cs="Arial"/>
          <w:i/>
          <w:iCs/>
          <w:szCs w:val="24"/>
          <w:lang w:eastAsia="pl-PL"/>
        </w:rPr>
        <w:t>Karcie</w:t>
      </w:r>
      <w:r w:rsidRPr="006D70D1">
        <w:rPr>
          <w:rFonts w:eastAsia="Times New Roman" w:cs="Arial"/>
          <w:szCs w:val="24"/>
          <w:lang w:eastAsia="pl-PL"/>
        </w:rPr>
        <w:t xml:space="preserve"> jest mowa o:</w:t>
      </w:r>
    </w:p>
    <w:p w14:paraId="1ED314CD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audycie wewnętrznym –</w:t>
      </w:r>
      <w:r>
        <w:rPr>
          <w:rFonts w:eastAsia="Times New Roman" w:cs="Arial"/>
          <w:szCs w:val="24"/>
          <w:lang w:eastAsia="pl-PL"/>
        </w:rPr>
        <w:t xml:space="preserve"> </w:t>
      </w:r>
      <w:r w:rsidRPr="006D70D1">
        <w:rPr>
          <w:rFonts w:eastAsia="Times New Roman" w:cs="Arial"/>
          <w:szCs w:val="24"/>
          <w:lang w:eastAsia="pl-PL"/>
        </w:rPr>
        <w:t xml:space="preserve">należy przez to rozumieć niezależną </w:t>
      </w:r>
      <w:r w:rsidRPr="006D70D1">
        <w:rPr>
          <w:rFonts w:eastAsia="Times New Roman" w:cs="Arial"/>
          <w:szCs w:val="24"/>
          <w:lang w:eastAsia="pl-PL"/>
        </w:rPr>
        <w:br/>
        <w:t>i obiektywną działalność, której celem jest wspieranie Wojewody Pomorskiego w realizacji celów i zadań przez systematyczną ocenę kontroli zarządczej oraz czynności doradcze;</w:t>
      </w:r>
    </w:p>
    <w:p w14:paraId="22D1B2B9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audytowanym – należy przez to rozumieć komórkę organizacyjną w urzędzie, w której przeprowadzane są czynności audytowe;</w:t>
      </w:r>
    </w:p>
    <w:p w14:paraId="61C22A2A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audytorze wewnętrznym – należy przez to rozumieć pracownika komórki audytu posiadającego uprawnienia, o których mowa w ustawie </w:t>
      </w:r>
      <w:r w:rsidRPr="006D70D1">
        <w:rPr>
          <w:rFonts w:eastAsia="Times New Roman" w:cs="Arial"/>
          <w:szCs w:val="24"/>
          <w:lang w:eastAsia="pl-PL"/>
        </w:rPr>
        <w:br/>
        <w:t>o finansach publicznych, upoważnionego przez Wojewodę Pomorskiego do wykonywania audytu wewnętrznego;</w:t>
      </w:r>
    </w:p>
    <w:p w14:paraId="70D8679E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czynnościach doradczych – należy przez to rozumieć doradztwo </w:t>
      </w:r>
      <w:r w:rsidRPr="006D70D1">
        <w:rPr>
          <w:rFonts w:eastAsia="Times New Roman" w:cs="Arial"/>
          <w:szCs w:val="24"/>
          <w:lang w:eastAsia="pl-PL"/>
        </w:rPr>
        <w:br/>
        <w:t xml:space="preserve">i pokrewne usługi świadczone na rzecz Wojewody Pomorskiego, których charakter i zakres jest uzgodniony z wojewodą, mające na celu przysporzenie wartości, usprawnienie procesów zarządzania ryzykiem, kontroli i ładu organizacyjnego. </w:t>
      </w:r>
    </w:p>
    <w:p w14:paraId="390C1AD9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czynnościach sprawdzających – należy przez to rozumieć czynności podejmowane przez audytora wewnętrznego służące dokonaniu oceny sposobu wdrożenia i skuteczności zaleceń zrealizowanych przez audytowanego;</w:t>
      </w:r>
    </w:p>
    <w:p w14:paraId="206ED9D1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bCs/>
          <w:szCs w:val="24"/>
          <w:lang w:eastAsia="pl-PL"/>
        </w:rPr>
        <w:lastRenderedPageBreak/>
        <w:t xml:space="preserve">dyrektorze </w:t>
      </w:r>
      <w:r w:rsidRPr="006D70D1">
        <w:rPr>
          <w:rFonts w:eastAsia="Times New Roman" w:cs="Arial"/>
          <w:szCs w:val="24"/>
          <w:lang w:eastAsia="pl-PL"/>
        </w:rPr>
        <w:t>–</w:t>
      </w:r>
      <w:r w:rsidRPr="006D70D1">
        <w:rPr>
          <w:rFonts w:eastAsia="Times New Roman" w:cs="Arial"/>
          <w:bCs/>
          <w:szCs w:val="24"/>
          <w:lang w:eastAsia="pl-PL"/>
        </w:rPr>
        <w:t xml:space="preserve"> należy przez to rozumieć dyrektora wydziału, biura </w:t>
      </w:r>
      <w:r w:rsidRPr="006D70D1">
        <w:rPr>
          <w:rFonts w:eastAsia="Times New Roman" w:cs="Arial"/>
          <w:bCs/>
          <w:szCs w:val="24"/>
          <w:lang w:eastAsia="pl-PL"/>
        </w:rPr>
        <w:br/>
        <w:t>i równorzędnej komórki organizacyjnej;</w:t>
      </w:r>
    </w:p>
    <w:p w14:paraId="57A6D861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dyrektorze generalnym - należy przez to rozumieć Dyrektora Generalnego Pomorskiego Urzędu Wojewódzkiego w Gdańsku;</w:t>
      </w:r>
    </w:p>
    <w:p w14:paraId="36C7D695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urzędzie – należy przez to rozumieć Pomorski Urząd Wojewódzki w Gdańsku;</w:t>
      </w:r>
    </w:p>
    <w:p w14:paraId="2B7FE7B3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wojewodzie –</w:t>
      </w:r>
      <w:r>
        <w:rPr>
          <w:rFonts w:eastAsia="Times New Roman" w:cs="Arial"/>
          <w:szCs w:val="24"/>
          <w:lang w:eastAsia="pl-PL"/>
        </w:rPr>
        <w:t xml:space="preserve"> </w:t>
      </w:r>
      <w:r w:rsidRPr="006D70D1">
        <w:rPr>
          <w:rFonts w:eastAsia="Times New Roman" w:cs="Arial"/>
          <w:szCs w:val="24"/>
          <w:lang w:eastAsia="pl-PL"/>
        </w:rPr>
        <w:t>należy przez to rozumieć Wojewodę Pomorskiego;</w:t>
      </w:r>
    </w:p>
    <w:p w14:paraId="64E88223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bCs/>
          <w:szCs w:val="24"/>
          <w:lang w:eastAsia="pl-PL"/>
        </w:rPr>
        <w:t xml:space="preserve"> komórce </w:t>
      </w:r>
      <w:r w:rsidRPr="006D70D1">
        <w:rPr>
          <w:rFonts w:eastAsia="Times New Roman" w:cs="Arial"/>
          <w:szCs w:val="24"/>
          <w:lang w:eastAsia="pl-PL"/>
        </w:rPr>
        <w:t>–</w:t>
      </w:r>
      <w:r w:rsidRPr="006D70D1">
        <w:rPr>
          <w:rFonts w:eastAsia="Times New Roman" w:cs="Arial"/>
          <w:bCs/>
          <w:szCs w:val="24"/>
          <w:lang w:eastAsia="pl-PL"/>
        </w:rPr>
        <w:t xml:space="preserve"> należy przez to rozumieć </w:t>
      </w:r>
      <w:r w:rsidRPr="006D70D1">
        <w:rPr>
          <w:rFonts w:eastAsia="Times New Roman" w:cs="Arial"/>
          <w:szCs w:val="24"/>
          <w:lang w:eastAsia="pl-PL"/>
        </w:rPr>
        <w:t>komórkę organizacyjną wchodząca w skład struktury organizacyjnej Pomorskiego Urzędu Wojewódzkiego w Gdańsku;</w:t>
      </w:r>
    </w:p>
    <w:p w14:paraId="46D556D3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 komórce audytu wewnętrznego </w:t>
      </w:r>
      <w:bookmarkStart w:id="0" w:name="_Hlk216445315"/>
      <w:r w:rsidRPr="006D70D1">
        <w:rPr>
          <w:rFonts w:eastAsia="Times New Roman" w:cs="Arial"/>
          <w:szCs w:val="24"/>
          <w:lang w:eastAsia="pl-PL"/>
        </w:rPr>
        <w:t>–</w:t>
      </w:r>
      <w:bookmarkEnd w:id="0"/>
      <w:r w:rsidRPr="006D70D1">
        <w:rPr>
          <w:rFonts w:eastAsia="Times New Roman" w:cs="Arial"/>
          <w:szCs w:val="24"/>
          <w:lang w:eastAsia="pl-PL"/>
        </w:rPr>
        <w:t xml:space="preserve"> należy przez rozumieć wieloosobowe samodzielne stanowisko pracy do spraw audytu wewnętrznego w Pomorskim Urzędzie Wojewódzkim w Gdańsku</w:t>
      </w:r>
    </w:p>
    <w:p w14:paraId="0170BBE4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 </w:t>
      </w:r>
      <w:bookmarkStart w:id="1" w:name="_Hlk215740140"/>
      <w:r w:rsidRPr="006D70D1">
        <w:rPr>
          <w:rFonts w:eastAsia="Times New Roman" w:cs="Arial"/>
          <w:szCs w:val="24"/>
          <w:lang w:eastAsia="pl-PL"/>
        </w:rPr>
        <w:t xml:space="preserve">kierowniku komórki audytu wewnętrznego – należy przez to rozumieć audytora wewnętrznego kierującego działalnością wieloosobowej komórki audytu wewnętrznego zgodnie z art. 277 ust. 3 ustawy </w:t>
      </w:r>
      <w:r w:rsidRPr="006D70D1">
        <w:rPr>
          <w:rFonts w:eastAsia="Times New Roman" w:cs="Arial"/>
          <w:szCs w:val="24"/>
          <w:lang w:eastAsia="pl-PL"/>
        </w:rPr>
        <w:br/>
        <w:t>o finansach publicznych</w:t>
      </w:r>
      <w:bookmarkEnd w:id="1"/>
      <w:r>
        <w:rPr>
          <w:rStyle w:val="Odwoanieprzypisudolnego"/>
          <w:rFonts w:eastAsia="Times New Roman" w:cs="Arial"/>
          <w:szCs w:val="24"/>
          <w:lang w:eastAsia="pl-PL"/>
        </w:rPr>
        <w:footnoteReference w:id="4"/>
      </w:r>
    </w:p>
    <w:p w14:paraId="5CE4C822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 wydziale – należy przez to rozumieć wydziały, biura </w:t>
      </w:r>
      <w:r w:rsidRPr="006D70D1">
        <w:rPr>
          <w:rFonts w:eastAsia="Times New Roman" w:cs="Arial"/>
          <w:szCs w:val="24"/>
          <w:lang w:eastAsia="pl-PL"/>
        </w:rPr>
        <w:br/>
        <w:t>i równorzędne komórki organizacyjne urzędu;</w:t>
      </w:r>
    </w:p>
    <w:p w14:paraId="4FDEA3EF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 zadaniu audytowym – należy przez to rozumieć zadanie zapewniające lub czynności doradcze;</w:t>
      </w:r>
    </w:p>
    <w:p w14:paraId="2B43D620" w14:textId="77777777" w:rsidR="00F56FB5" w:rsidRPr="006D70D1" w:rsidRDefault="00000000" w:rsidP="00576CCB">
      <w:pPr>
        <w:widowControl w:val="0"/>
        <w:numPr>
          <w:ilvl w:val="0"/>
          <w:numId w:val="16"/>
        </w:numPr>
        <w:tabs>
          <w:tab w:val="left" w:pos="284"/>
        </w:tabs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 zadaniu zapewniającym – należy przez to rozumieć działania podejmowane w celu dostarczenia niezależnej i obiektywnej oceny kontroli zarządczej</w:t>
      </w:r>
      <w:r>
        <w:rPr>
          <w:rFonts w:eastAsia="Times New Roman" w:cs="Arial"/>
          <w:szCs w:val="24"/>
          <w:lang w:eastAsia="pl-PL"/>
        </w:rPr>
        <w:t>.</w:t>
      </w:r>
    </w:p>
    <w:p w14:paraId="647A5C58" w14:textId="77777777" w:rsidR="00F56FB5" w:rsidRPr="006D70D1" w:rsidRDefault="00F56FB5" w:rsidP="00576CCB">
      <w:pPr>
        <w:widowControl w:val="0"/>
        <w:tabs>
          <w:tab w:val="left" w:pos="284"/>
        </w:tabs>
        <w:ind w:left="1633"/>
        <w:contextualSpacing/>
        <w:rPr>
          <w:rFonts w:eastAsia="Times New Roman" w:cs="Arial"/>
          <w:szCs w:val="24"/>
          <w:lang w:eastAsia="pl-PL"/>
        </w:rPr>
      </w:pPr>
    </w:p>
    <w:p w14:paraId="45358A30" w14:textId="77777777" w:rsidR="00F56FB5" w:rsidRPr="006D70D1" w:rsidRDefault="00000000" w:rsidP="00576CCB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§ 2.</w:t>
      </w:r>
    </w:p>
    <w:p w14:paraId="320334B2" w14:textId="77777777" w:rsidR="00F56FB5" w:rsidRPr="006D70D1" w:rsidRDefault="00000000" w:rsidP="00576CCB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Ogólne cele, odpowiedzialność i zasady audytu wewnętrznego</w:t>
      </w:r>
    </w:p>
    <w:p w14:paraId="400961A9" w14:textId="77777777" w:rsidR="00F56FB5" w:rsidRPr="006D70D1" w:rsidRDefault="00000000" w:rsidP="00576CCB">
      <w:pPr>
        <w:numPr>
          <w:ilvl w:val="0"/>
          <w:numId w:val="3"/>
        </w:numPr>
        <w:spacing w:after="120"/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Audyt wewnętrzny jest działalnością niezależną i obiektywną, której celem jest wspieranie kierownika jednostki w realizacji celów i zadań przez systematyczną ocenę kontroli zarządczej oraz czynności doradcze. Ocena ta dotyczy w szczególności adekwatności, skuteczności i efektywności kontroli zarządczej w Pomorskim Urzędzie Wojewódzkim w Gdańsku.</w:t>
      </w:r>
    </w:p>
    <w:p w14:paraId="42F477CC" w14:textId="77777777" w:rsidR="00F56FB5" w:rsidRPr="006D70D1" w:rsidRDefault="00000000" w:rsidP="00576CCB">
      <w:pPr>
        <w:numPr>
          <w:ilvl w:val="0"/>
          <w:numId w:val="3"/>
        </w:numPr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Ogólnym celem prowadzenia audytu wewnętrznego jest przysparzanie wartości i usprawnianie działalności operacyjnej jednostki.</w:t>
      </w:r>
    </w:p>
    <w:p w14:paraId="37A49A10" w14:textId="77777777" w:rsidR="00F56FB5" w:rsidRPr="006D70D1" w:rsidRDefault="00000000" w:rsidP="00576CCB">
      <w:pPr>
        <w:numPr>
          <w:ilvl w:val="0"/>
          <w:numId w:val="3"/>
        </w:numPr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Audyt wewnętrzny prowadzą audytorzy wewnętrzni zatrudnieni </w:t>
      </w:r>
      <w:r w:rsidRPr="006D70D1">
        <w:rPr>
          <w:rFonts w:eastAsia="Times New Roman" w:cs="Arial"/>
          <w:szCs w:val="24"/>
          <w:lang w:eastAsia="pl-PL"/>
        </w:rPr>
        <w:br/>
        <w:t>w urzędzie.</w:t>
      </w:r>
    </w:p>
    <w:p w14:paraId="40B72032" w14:textId="77777777" w:rsidR="00F56FB5" w:rsidRPr="006D70D1" w:rsidRDefault="00000000" w:rsidP="00576CCB">
      <w:pPr>
        <w:numPr>
          <w:ilvl w:val="0"/>
          <w:numId w:val="3"/>
        </w:numPr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Audyt wewnętrzny obejmuje czynności o charakterze zapewniającym </w:t>
      </w:r>
      <w:r w:rsidRPr="006D70D1">
        <w:rPr>
          <w:rFonts w:eastAsia="Times New Roman" w:cs="Arial"/>
          <w:szCs w:val="24"/>
          <w:lang w:eastAsia="pl-PL"/>
        </w:rPr>
        <w:br/>
        <w:t>i doradczym:</w:t>
      </w:r>
    </w:p>
    <w:p w14:paraId="4C5AE379" w14:textId="77777777" w:rsidR="00F56FB5" w:rsidRPr="006D70D1" w:rsidRDefault="00000000" w:rsidP="00576CCB">
      <w:pPr>
        <w:numPr>
          <w:ilvl w:val="1"/>
          <w:numId w:val="3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usługi zapewniające to obiektywne badanie dowodów w celu dostarczenia niezależnej oceny procesów ładu organizacyjnego, zarządzania </w:t>
      </w:r>
      <w:r w:rsidRPr="006D70D1">
        <w:rPr>
          <w:rFonts w:eastAsia="Times New Roman" w:cs="Arial"/>
          <w:szCs w:val="24"/>
          <w:lang w:eastAsia="pl-PL"/>
        </w:rPr>
        <w:lastRenderedPageBreak/>
        <w:t>ryzykiem i kontroli, np. audyty działalności, zgodności, bezpieczeństwa systemów, czy też finansowe,</w:t>
      </w:r>
    </w:p>
    <w:p w14:paraId="55D57378" w14:textId="77777777" w:rsidR="00F56FB5" w:rsidRPr="006D70D1" w:rsidRDefault="00000000" w:rsidP="00576CCB">
      <w:pPr>
        <w:numPr>
          <w:ilvl w:val="1"/>
          <w:numId w:val="3"/>
        </w:numPr>
        <w:ind w:left="851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usługi doradcze to doradztwo i pokrewne usługi na rzecz klienta. Podczas świadczenia usług doradczych audytor wewnętrzny zobowiązany jest zachować obiektywizm</w:t>
      </w:r>
      <w:r>
        <w:rPr>
          <w:rFonts w:eastAsia="Times New Roman" w:cs="Arial"/>
          <w:szCs w:val="24"/>
          <w:lang w:eastAsia="pl-PL"/>
        </w:rPr>
        <w:t>.</w:t>
      </w:r>
    </w:p>
    <w:p w14:paraId="78BBAC9D" w14:textId="77777777" w:rsidR="00F56FB5" w:rsidRDefault="00000000" w:rsidP="00576CCB">
      <w:pPr>
        <w:numPr>
          <w:ilvl w:val="0"/>
          <w:numId w:val="3"/>
        </w:numPr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Audyt wewnętrzny obejmuje prowadzenie czynności sprawdzających oraz monitorowanie realizacji zaleceń. </w:t>
      </w:r>
    </w:p>
    <w:p w14:paraId="52DA0410" w14:textId="77777777" w:rsidR="00F56FB5" w:rsidRDefault="00F56FB5" w:rsidP="000C032C">
      <w:pPr>
        <w:ind w:left="1179" w:firstLine="0"/>
        <w:contextualSpacing/>
        <w:rPr>
          <w:rFonts w:eastAsia="Times New Roman" w:cs="Arial"/>
          <w:szCs w:val="24"/>
          <w:lang w:eastAsia="pl-PL"/>
        </w:rPr>
      </w:pPr>
    </w:p>
    <w:p w14:paraId="10DAAB90" w14:textId="77777777" w:rsidR="00F56FB5" w:rsidRPr="006D70D1" w:rsidRDefault="00000000" w:rsidP="00576CCB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bookmarkStart w:id="2" w:name="_Hlk214959628"/>
      <w:r w:rsidRPr="006D70D1">
        <w:rPr>
          <w:rFonts w:eastAsia="Times New Roman" w:cs="Arial"/>
          <w:b/>
          <w:szCs w:val="24"/>
          <w:lang w:eastAsia="pl-PL"/>
        </w:rPr>
        <w:t>§ 3.</w:t>
      </w:r>
    </w:p>
    <w:p w14:paraId="2FF46D4F" w14:textId="77777777" w:rsidR="00F56FB5" w:rsidRPr="006D70D1" w:rsidRDefault="00000000" w:rsidP="00576CCB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Prawa i obowiązki pracowników komórki audytu wewnętrznego</w:t>
      </w:r>
      <w:bookmarkEnd w:id="2"/>
    </w:p>
    <w:p w14:paraId="4F1239CD" w14:textId="77777777" w:rsidR="00F56FB5" w:rsidRPr="006D70D1" w:rsidRDefault="00000000" w:rsidP="00922CA7">
      <w:pPr>
        <w:numPr>
          <w:ilvl w:val="0"/>
          <w:numId w:val="15"/>
        </w:numPr>
        <w:spacing w:after="120"/>
        <w:ind w:left="471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Kierownik komórki audytu wewnętrznego urzędzie:</w:t>
      </w:r>
    </w:p>
    <w:p w14:paraId="09405FF7" w14:textId="77777777" w:rsidR="00F56FB5" w:rsidRPr="006D70D1" w:rsidRDefault="00000000" w:rsidP="00576CCB">
      <w:pPr>
        <w:numPr>
          <w:ilvl w:val="0"/>
          <w:numId w:val="10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bookmarkStart w:id="3" w:name="_Hlk214023109"/>
      <w:r w:rsidRPr="006D70D1">
        <w:rPr>
          <w:rFonts w:eastAsia="Times New Roman" w:cs="Arial"/>
          <w:szCs w:val="24"/>
          <w:lang w:eastAsia="pl-PL"/>
        </w:rPr>
        <w:t xml:space="preserve">jest uprawniony do reprezentowania </w:t>
      </w:r>
      <w:r w:rsidRPr="006D70D1">
        <w:rPr>
          <w:rFonts w:eastAsia="Times New Roman" w:cs="Arial"/>
          <w:color w:val="000000"/>
          <w:szCs w:val="24"/>
          <w:lang w:eastAsia="pl-PL"/>
        </w:rPr>
        <w:t xml:space="preserve">komórki audytu wewnętrznego </w:t>
      </w:r>
      <w:r w:rsidRPr="006D70D1">
        <w:rPr>
          <w:rFonts w:eastAsia="Times New Roman" w:cs="Arial"/>
          <w:szCs w:val="24"/>
          <w:lang w:eastAsia="pl-PL"/>
        </w:rPr>
        <w:t>wobec pracowników urzędu i osób nie będących pracownikami urzędu,</w:t>
      </w:r>
    </w:p>
    <w:p w14:paraId="05AE4F31" w14:textId="77777777" w:rsidR="00F56FB5" w:rsidRPr="006D70D1" w:rsidRDefault="00000000" w:rsidP="00576CCB">
      <w:pPr>
        <w:numPr>
          <w:ilvl w:val="0"/>
          <w:numId w:val="10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przygotowuje do końca każdego roku w porozumieniu z wojewodą plan audytu wewnętrznego na rok następny,</w:t>
      </w:r>
    </w:p>
    <w:p w14:paraId="0B20B0B8" w14:textId="77777777" w:rsidR="00F56FB5" w:rsidRPr="006D70D1" w:rsidRDefault="00000000" w:rsidP="00576CCB">
      <w:pPr>
        <w:numPr>
          <w:ilvl w:val="0"/>
          <w:numId w:val="10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w uzgodnieniu pisemnym z wojewodą dokonuje zmian w planie audytu,</w:t>
      </w:r>
    </w:p>
    <w:p w14:paraId="002832E1" w14:textId="77777777" w:rsidR="00F56FB5" w:rsidRPr="006D70D1" w:rsidRDefault="00000000" w:rsidP="00576CCB">
      <w:pPr>
        <w:numPr>
          <w:ilvl w:val="0"/>
          <w:numId w:val="10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opracowuje i realizuje program zapewnienia i poprawy jakości, obejmujący wszystkie aspekty działalności audytu wewnętrznego,</w:t>
      </w:r>
    </w:p>
    <w:p w14:paraId="21347F69" w14:textId="77777777" w:rsidR="00F56FB5" w:rsidRPr="006D70D1" w:rsidRDefault="00000000" w:rsidP="00576CCB">
      <w:pPr>
        <w:numPr>
          <w:ilvl w:val="0"/>
          <w:numId w:val="10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przekazuje ustnie lub pisemnie okresowe informacje o wynikach programu zapewnienia i poprawy jakości, planach audytu wewnętrznego, zasobach niezbędnych do ich realizacji, informacje o pojawiających się znaczących zmianach w tym zakresie oraz skutkach ograniczeń w zasobach, </w:t>
      </w:r>
    </w:p>
    <w:p w14:paraId="7608B649" w14:textId="77777777" w:rsidR="00F56FB5" w:rsidRPr="006D70D1" w:rsidRDefault="00000000" w:rsidP="00576CCB">
      <w:pPr>
        <w:numPr>
          <w:ilvl w:val="0"/>
          <w:numId w:val="10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do końca stycznia każdego roku sporządza i przekazuje wojewodzie sprawozdanie z wykonania planu audytu za rok poprzedni,</w:t>
      </w:r>
      <w:bookmarkEnd w:id="3"/>
    </w:p>
    <w:p w14:paraId="47460043" w14:textId="77777777" w:rsidR="00F56FB5" w:rsidRPr="006D70D1" w:rsidRDefault="00000000" w:rsidP="00576CCB">
      <w:pPr>
        <w:numPr>
          <w:ilvl w:val="0"/>
          <w:numId w:val="10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sporządza dla wojewody </w:t>
      </w:r>
      <w:r w:rsidRPr="006D70D1">
        <w:rPr>
          <w:rFonts w:eastAsia="Times New Roman" w:cs="Arial"/>
          <w:i/>
          <w:iCs/>
          <w:szCs w:val="24"/>
          <w:lang w:eastAsia="pl-PL"/>
        </w:rPr>
        <w:t>Informację o realizacji zadań z zakresu audytu wewnętrznego w roku poprzednim</w:t>
      </w:r>
      <w:r w:rsidRPr="006D70D1">
        <w:rPr>
          <w:rFonts w:eastAsia="Times New Roman" w:cs="Arial"/>
          <w:szCs w:val="24"/>
          <w:lang w:eastAsia="pl-PL"/>
        </w:rPr>
        <w:t xml:space="preserve"> celem przedłożenia jej Ministrowi Finansów,</w:t>
      </w:r>
      <w:bookmarkStart w:id="4" w:name="_Hlk214022730"/>
    </w:p>
    <w:p w14:paraId="6384D9FD" w14:textId="77777777" w:rsidR="00F56FB5" w:rsidRPr="006D70D1" w:rsidRDefault="00000000" w:rsidP="00576CCB">
      <w:pPr>
        <w:numPr>
          <w:ilvl w:val="0"/>
          <w:numId w:val="10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może z własnej inicjatywy wykonywać czynności doradcze, służące wspieraniu wojewody w realizacji celów i zadań oraz przedstawiać propozycje dotyczące usprawnienia funkcjonowania jednostki</w:t>
      </w:r>
      <w:r>
        <w:rPr>
          <w:rFonts w:eastAsia="Times New Roman" w:cs="Arial"/>
          <w:szCs w:val="24"/>
          <w:lang w:eastAsia="pl-PL"/>
        </w:rPr>
        <w:t>.</w:t>
      </w:r>
    </w:p>
    <w:bookmarkEnd w:id="4"/>
    <w:p w14:paraId="7AAB9BF8" w14:textId="77777777" w:rsidR="00F56FB5" w:rsidRPr="006D70D1" w:rsidRDefault="00000000" w:rsidP="00576CCB">
      <w:pPr>
        <w:numPr>
          <w:ilvl w:val="0"/>
          <w:numId w:val="15"/>
        </w:numPr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Audytor wewnętrzny w urzędzie:</w:t>
      </w:r>
    </w:p>
    <w:p w14:paraId="248B69DD" w14:textId="77777777" w:rsidR="00F56FB5" w:rsidRPr="006D70D1" w:rsidRDefault="00000000" w:rsidP="00576CCB">
      <w:pPr>
        <w:numPr>
          <w:ilvl w:val="0"/>
          <w:numId w:val="13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bierze udział w przygotowaniu do końca każdego roku planu audytu wewnętrznego na rok następny,</w:t>
      </w:r>
    </w:p>
    <w:p w14:paraId="13690500" w14:textId="77777777" w:rsidR="00F56FB5" w:rsidRPr="006D70D1" w:rsidRDefault="00000000" w:rsidP="00576CCB">
      <w:pPr>
        <w:numPr>
          <w:ilvl w:val="0"/>
          <w:numId w:val="13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bierze udział w opracowaniu i realizacji programu zapewnienia </w:t>
      </w:r>
      <w:r w:rsidRPr="006D70D1">
        <w:rPr>
          <w:rFonts w:eastAsia="Times New Roman" w:cs="Arial"/>
          <w:szCs w:val="24"/>
          <w:lang w:eastAsia="pl-PL"/>
        </w:rPr>
        <w:br/>
        <w:t>i poprawy jakości, obejmującego wszystkie aspekty działalności audytu wewnętrznego,</w:t>
      </w:r>
    </w:p>
    <w:p w14:paraId="3EF18FF1" w14:textId="77777777" w:rsidR="00F56FB5" w:rsidRPr="006D70D1" w:rsidRDefault="00000000" w:rsidP="00576CCB">
      <w:pPr>
        <w:numPr>
          <w:ilvl w:val="0"/>
          <w:numId w:val="13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bierze udział w sporządzaniu dla wojewody sprawozdania </w:t>
      </w:r>
      <w:r w:rsidRPr="006D70D1">
        <w:rPr>
          <w:rFonts w:eastAsia="Times New Roman" w:cs="Arial"/>
          <w:szCs w:val="24"/>
          <w:lang w:eastAsia="pl-PL"/>
        </w:rPr>
        <w:br/>
        <w:t>z wykonania planu audytu za rok poprzedni, do końca stycznia każdego roku</w:t>
      </w:r>
    </w:p>
    <w:p w14:paraId="542BDA34" w14:textId="77777777" w:rsidR="00F56FB5" w:rsidRPr="006D70D1" w:rsidRDefault="00000000" w:rsidP="00576CCB">
      <w:pPr>
        <w:numPr>
          <w:ilvl w:val="0"/>
          <w:numId w:val="13"/>
        </w:numPr>
        <w:spacing w:after="0"/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może z własnej inicjatywy (po poinformowaniu i zgodzie kierownika komórki audytu wewnętrznego) wykonywać czynności doradcze, </w:t>
      </w:r>
      <w:r w:rsidRPr="006D70D1">
        <w:rPr>
          <w:rFonts w:eastAsia="Times New Roman" w:cs="Arial"/>
          <w:szCs w:val="24"/>
          <w:lang w:eastAsia="pl-PL"/>
        </w:rPr>
        <w:lastRenderedPageBreak/>
        <w:t>służące wspieraniu wojewody w realizacji celów i zadań oraz przedstawiać propozycje dotyczące usprawnienia funkcjonowania jednostki</w:t>
      </w:r>
      <w:r>
        <w:rPr>
          <w:rFonts w:eastAsia="Times New Roman" w:cs="Arial"/>
          <w:szCs w:val="24"/>
          <w:lang w:eastAsia="pl-PL"/>
        </w:rPr>
        <w:t>.</w:t>
      </w:r>
    </w:p>
    <w:p w14:paraId="315EEBF0" w14:textId="77777777" w:rsidR="00F56FB5" w:rsidRPr="006D70D1" w:rsidRDefault="00000000" w:rsidP="00576CCB">
      <w:pPr>
        <w:numPr>
          <w:ilvl w:val="0"/>
          <w:numId w:val="15"/>
        </w:numPr>
        <w:spacing w:after="0"/>
        <w:ind w:left="471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Pracownicy komórki audytu wewnętrznego urzędzie: </w:t>
      </w:r>
    </w:p>
    <w:p w14:paraId="218E1102" w14:textId="77777777" w:rsidR="00F56FB5" w:rsidRPr="006D70D1" w:rsidRDefault="00000000" w:rsidP="00576CCB">
      <w:pPr>
        <w:numPr>
          <w:ilvl w:val="0"/>
          <w:numId w:val="18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są uprawnieni do przeprowadzania audytu wewnętrznego we wszystkich obszarach działalności urzędu, jak również mogą dokonywać czynności w jednostkach podległych i nadzorowanych oraz jednostkach organizacyjnych stanowiących aparat pomocniczy kierowników zespolonych służb, inspekcji i straży wojewódzkich,</w:t>
      </w:r>
    </w:p>
    <w:p w14:paraId="622F43C1" w14:textId="77777777" w:rsidR="00F56FB5" w:rsidRPr="006D70D1" w:rsidRDefault="00000000" w:rsidP="00576CCB">
      <w:pPr>
        <w:numPr>
          <w:ilvl w:val="0"/>
          <w:numId w:val="18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mają zagwarantowane prawo dostępu do wszelkich dokumentów i materiałów, do wszystkich pracowników oraz wszelkich informacji potrzebnych do przeprowadzania audytu wewnętrznego, w tym utrwalonych na elektronicznych nośnikach danych, z zachowaniem przepisów o tajemnicy ustawowo chronionej oraz o ochronie danych osobowych,</w:t>
      </w:r>
    </w:p>
    <w:p w14:paraId="4A472EA3" w14:textId="77777777" w:rsidR="00F56FB5" w:rsidRPr="006D70D1" w:rsidRDefault="00000000" w:rsidP="00576CCB">
      <w:pPr>
        <w:numPr>
          <w:ilvl w:val="0"/>
          <w:numId w:val="18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mają zagwarantowane prawo</w:t>
      </w:r>
      <w:r w:rsidRPr="006D70D1">
        <w:rPr>
          <w:rFonts w:cs="Arial"/>
          <w:szCs w:val="24"/>
        </w:rPr>
        <w:t xml:space="preserve"> do sporządzania kopii, odpisów, wyciągów, zestawień lub wydruków</w:t>
      </w:r>
      <w:r w:rsidRPr="006D70D1">
        <w:rPr>
          <w:rFonts w:eastAsia="Times New Roman" w:cs="Arial"/>
          <w:szCs w:val="24"/>
          <w:lang w:eastAsia="pl-PL"/>
        </w:rPr>
        <w:t xml:space="preserve"> wszelkich dokumentów, danych </w:t>
      </w:r>
      <w:r w:rsidRPr="006D70D1">
        <w:rPr>
          <w:rFonts w:eastAsia="Times New Roman" w:cs="Arial"/>
          <w:szCs w:val="24"/>
          <w:lang w:eastAsia="pl-PL"/>
        </w:rPr>
        <w:br/>
        <w:t>i informacji oraz prawo żądania od kierowników i pracowników komórek organizacyjnych</w:t>
      </w:r>
      <w:r w:rsidRPr="006D70D1">
        <w:rPr>
          <w:rFonts w:cs="Arial"/>
          <w:szCs w:val="24"/>
        </w:rPr>
        <w:t xml:space="preserve"> sporządzania i potwierdzania kopii, odpisów, wyciągów lub zestawień</w:t>
      </w:r>
      <w:r w:rsidRPr="006D70D1">
        <w:rPr>
          <w:rFonts w:eastAsia="Times New Roman" w:cs="Arial"/>
          <w:szCs w:val="24"/>
          <w:lang w:eastAsia="pl-PL"/>
        </w:rPr>
        <w:t xml:space="preserve"> wszelkich dokumentów, danych i informacji</w:t>
      </w:r>
      <w:r w:rsidRPr="006D70D1">
        <w:rPr>
          <w:rFonts w:cs="Arial"/>
          <w:szCs w:val="24"/>
        </w:rPr>
        <w:t>, z zachowaniem przepisów o tajemnicy ustawowo chronionej</w:t>
      </w:r>
      <w:r w:rsidRPr="006D70D1">
        <w:rPr>
          <w:rFonts w:eastAsia="Times New Roman" w:cs="Arial"/>
          <w:szCs w:val="24"/>
          <w:lang w:eastAsia="pl-PL"/>
        </w:rPr>
        <w:t xml:space="preserve"> oraz o ochronie danych osobowych</w:t>
      </w:r>
      <w:r w:rsidRPr="006D70D1">
        <w:rPr>
          <w:rFonts w:cs="Arial"/>
          <w:szCs w:val="24"/>
        </w:rPr>
        <w:t>,</w:t>
      </w:r>
    </w:p>
    <w:p w14:paraId="27D4EFCB" w14:textId="77777777" w:rsidR="00F56FB5" w:rsidRPr="006D70D1" w:rsidRDefault="00000000" w:rsidP="00576CCB">
      <w:pPr>
        <w:numPr>
          <w:ilvl w:val="0"/>
          <w:numId w:val="18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mają zagwarantowane prawo dostępu do pomieszczeń jednostki z zachowaniem przepisów o tajemnicy ustawowo chronionej,</w:t>
      </w:r>
    </w:p>
    <w:p w14:paraId="2F000AA6" w14:textId="77777777" w:rsidR="00F56FB5" w:rsidRPr="006D70D1" w:rsidRDefault="00000000" w:rsidP="00576CCB">
      <w:pPr>
        <w:numPr>
          <w:ilvl w:val="0"/>
          <w:numId w:val="18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mają prawo żądania od dyrektorów, kierowników i pracowników komórek organizacyjnych informacji oraz wyjaśnień w celu zapewnienia właściwego i efektywnego prowadzenia audytu wewnętrznego z zachowaniem przepisów o tajemnicy ustawowo chronionej oraz o ochronie danych osobowych,</w:t>
      </w:r>
    </w:p>
    <w:p w14:paraId="2FA55C38" w14:textId="77777777" w:rsidR="00F56FB5" w:rsidRPr="006D70D1" w:rsidRDefault="00000000" w:rsidP="00576CCB">
      <w:pPr>
        <w:numPr>
          <w:ilvl w:val="0"/>
          <w:numId w:val="18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nie są odpowiedzialni za procesy zarządzania ryzykiem i kontrolę zarządczą w urzędzie, ale poprzez ustalenia i zalecenia poczynione w wyniku przeprowadzenia audytu wewnętrznego, wspomagają wojewodę we właściwej realizacji tych procesów,</w:t>
      </w:r>
    </w:p>
    <w:p w14:paraId="75CFA8FB" w14:textId="77777777" w:rsidR="00F56FB5" w:rsidRPr="006D70D1" w:rsidRDefault="00000000" w:rsidP="00576CCB">
      <w:pPr>
        <w:numPr>
          <w:ilvl w:val="0"/>
          <w:numId w:val="18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nie są odpowiedzialni za wykrywanie przestępstw, ale powinni posiadać wiedzę pozwalającą na oszacowanie ryzyka oszustwa oraz ocenę sposobu zarządzania tym ryzykiem w organizacji,</w:t>
      </w:r>
    </w:p>
    <w:p w14:paraId="3A92A0D1" w14:textId="77777777" w:rsidR="00F56FB5" w:rsidRPr="006D70D1" w:rsidRDefault="00000000" w:rsidP="00576CCB">
      <w:pPr>
        <w:numPr>
          <w:ilvl w:val="0"/>
          <w:numId w:val="18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muszą posiadać wiedzę o podstawowych ryzykach </w:t>
      </w:r>
      <w:r w:rsidRPr="006D70D1">
        <w:rPr>
          <w:rFonts w:eastAsia="Times New Roman" w:cs="Arial"/>
          <w:szCs w:val="24"/>
          <w:lang w:eastAsia="pl-PL"/>
        </w:rPr>
        <w:br/>
        <w:t>i mechanizmach kontrolnych związanych z wykorzystaniem informatyki,</w:t>
      </w:r>
    </w:p>
    <w:p w14:paraId="263040AD" w14:textId="77777777" w:rsidR="00F56FB5" w:rsidRPr="006D70D1" w:rsidRDefault="00000000" w:rsidP="00576CCB">
      <w:pPr>
        <w:numPr>
          <w:ilvl w:val="0"/>
          <w:numId w:val="18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nie mogą angażować się w działalność operacyjną jednostki,</w:t>
      </w:r>
    </w:p>
    <w:p w14:paraId="242E0304" w14:textId="77777777" w:rsidR="00F56FB5" w:rsidRPr="006D70D1" w:rsidRDefault="00000000" w:rsidP="00576CCB">
      <w:pPr>
        <w:numPr>
          <w:ilvl w:val="0"/>
          <w:numId w:val="18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nie mogą przyjmować zadań lub uprawnień, które wchodzą </w:t>
      </w:r>
      <w:r w:rsidRPr="006D70D1">
        <w:rPr>
          <w:rFonts w:eastAsia="Times New Roman" w:cs="Arial"/>
          <w:szCs w:val="24"/>
          <w:lang w:eastAsia="pl-PL"/>
        </w:rPr>
        <w:br/>
        <w:t>w zakres zarządzania jednostką,</w:t>
      </w:r>
    </w:p>
    <w:p w14:paraId="143685F3" w14:textId="77777777" w:rsidR="00F56FB5" w:rsidRPr="006D70D1" w:rsidRDefault="00000000" w:rsidP="00576CCB">
      <w:pPr>
        <w:numPr>
          <w:ilvl w:val="0"/>
          <w:numId w:val="18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w zakresie wykonywania zadań współpracują z wewnętrznymi i zewnętrznymi wykonawcami usług zapewniających i doradczych.</w:t>
      </w:r>
    </w:p>
    <w:p w14:paraId="0ABD786C" w14:textId="77777777" w:rsidR="00F56FB5" w:rsidRPr="006D70D1" w:rsidRDefault="00000000" w:rsidP="00922CA7">
      <w:pPr>
        <w:spacing w:after="160" w:line="259" w:lineRule="auto"/>
        <w:ind w:firstLine="0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br w:type="page"/>
      </w:r>
    </w:p>
    <w:p w14:paraId="21C1831B" w14:textId="77777777" w:rsidR="00F56FB5" w:rsidRPr="006D70D1" w:rsidRDefault="00000000" w:rsidP="006333E5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lastRenderedPageBreak/>
        <w:t>§ 4.</w:t>
      </w:r>
    </w:p>
    <w:p w14:paraId="17CF5B4F" w14:textId="77777777" w:rsidR="00F56FB5" w:rsidRPr="006D70D1" w:rsidRDefault="00000000" w:rsidP="006333E5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Prawa i obowiązki audytowanego</w:t>
      </w:r>
    </w:p>
    <w:p w14:paraId="08EE9788" w14:textId="77777777" w:rsidR="00F56FB5" w:rsidRPr="006D70D1" w:rsidRDefault="00000000" w:rsidP="006333E5">
      <w:pPr>
        <w:numPr>
          <w:ilvl w:val="0"/>
          <w:numId w:val="1"/>
        </w:numPr>
        <w:tabs>
          <w:tab w:val="left" w:pos="426"/>
        </w:tabs>
        <w:spacing w:after="120"/>
        <w:ind w:left="471" w:firstLine="709"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Audytowani są zobowiązani współpracować z audytorem wewnętrznym w zakresie niezbędnym do prowadzenia audytu wewnętrznego. Audytowani są zobowiązani udzielać informacji i wyjaśnień, a także sporządzać i potwierdzać kopie, odpisy, wyciągi lub zestawienia dokumentów, informacji i danych oraz innych materiałów związanych z funkcjonowaniem urzędu.</w:t>
      </w:r>
    </w:p>
    <w:p w14:paraId="4437E7DD" w14:textId="77777777" w:rsidR="00F56FB5" w:rsidRPr="006D70D1" w:rsidRDefault="00000000" w:rsidP="00576CCB">
      <w:pPr>
        <w:numPr>
          <w:ilvl w:val="0"/>
          <w:numId w:val="1"/>
        </w:numPr>
        <w:tabs>
          <w:tab w:val="left" w:pos="426"/>
        </w:tabs>
        <w:ind w:left="470" w:firstLine="709"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Kierownik komórki audytowanej zapewnia audytorowi wewnętrznemu odpowiednie warunki umożliwiające przeprowadzenie zadania audytowego.</w:t>
      </w:r>
    </w:p>
    <w:p w14:paraId="2FC6F09D" w14:textId="77777777" w:rsidR="00F56FB5" w:rsidRPr="006D70D1" w:rsidRDefault="00000000" w:rsidP="00C03EA0">
      <w:pPr>
        <w:spacing w:after="120"/>
        <w:contextualSpacing/>
        <w:jc w:val="center"/>
        <w:rPr>
          <w:rFonts w:eastAsia="Times New Roman" w:cs="Arial"/>
          <w:b/>
          <w:szCs w:val="24"/>
          <w:lang w:eastAsia="pl-PL"/>
        </w:rPr>
      </w:pPr>
      <w:bookmarkStart w:id="5" w:name="_Hlk214959713"/>
      <w:r w:rsidRPr="006D70D1">
        <w:rPr>
          <w:rFonts w:eastAsia="Times New Roman" w:cs="Arial"/>
          <w:b/>
          <w:szCs w:val="24"/>
          <w:lang w:eastAsia="pl-PL"/>
        </w:rPr>
        <w:t>§ 5.</w:t>
      </w:r>
    </w:p>
    <w:p w14:paraId="7E097D04" w14:textId="77777777" w:rsidR="00F56FB5" w:rsidRPr="006D70D1" w:rsidRDefault="00000000" w:rsidP="00C03EA0">
      <w:pPr>
        <w:spacing w:after="120"/>
        <w:contextualSpacing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Niezależność</w:t>
      </w:r>
      <w:bookmarkEnd w:id="5"/>
    </w:p>
    <w:p w14:paraId="4D0DF551" w14:textId="77777777" w:rsidR="00F56FB5" w:rsidRPr="006D70D1" w:rsidRDefault="00000000" w:rsidP="00922CA7">
      <w:pPr>
        <w:numPr>
          <w:ilvl w:val="0"/>
          <w:numId w:val="11"/>
        </w:numPr>
        <w:spacing w:after="120"/>
        <w:ind w:left="471" w:firstLine="709"/>
        <w:contextualSpacing/>
        <w:rPr>
          <w:rFonts w:eastAsia="Times New Roman" w:cs="Arial"/>
          <w:szCs w:val="24"/>
          <w:lang w:eastAsia="pl-PL"/>
        </w:rPr>
      </w:pPr>
      <w:bookmarkStart w:id="6" w:name="_Hlk214022672"/>
      <w:r w:rsidRPr="006D70D1">
        <w:rPr>
          <w:rFonts w:eastAsia="Times New Roman" w:cs="Arial"/>
          <w:szCs w:val="24"/>
          <w:lang w:eastAsia="pl-PL"/>
        </w:rPr>
        <w:t>Audytor wewnętrzny w urzędzie:</w:t>
      </w:r>
    </w:p>
    <w:bookmarkEnd w:id="6"/>
    <w:p w14:paraId="2B890FCD" w14:textId="77777777" w:rsidR="00F56FB5" w:rsidRPr="006D70D1" w:rsidRDefault="00000000" w:rsidP="00576CCB">
      <w:pPr>
        <w:numPr>
          <w:ilvl w:val="0"/>
          <w:numId w:val="4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podlega bezpośrednio wojewodzie,</w:t>
      </w:r>
    </w:p>
    <w:p w14:paraId="442FEA1D" w14:textId="77777777" w:rsidR="00F56FB5" w:rsidRPr="006D70D1" w:rsidRDefault="00000000" w:rsidP="00576CCB">
      <w:pPr>
        <w:numPr>
          <w:ilvl w:val="0"/>
          <w:numId w:val="4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jest niezależny w wykonywaniu swoich zadań,</w:t>
      </w:r>
    </w:p>
    <w:p w14:paraId="7D352EAD" w14:textId="77777777" w:rsidR="00F56FB5" w:rsidRPr="006D70D1" w:rsidRDefault="00000000" w:rsidP="00576CCB">
      <w:pPr>
        <w:numPr>
          <w:ilvl w:val="0"/>
          <w:numId w:val="4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nie może angażować się w jakąkolwiek działalność operacyjną (zarządczą lub wykonawczą) w obszarze audytowanym i nie może ponosić za nią odpowiedzialności,</w:t>
      </w:r>
    </w:p>
    <w:p w14:paraId="7C4CA25F" w14:textId="77777777" w:rsidR="00F56FB5" w:rsidRPr="006D70D1" w:rsidRDefault="00000000" w:rsidP="00576CCB">
      <w:pPr>
        <w:numPr>
          <w:ilvl w:val="0"/>
          <w:numId w:val="4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działa zgodnie z przepisami prawa, </w:t>
      </w:r>
      <w:r w:rsidRPr="008F4883">
        <w:rPr>
          <w:rFonts w:eastAsia="Times New Roman" w:cs="Arial"/>
          <w:iCs/>
          <w:szCs w:val="24"/>
          <w:lang w:eastAsia="pl-PL"/>
        </w:rPr>
        <w:t>misją audytu wewnętrznego, definicją audytu wewnętrznego</w:t>
      </w:r>
      <w:r w:rsidRPr="006D70D1">
        <w:rPr>
          <w:rFonts w:eastAsia="Times New Roman" w:cs="Arial"/>
          <w:szCs w:val="24"/>
          <w:lang w:eastAsia="pl-PL"/>
        </w:rPr>
        <w:t xml:space="preserve">, </w:t>
      </w:r>
      <w:r w:rsidRPr="006D70D1">
        <w:rPr>
          <w:rFonts w:eastAsia="Times New Roman" w:cs="Arial"/>
          <w:i/>
          <w:szCs w:val="24"/>
          <w:lang w:eastAsia="pl-PL"/>
        </w:rPr>
        <w:t>Standardami audytu wewnętrznego dla jednostek sektora finansów publicznych</w:t>
      </w:r>
      <w:r w:rsidRPr="006D70D1">
        <w:rPr>
          <w:rFonts w:eastAsia="Times New Roman" w:cs="Arial"/>
          <w:szCs w:val="24"/>
          <w:lang w:eastAsia="pl-PL"/>
        </w:rPr>
        <w:t xml:space="preserve"> i </w:t>
      </w:r>
      <w:r w:rsidRPr="006D70D1">
        <w:rPr>
          <w:rFonts w:eastAsia="Times New Roman" w:cs="Arial"/>
          <w:i/>
          <w:szCs w:val="24"/>
          <w:lang w:eastAsia="pl-PL"/>
        </w:rPr>
        <w:t>Kodeksem etyki</w:t>
      </w:r>
      <w:r w:rsidRPr="006D70D1">
        <w:rPr>
          <w:rFonts w:eastAsia="Times New Roman" w:cs="Arial"/>
          <w:szCs w:val="24"/>
          <w:lang w:eastAsia="pl-PL"/>
        </w:rPr>
        <w:t xml:space="preserve"> oraz uznaną praktyką audytu wewnętrznego.</w:t>
      </w:r>
    </w:p>
    <w:p w14:paraId="22FE1CB6" w14:textId="77777777" w:rsidR="00F56FB5" w:rsidRPr="006D70D1" w:rsidRDefault="00000000" w:rsidP="00576CCB">
      <w:pPr>
        <w:numPr>
          <w:ilvl w:val="0"/>
          <w:numId w:val="4"/>
        </w:numPr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w celu zachowania niezależności i obiektywności w wykonywaniu zadań audytu wewnętrznego i prezentowaniu jego wyników powinien być wolny od wpływów mogących oddziaływać na ustalenie obszaru badania audytowego, jego zakresu, procedur, terminu, częstotliwości lub na treść sprawozdania.</w:t>
      </w:r>
    </w:p>
    <w:p w14:paraId="09A031E3" w14:textId="77777777" w:rsidR="00F56FB5" w:rsidRPr="006D70D1" w:rsidRDefault="00000000" w:rsidP="00576CCB">
      <w:pPr>
        <w:numPr>
          <w:ilvl w:val="0"/>
          <w:numId w:val="11"/>
        </w:numPr>
        <w:ind w:left="471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Dyrektor generalny urzędu zapewnia warunki niezbędne do niezależnego, obiektywnego i efektywnego prowadzenia audytu wewnętrznego, </w:t>
      </w:r>
      <w:r w:rsidRPr="006D70D1">
        <w:rPr>
          <w:rFonts w:eastAsia="Times New Roman" w:cs="Arial"/>
          <w:szCs w:val="24"/>
          <w:lang w:eastAsia="pl-PL"/>
        </w:rPr>
        <w:br/>
        <w:t xml:space="preserve">w tym zapewnia organizacyjną </w:t>
      </w:r>
      <w:r w:rsidRPr="006D70D1">
        <w:rPr>
          <w:rFonts w:eastAsia="Times New Roman" w:cs="Arial"/>
          <w:color w:val="000000"/>
          <w:szCs w:val="24"/>
          <w:lang w:eastAsia="pl-PL"/>
        </w:rPr>
        <w:t xml:space="preserve">odrębność komórki audytu wewnętrznego </w:t>
      </w:r>
      <w:r w:rsidRPr="006D70D1">
        <w:rPr>
          <w:rFonts w:eastAsia="Times New Roman" w:cs="Arial"/>
          <w:szCs w:val="24"/>
          <w:lang w:eastAsia="pl-PL"/>
        </w:rPr>
        <w:t>oraz ciągłość prowadzenia audytu wewnętrznego w urzędzie.</w:t>
      </w:r>
    </w:p>
    <w:p w14:paraId="61A674AE" w14:textId="77777777" w:rsidR="00F56FB5" w:rsidRPr="006D70D1" w:rsidRDefault="00F56FB5" w:rsidP="00576CCB">
      <w:pPr>
        <w:ind w:left="470"/>
        <w:contextualSpacing/>
        <w:jc w:val="center"/>
        <w:rPr>
          <w:rFonts w:eastAsia="Times New Roman" w:cs="Arial"/>
          <w:szCs w:val="24"/>
          <w:lang w:eastAsia="pl-PL"/>
        </w:rPr>
      </w:pPr>
    </w:p>
    <w:p w14:paraId="49D71F49" w14:textId="77777777" w:rsidR="00F56FB5" w:rsidRPr="006D70D1" w:rsidRDefault="00000000" w:rsidP="00576CCB">
      <w:pPr>
        <w:spacing w:after="120"/>
        <w:contextualSpacing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§ 6.</w:t>
      </w:r>
    </w:p>
    <w:p w14:paraId="5CD818D2" w14:textId="77777777" w:rsidR="00F56FB5" w:rsidRPr="006D70D1" w:rsidRDefault="00000000" w:rsidP="00576CCB">
      <w:pPr>
        <w:spacing w:after="120"/>
        <w:contextualSpacing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Zakres audytu wewnętrznego</w:t>
      </w:r>
    </w:p>
    <w:p w14:paraId="693D204E" w14:textId="77777777" w:rsidR="00F56FB5" w:rsidRPr="006D70D1" w:rsidRDefault="00000000" w:rsidP="00922CA7">
      <w:pPr>
        <w:numPr>
          <w:ilvl w:val="0"/>
          <w:numId w:val="5"/>
        </w:numPr>
        <w:spacing w:after="120"/>
        <w:ind w:left="471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Audytem wewnętrznym jest ogół działań obejmujących:</w:t>
      </w:r>
    </w:p>
    <w:p w14:paraId="690D3F61" w14:textId="77777777" w:rsidR="00F56FB5" w:rsidRPr="006D70D1" w:rsidRDefault="00000000" w:rsidP="00576CCB">
      <w:pPr>
        <w:numPr>
          <w:ilvl w:val="0"/>
          <w:numId w:val="17"/>
        </w:numPr>
        <w:spacing w:after="0"/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systematyczną ocenę kontroli zarządczej, w wyniku której kierownik jednostki uzyskuje obiektywną i niezależną ocenę adekwatności, skuteczności i efektywności działań. Celem kontroli zarządczej jest zapewnienie w szczególności:</w:t>
      </w:r>
    </w:p>
    <w:p w14:paraId="3C454D6C" w14:textId="77777777" w:rsidR="00F56FB5" w:rsidRPr="006D70D1" w:rsidRDefault="00000000" w:rsidP="00576CCB">
      <w:pPr>
        <w:numPr>
          <w:ilvl w:val="0"/>
          <w:numId w:val="19"/>
        </w:numPr>
        <w:spacing w:after="0"/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zgodności prowadzonej działalności z przepisami prawa oraz obowiązującymi w urzędzie procedurami wewnętrznymi,</w:t>
      </w:r>
    </w:p>
    <w:p w14:paraId="49B7F243" w14:textId="77777777" w:rsidR="00F56FB5" w:rsidRPr="006D70D1" w:rsidRDefault="00000000" w:rsidP="00576CCB">
      <w:pPr>
        <w:numPr>
          <w:ilvl w:val="0"/>
          <w:numId w:val="19"/>
        </w:numPr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skuteczności i efektywności działania,</w:t>
      </w:r>
    </w:p>
    <w:p w14:paraId="30D5DFDD" w14:textId="77777777" w:rsidR="00F56FB5" w:rsidRPr="006D70D1" w:rsidRDefault="00000000" w:rsidP="00576CCB">
      <w:pPr>
        <w:numPr>
          <w:ilvl w:val="0"/>
          <w:numId w:val="19"/>
        </w:numPr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wiarygodności sprawozdań,</w:t>
      </w:r>
    </w:p>
    <w:p w14:paraId="17F9EDDD" w14:textId="77777777" w:rsidR="00F56FB5" w:rsidRPr="006D70D1" w:rsidRDefault="00000000" w:rsidP="00576CCB">
      <w:pPr>
        <w:numPr>
          <w:ilvl w:val="0"/>
          <w:numId w:val="19"/>
        </w:numPr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lastRenderedPageBreak/>
        <w:t>ochrony zasobów,</w:t>
      </w:r>
    </w:p>
    <w:p w14:paraId="6A27032F" w14:textId="77777777" w:rsidR="00F56FB5" w:rsidRPr="006D70D1" w:rsidRDefault="00000000" w:rsidP="00576CCB">
      <w:pPr>
        <w:numPr>
          <w:ilvl w:val="0"/>
          <w:numId w:val="19"/>
        </w:numPr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przestrzegania i promowania zasad etycznego postępowania,</w:t>
      </w:r>
    </w:p>
    <w:p w14:paraId="75B22259" w14:textId="77777777" w:rsidR="00F56FB5" w:rsidRPr="006D70D1" w:rsidRDefault="00000000" w:rsidP="00576CCB">
      <w:pPr>
        <w:numPr>
          <w:ilvl w:val="0"/>
          <w:numId w:val="19"/>
        </w:numPr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efektywności i skuteczności przepływu informacji,</w:t>
      </w:r>
    </w:p>
    <w:p w14:paraId="4DDCAF56" w14:textId="77777777" w:rsidR="00F56FB5" w:rsidRPr="006D70D1" w:rsidRDefault="00000000" w:rsidP="00576CCB">
      <w:pPr>
        <w:numPr>
          <w:ilvl w:val="0"/>
          <w:numId w:val="19"/>
        </w:numPr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zarządzania ryzykiem;</w:t>
      </w:r>
    </w:p>
    <w:p w14:paraId="263F4B96" w14:textId="77777777" w:rsidR="00F56FB5" w:rsidRPr="006D70D1" w:rsidRDefault="00000000" w:rsidP="00576CCB">
      <w:pPr>
        <w:numPr>
          <w:ilvl w:val="0"/>
          <w:numId w:val="17"/>
        </w:numPr>
        <w:spacing w:after="0"/>
        <w:ind w:left="924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czynności doradcze, mające na celu przysporzenie wartości</w:t>
      </w:r>
      <w:r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br/>
      </w:r>
      <w:r w:rsidRPr="006D70D1">
        <w:rPr>
          <w:rFonts w:eastAsia="Times New Roman" w:cs="Arial"/>
          <w:szCs w:val="24"/>
          <w:lang w:eastAsia="pl-PL"/>
        </w:rPr>
        <w:t xml:space="preserve">i usprawnienie procesów ładu organizacyjnego, zarządzania ryzykiem </w:t>
      </w:r>
      <w:r>
        <w:rPr>
          <w:rFonts w:eastAsia="Times New Roman" w:cs="Arial"/>
          <w:szCs w:val="24"/>
          <w:lang w:eastAsia="pl-PL"/>
        </w:rPr>
        <w:br/>
      </w:r>
      <w:r w:rsidRPr="006D70D1">
        <w:rPr>
          <w:rFonts w:eastAsia="Times New Roman" w:cs="Arial"/>
          <w:szCs w:val="24"/>
          <w:lang w:eastAsia="pl-PL"/>
        </w:rPr>
        <w:t>i kontroli. Mogą one obejmować:</w:t>
      </w:r>
    </w:p>
    <w:p w14:paraId="65438F0F" w14:textId="77777777" w:rsidR="00F56FB5" w:rsidRPr="006D70D1" w:rsidRDefault="00000000" w:rsidP="00576CCB">
      <w:pPr>
        <w:numPr>
          <w:ilvl w:val="0"/>
          <w:numId w:val="12"/>
        </w:numPr>
        <w:spacing w:after="0"/>
        <w:ind w:left="1639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i/>
          <w:szCs w:val="24"/>
          <w:lang w:eastAsia="pl-PL"/>
        </w:rPr>
        <w:t>formalne zadania doradcze</w:t>
      </w:r>
      <w:r w:rsidRPr="006D70D1">
        <w:rPr>
          <w:rFonts w:eastAsia="Times New Roman" w:cs="Arial"/>
          <w:szCs w:val="24"/>
          <w:lang w:eastAsia="pl-PL"/>
        </w:rPr>
        <w:t xml:space="preserve"> – planowane i wykonywane zgodnie z pisemnym uzgodnieniem,</w:t>
      </w:r>
    </w:p>
    <w:p w14:paraId="6BD41CEC" w14:textId="77777777" w:rsidR="00F56FB5" w:rsidRPr="006D70D1" w:rsidRDefault="00000000" w:rsidP="00576CCB">
      <w:pPr>
        <w:numPr>
          <w:ilvl w:val="0"/>
          <w:numId w:val="12"/>
        </w:numPr>
        <w:ind w:left="1639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i/>
          <w:szCs w:val="24"/>
          <w:lang w:eastAsia="pl-PL"/>
        </w:rPr>
        <w:t>nieformalne zadania doradcze</w:t>
      </w:r>
      <w:r w:rsidRPr="006D70D1">
        <w:rPr>
          <w:rFonts w:eastAsia="Times New Roman" w:cs="Arial"/>
          <w:szCs w:val="24"/>
          <w:lang w:eastAsia="pl-PL"/>
        </w:rPr>
        <w:t xml:space="preserve"> – działalność rutynowa, np. udział w stałych komisjach, projektach o ograniczonym czasie trwania z koniecznością pisemnego uregulowania i ograniczenia zaangażowania audytora wewnętrznego wyłącznie do głosu doradczego (np. opiniowanie projektów wewnętrznych aktów prawnych), zebraniach doraźnych oraz rutynowej wymianie informacji,</w:t>
      </w:r>
    </w:p>
    <w:p w14:paraId="436667D8" w14:textId="77777777" w:rsidR="00F56FB5" w:rsidRPr="006D70D1" w:rsidRDefault="00000000" w:rsidP="00576CCB">
      <w:pPr>
        <w:numPr>
          <w:ilvl w:val="0"/>
          <w:numId w:val="12"/>
        </w:numPr>
        <w:ind w:left="1639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i/>
          <w:szCs w:val="24"/>
          <w:lang w:eastAsia="pl-PL"/>
        </w:rPr>
        <w:t>specjalne zadania doradcze</w:t>
      </w:r>
      <w:r w:rsidRPr="006D70D1">
        <w:rPr>
          <w:rFonts w:eastAsia="Times New Roman" w:cs="Arial"/>
          <w:szCs w:val="24"/>
          <w:lang w:eastAsia="pl-PL"/>
        </w:rPr>
        <w:t xml:space="preserve"> – udział w zespołach, komisjach powołanych do realizacji konkretnych projektów, np. przydział jednostce nowych zadań, adaptacja do nowych warunków, </w:t>
      </w:r>
      <w:r w:rsidRPr="006D70D1">
        <w:rPr>
          <w:rFonts w:eastAsia="Times New Roman" w:cs="Arial"/>
          <w:szCs w:val="24"/>
          <w:lang w:eastAsia="pl-PL"/>
        </w:rPr>
        <w:br/>
        <w:t>w jakich jednostka musi się znaleźć,</w:t>
      </w:r>
    </w:p>
    <w:p w14:paraId="4AAAA8B4" w14:textId="77777777" w:rsidR="00F56FB5" w:rsidRPr="006D70D1" w:rsidRDefault="00000000" w:rsidP="00C03EA0">
      <w:pPr>
        <w:numPr>
          <w:ilvl w:val="0"/>
          <w:numId w:val="12"/>
        </w:numPr>
        <w:spacing w:after="120"/>
        <w:ind w:left="1639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i/>
          <w:szCs w:val="24"/>
          <w:lang w:eastAsia="pl-PL"/>
        </w:rPr>
        <w:t>pilne zadania doradcze</w:t>
      </w:r>
      <w:r w:rsidRPr="006D70D1">
        <w:rPr>
          <w:rFonts w:eastAsia="Times New Roman" w:cs="Arial"/>
          <w:szCs w:val="24"/>
          <w:lang w:eastAsia="pl-PL"/>
        </w:rPr>
        <w:t xml:space="preserve"> – udział w zespole powołanym </w:t>
      </w:r>
      <w:r w:rsidRPr="006D70D1">
        <w:rPr>
          <w:rFonts w:eastAsia="Times New Roman" w:cs="Arial"/>
          <w:szCs w:val="24"/>
          <w:lang w:eastAsia="pl-PL"/>
        </w:rPr>
        <w:br/>
        <w:t>w celu przywrócenia lub utrzymania działalności operacyjnej po awarii lub innym nadzwyczajnym wydarzeniu bądź w zespole, którego zadaniem jest pomóc w wykonaniu szczególnego polecenia lub dotrzymania nietypowego terminu.</w:t>
      </w:r>
    </w:p>
    <w:p w14:paraId="1016D610" w14:textId="77777777" w:rsidR="00F56FB5" w:rsidRPr="006D70D1" w:rsidRDefault="00000000" w:rsidP="00C03EA0">
      <w:pPr>
        <w:spacing w:after="120"/>
        <w:ind w:left="1639"/>
        <w:rPr>
          <w:rFonts w:eastAsia="Times New Roman" w:cs="Arial"/>
          <w:szCs w:val="24"/>
          <w:lang w:eastAsia="pl-PL"/>
        </w:rPr>
      </w:pPr>
      <w:r w:rsidRPr="006D70D1">
        <w:rPr>
          <w:rFonts w:cs="Arial"/>
          <w:szCs w:val="24"/>
        </w:rPr>
        <w:t xml:space="preserve">Przykładami usług doradczych, które mogą być </w:t>
      </w:r>
      <w:r w:rsidRPr="006D70D1">
        <w:rPr>
          <w:rFonts w:eastAsia="Times New Roman" w:cs="Arial"/>
          <w:szCs w:val="24"/>
          <w:lang w:eastAsia="pl-PL"/>
        </w:rPr>
        <w:t>świadczone przez audytora wewnętrznego w urzędzie są konsultacje, doradztwo, szkolenia, analizy i oceny, uczestnictwo w zespołach zadaniowych.</w:t>
      </w:r>
    </w:p>
    <w:p w14:paraId="571EE107" w14:textId="77777777" w:rsidR="00F56FB5" w:rsidRPr="006D70D1" w:rsidRDefault="00000000" w:rsidP="00096D68">
      <w:pPr>
        <w:numPr>
          <w:ilvl w:val="0"/>
          <w:numId w:val="5"/>
        </w:numPr>
        <w:ind w:left="471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Szczegółowe zasady i procedury służące realizacji zadań audytowych określa </w:t>
      </w:r>
      <w:r w:rsidRPr="006D70D1">
        <w:rPr>
          <w:rFonts w:eastAsia="Times New Roman" w:cs="Arial"/>
          <w:i/>
          <w:iCs/>
          <w:szCs w:val="24"/>
          <w:lang w:eastAsia="pl-PL"/>
        </w:rPr>
        <w:t xml:space="preserve">Podręcznik procedur audytu wewnętrznego </w:t>
      </w:r>
      <w:r>
        <w:rPr>
          <w:rFonts w:eastAsia="Times New Roman" w:cs="Arial"/>
          <w:szCs w:val="24"/>
          <w:lang w:eastAsia="pl-PL"/>
        </w:rPr>
        <w:t>przyjmowany</w:t>
      </w:r>
      <w:r w:rsidRPr="006D70D1">
        <w:rPr>
          <w:rFonts w:eastAsia="Times New Roman" w:cs="Arial"/>
          <w:szCs w:val="24"/>
          <w:lang w:eastAsia="pl-PL"/>
        </w:rPr>
        <w:t xml:space="preserve"> i zmieniany przez kierownika komórki audytu wewnętrznego.</w:t>
      </w:r>
    </w:p>
    <w:p w14:paraId="56ABB2BE" w14:textId="77777777" w:rsidR="00F56FB5" w:rsidRDefault="00000000" w:rsidP="00096D68">
      <w:pPr>
        <w:numPr>
          <w:ilvl w:val="0"/>
          <w:numId w:val="5"/>
        </w:numPr>
        <w:ind w:left="471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Audyt wewnętrzny może objąć swoim zakresem </w:t>
      </w:r>
      <w:r w:rsidRPr="006D70D1">
        <w:rPr>
          <w:rFonts w:eastAsia="Times New Roman" w:cs="Arial"/>
          <w:bCs/>
          <w:color w:val="000000"/>
          <w:szCs w:val="24"/>
          <w:lang w:eastAsia="pl-PL"/>
        </w:rPr>
        <w:t>audyt bezpieczeństwa informacji</w:t>
      </w:r>
      <w:r>
        <w:rPr>
          <w:rFonts w:eastAsia="Times New Roman" w:cs="Arial"/>
          <w:bCs/>
          <w:color w:val="000000"/>
          <w:szCs w:val="24"/>
          <w:vertAlign w:val="superscript"/>
          <w:lang w:eastAsia="pl-PL"/>
        </w:rPr>
        <w:footnoteReference w:id="5"/>
      </w:r>
      <w:r w:rsidRPr="006D70D1">
        <w:rPr>
          <w:rFonts w:eastAsia="Times New Roman" w:cs="Arial"/>
          <w:i/>
          <w:iCs/>
          <w:szCs w:val="24"/>
          <w:lang w:eastAsia="pl-PL"/>
        </w:rPr>
        <w:t>.</w:t>
      </w:r>
    </w:p>
    <w:p w14:paraId="13F4FDC4" w14:textId="77777777" w:rsidR="00F56FB5" w:rsidRDefault="00000000" w:rsidP="00096D68">
      <w:pPr>
        <w:numPr>
          <w:ilvl w:val="0"/>
          <w:numId w:val="5"/>
        </w:numPr>
        <w:ind w:left="471" w:firstLine="709"/>
        <w:contextualSpacing/>
        <w:rPr>
          <w:rFonts w:eastAsia="Times New Roman" w:cs="Arial"/>
          <w:szCs w:val="24"/>
          <w:lang w:eastAsia="pl-PL"/>
        </w:rPr>
      </w:pPr>
      <w:r w:rsidRPr="00096D68">
        <w:rPr>
          <w:rFonts w:eastAsia="Times New Roman" w:cs="Arial"/>
          <w:szCs w:val="24"/>
          <w:lang w:eastAsia="pl-PL"/>
        </w:rPr>
        <w:t>Audyt wewnętrzny może objąć swoim zakresem wszystkie obszary działania urzędu. Czynności związane z prowadzeniem audytu wewnętrznego mogą być również dokonywane w jednostkach podległych i nadzorowanych oraz jednostkach organizacyjnych stanowiących aparat pomocniczy kierowników zespolonych służb, inspekcji i straży wojewódzkich.</w:t>
      </w:r>
    </w:p>
    <w:p w14:paraId="38B7FA68" w14:textId="77777777" w:rsidR="00F56FB5" w:rsidRDefault="00000000" w:rsidP="00096D68">
      <w:pPr>
        <w:numPr>
          <w:ilvl w:val="0"/>
          <w:numId w:val="5"/>
        </w:numPr>
        <w:ind w:left="471" w:firstLine="709"/>
        <w:contextualSpacing/>
        <w:rPr>
          <w:rFonts w:eastAsia="Times New Roman" w:cs="Arial"/>
          <w:szCs w:val="24"/>
          <w:lang w:eastAsia="pl-PL"/>
        </w:rPr>
      </w:pPr>
      <w:r w:rsidRPr="00096D68">
        <w:rPr>
          <w:rFonts w:eastAsia="Times New Roman" w:cs="Arial"/>
          <w:szCs w:val="24"/>
          <w:lang w:eastAsia="pl-PL"/>
        </w:rPr>
        <w:t>Zakres audytu wewnętrznego nie może być ograniczany. Wojewoda powinien być niezwłocznie powiadamiany o wszelkich próbach ograniczania zakresu audytu.</w:t>
      </w:r>
    </w:p>
    <w:p w14:paraId="050E3616" w14:textId="77777777" w:rsidR="00F56FB5" w:rsidRPr="00096D68" w:rsidRDefault="00000000" w:rsidP="00096D68">
      <w:pPr>
        <w:numPr>
          <w:ilvl w:val="0"/>
          <w:numId w:val="5"/>
        </w:numPr>
        <w:ind w:left="471" w:firstLine="709"/>
        <w:contextualSpacing/>
        <w:rPr>
          <w:rFonts w:eastAsia="Times New Roman" w:cs="Arial"/>
          <w:szCs w:val="24"/>
          <w:lang w:eastAsia="pl-PL"/>
        </w:rPr>
      </w:pPr>
      <w:r w:rsidRPr="00096D68">
        <w:rPr>
          <w:rFonts w:eastAsia="Times New Roman" w:cs="Arial"/>
          <w:szCs w:val="24"/>
          <w:lang w:eastAsia="pl-PL"/>
        </w:rPr>
        <w:lastRenderedPageBreak/>
        <w:t xml:space="preserve">Audytor wewnętrzny dysponuje pełną swobodą w zakresie identyfikacji </w:t>
      </w:r>
      <w:r w:rsidRPr="00096D68">
        <w:rPr>
          <w:rFonts w:eastAsia="Times New Roman" w:cs="Arial"/>
          <w:szCs w:val="24"/>
          <w:lang w:eastAsia="pl-PL"/>
        </w:rPr>
        <w:br/>
        <w:t xml:space="preserve">i oceny obszarów ryzyka. Audyt nie może być narażony na jakiekolwiek próby narzucania zakresu audytu, wpływania na sposób wykonywania pracy </w:t>
      </w:r>
      <w:r w:rsidRPr="00096D68">
        <w:rPr>
          <w:rFonts w:eastAsia="Times New Roman" w:cs="Arial"/>
          <w:szCs w:val="24"/>
          <w:lang w:eastAsia="pl-PL"/>
        </w:rPr>
        <w:br/>
        <w:t>i informowania o jej wynikach.</w:t>
      </w:r>
    </w:p>
    <w:p w14:paraId="0D3D965A" w14:textId="77777777" w:rsidR="00F56FB5" w:rsidRPr="006D70D1" w:rsidRDefault="00000000" w:rsidP="00576CCB">
      <w:pPr>
        <w:spacing w:after="120"/>
        <w:contextualSpacing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 xml:space="preserve">§ </w:t>
      </w:r>
      <w:r>
        <w:rPr>
          <w:rFonts w:eastAsia="Times New Roman" w:cs="Arial"/>
          <w:b/>
          <w:szCs w:val="24"/>
          <w:lang w:eastAsia="pl-PL"/>
        </w:rPr>
        <w:t>7</w:t>
      </w:r>
      <w:r w:rsidRPr="006D70D1">
        <w:rPr>
          <w:rFonts w:eastAsia="Times New Roman" w:cs="Arial"/>
          <w:b/>
          <w:szCs w:val="24"/>
          <w:lang w:eastAsia="pl-PL"/>
        </w:rPr>
        <w:t>.</w:t>
      </w:r>
    </w:p>
    <w:p w14:paraId="0EBDC28E" w14:textId="77777777" w:rsidR="00F56FB5" w:rsidRPr="006D70D1" w:rsidRDefault="00000000" w:rsidP="00576CCB">
      <w:pPr>
        <w:spacing w:after="120"/>
        <w:contextualSpacing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Planowanie i sprawozdawczość</w:t>
      </w:r>
    </w:p>
    <w:p w14:paraId="20DD7C7B" w14:textId="77777777" w:rsidR="00F56FB5" w:rsidRPr="006D70D1" w:rsidRDefault="00000000" w:rsidP="00096D68">
      <w:pPr>
        <w:numPr>
          <w:ilvl w:val="0"/>
          <w:numId w:val="6"/>
        </w:numPr>
        <w:spacing w:after="120"/>
        <w:ind w:left="471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Audyt wewnętrzny przeprowadza się na podstawie rocznego planu audytu wewnętrznego opartego na analizie ryzyka. </w:t>
      </w:r>
      <w:bookmarkStart w:id="7" w:name="_Hlk214274463"/>
    </w:p>
    <w:p w14:paraId="6BFD4BAE" w14:textId="77777777" w:rsidR="00F56FB5" w:rsidRPr="006D70D1" w:rsidRDefault="00000000" w:rsidP="00096D68">
      <w:pPr>
        <w:numPr>
          <w:ilvl w:val="0"/>
          <w:numId w:val="6"/>
        </w:numPr>
        <w:ind w:left="397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W uzasadnionych przypadkach audyt wewnętrzny przeprowadza się poza planem audytu.</w:t>
      </w:r>
    </w:p>
    <w:bookmarkEnd w:id="7"/>
    <w:p w14:paraId="6F4D399C" w14:textId="77777777" w:rsidR="00F56FB5" w:rsidRDefault="00000000" w:rsidP="00096D68">
      <w:pPr>
        <w:numPr>
          <w:ilvl w:val="0"/>
          <w:numId w:val="6"/>
        </w:numPr>
        <w:ind w:left="397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Kierownik komórki audytu wewnętrznego </w:t>
      </w:r>
      <w:r w:rsidRPr="006D70D1">
        <w:rPr>
          <w:rFonts w:eastAsia="Times New Roman" w:cs="Arial"/>
          <w:szCs w:val="24"/>
          <w:shd w:val="clear" w:color="auto" w:fill="FFFFFF"/>
          <w:lang w:eastAsia="pl-PL"/>
        </w:rPr>
        <w:t xml:space="preserve">opracowuje roczny plan </w:t>
      </w:r>
      <w:r w:rsidRPr="006D70D1">
        <w:rPr>
          <w:rFonts w:eastAsia="Times New Roman" w:cs="Arial"/>
          <w:szCs w:val="24"/>
          <w:shd w:val="clear" w:color="auto" w:fill="FFFFFF"/>
          <w:lang w:eastAsia="pl-PL"/>
        </w:rPr>
        <w:br/>
        <w:t>w porozumieniu z wojewodą i w oparciu o obowiązujące przepisy.</w:t>
      </w:r>
      <w:r w:rsidRPr="006D70D1">
        <w:rPr>
          <w:rFonts w:eastAsia="Times New Roman" w:cs="Arial"/>
          <w:szCs w:val="24"/>
          <w:lang w:eastAsia="pl-PL"/>
        </w:rPr>
        <w:t xml:space="preserve"> </w:t>
      </w:r>
    </w:p>
    <w:p w14:paraId="00A808FE" w14:textId="77777777" w:rsidR="00F56FB5" w:rsidRDefault="00000000" w:rsidP="00096D68">
      <w:pPr>
        <w:numPr>
          <w:ilvl w:val="0"/>
          <w:numId w:val="6"/>
        </w:numPr>
        <w:ind w:left="397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Zmiany w planie audytu wymagają pisemnego uzgodnienia pomiędzy kierownikiem komórki audytu wewnętrznego a wojewodą. </w:t>
      </w:r>
    </w:p>
    <w:p w14:paraId="496D9A5E" w14:textId="77777777" w:rsidR="00F56FB5" w:rsidRDefault="00000000" w:rsidP="00096D68">
      <w:pPr>
        <w:numPr>
          <w:ilvl w:val="0"/>
          <w:numId w:val="6"/>
        </w:numPr>
        <w:ind w:left="397" w:firstLine="709"/>
        <w:contextualSpacing/>
        <w:rPr>
          <w:rFonts w:eastAsia="Times New Roman" w:cs="Arial"/>
          <w:szCs w:val="24"/>
          <w:lang w:eastAsia="pl-PL"/>
        </w:rPr>
      </w:pPr>
      <w:r w:rsidRPr="00096D68">
        <w:rPr>
          <w:rFonts w:eastAsia="Times New Roman" w:cs="Arial"/>
          <w:szCs w:val="24"/>
          <w:lang w:eastAsia="pl-PL"/>
        </w:rPr>
        <w:t>Plan audytu wewnętrznego podlega udostępnieniu na stronie intranetowej urzędu.</w:t>
      </w:r>
    </w:p>
    <w:p w14:paraId="0CC7D46E" w14:textId="77777777" w:rsidR="00F56FB5" w:rsidRDefault="00000000" w:rsidP="00096D68">
      <w:pPr>
        <w:numPr>
          <w:ilvl w:val="0"/>
          <w:numId w:val="6"/>
        </w:numPr>
        <w:ind w:left="397" w:firstLine="709"/>
        <w:contextualSpacing/>
        <w:rPr>
          <w:rFonts w:eastAsia="Times New Roman" w:cs="Arial"/>
          <w:szCs w:val="24"/>
          <w:lang w:eastAsia="pl-PL"/>
        </w:rPr>
      </w:pPr>
      <w:r w:rsidRPr="00096D68">
        <w:rPr>
          <w:rFonts w:eastAsia="Times New Roman" w:cs="Arial"/>
          <w:szCs w:val="24"/>
          <w:lang w:eastAsia="pl-PL"/>
        </w:rPr>
        <w:t>W przypadku zadań o charakterze zapewniającym, audytor wewnętrzny sporządza sprawozdanie z zadania zapewniającego, zwane dalej „sprawozdaniem”, w którym przedstawia w sposób jasny, zwięzły, przejrzysty, obiektywny i kompletny wyniki audytu wewnętrznego.</w:t>
      </w:r>
    </w:p>
    <w:p w14:paraId="692D3B74" w14:textId="77777777" w:rsidR="00F56FB5" w:rsidRDefault="00000000" w:rsidP="00096D68">
      <w:pPr>
        <w:numPr>
          <w:ilvl w:val="0"/>
          <w:numId w:val="6"/>
        </w:numPr>
        <w:ind w:left="397" w:firstLine="709"/>
        <w:contextualSpacing/>
        <w:rPr>
          <w:rFonts w:eastAsia="Times New Roman" w:cs="Arial"/>
          <w:szCs w:val="24"/>
          <w:lang w:eastAsia="pl-PL"/>
        </w:rPr>
      </w:pPr>
      <w:r w:rsidRPr="00096D68">
        <w:rPr>
          <w:rFonts w:eastAsia="Times New Roman" w:cs="Arial"/>
          <w:szCs w:val="24"/>
          <w:lang w:eastAsia="pl-PL"/>
        </w:rPr>
        <w:t>Sprawozdanie jest przekazywane audytowanemu, wojewodzie oraz dyrektorowi generalnemu urzędu. Szczegółowy sposób i tryb przekazania sprawozdania określają odrębne przepisy.</w:t>
      </w:r>
    </w:p>
    <w:p w14:paraId="074EB386" w14:textId="77777777" w:rsidR="00F56FB5" w:rsidRDefault="00000000" w:rsidP="00096D68">
      <w:pPr>
        <w:numPr>
          <w:ilvl w:val="0"/>
          <w:numId w:val="6"/>
        </w:numPr>
        <w:ind w:left="397" w:firstLine="709"/>
        <w:contextualSpacing/>
        <w:rPr>
          <w:rFonts w:eastAsia="Times New Roman" w:cs="Arial"/>
          <w:szCs w:val="24"/>
          <w:lang w:eastAsia="pl-PL"/>
        </w:rPr>
      </w:pPr>
      <w:r w:rsidRPr="00096D68">
        <w:rPr>
          <w:rFonts w:eastAsia="Times New Roman" w:cs="Arial"/>
          <w:szCs w:val="24"/>
          <w:lang w:eastAsia="pl-PL"/>
        </w:rPr>
        <w:t>O sposobie wykonania i dokumentowania przebiegu oraz wyniku czynności doradczych decyduje audytor wewnętrzny na podstawie profesjonalnego osądu, po uwzględnieniu rodzaju i charakteru podjętych działań.</w:t>
      </w:r>
    </w:p>
    <w:p w14:paraId="7149E21C" w14:textId="77777777" w:rsidR="00F56FB5" w:rsidRDefault="00000000" w:rsidP="00096D68">
      <w:pPr>
        <w:numPr>
          <w:ilvl w:val="0"/>
          <w:numId w:val="6"/>
        </w:numPr>
        <w:ind w:left="397" w:firstLine="709"/>
        <w:contextualSpacing/>
        <w:rPr>
          <w:rFonts w:eastAsia="Times New Roman" w:cs="Arial"/>
          <w:szCs w:val="24"/>
          <w:lang w:eastAsia="pl-PL"/>
        </w:rPr>
      </w:pPr>
      <w:r w:rsidRPr="00096D68">
        <w:rPr>
          <w:rFonts w:eastAsia="Times New Roman" w:cs="Arial"/>
          <w:szCs w:val="24"/>
          <w:lang w:eastAsia="pl-PL"/>
        </w:rPr>
        <w:t>Kierownik komórki audytu wewnętrznego do końca stycznia każdego roku, sporządza i przekazuje wojewodzie sprawozdanie z wykonania planu audytu za rok poprzedni.</w:t>
      </w:r>
    </w:p>
    <w:p w14:paraId="3A74427C" w14:textId="77777777" w:rsidR="00F56FB5" w:rsidRPr="00096D68" w:rsidRDefault="00000000" w:rsidP="00096D68">
      <w:pPr>
        <w:numPr>
          <w:ilvl w:val="0"/>
          <w:numId w:val="6"/>
        </w:numPr>
        <w:ind w:left="397" w:firstLine="709"/>
        <w:contextualSpacing/>
        <w:rPr>
          <w:rFonts w:eastAsia="Times New Roman" w:cs="Arial"/>
          <w:szCs w:val="24"/>
          <w:lang w:eastAsia="pl-PL"/>
        </w:rPr>
      </w:pPr>
      <w:r w:rsidRPr="00096D68">
        <w:rPr>
          <w:rFonts w:eastAsia="Times New Roman" w:cs="Arial"/>
          <w:szCs w:val="24"/>
          <w:lang w:eastAsia="pl-PL"/>
        </w:rPr>
        <w:t xml:space="preserve">Kierownik komórki audytu wewnętrznego sporządza dla wojewody </w:t>
      </w:r>
      <w:r w:rsidRPr="00096D68">
        <w:rPr>
          <w:rFonts w:eastAsia="Times New Roman" w:cs="Arial"/>
          <w:iCs/>
          <w:szCs w:val="24"/>
          <w:lang w:eastAsia="pl-PL"/>
        </w:rPr>
        <w:t>Informację o realizacji zadań z zakresu audytu wewnętrznego w roku poprzednim</w:t>
      </w:r>
      <w:r w:rsidRPr="00096D68">
        <w:rPr>
          <w:rFonts w:eastAsia="Times New Roman" w:cs="Arial"/>
          <w:szCs w:val="24"/>
          <w:lang w:eastAsia="pl-PL"/>
        </w:rPr>
        <w:t>, w terminie umożliwiającym przedstawienie jej przez wojewodę Ministrowi Finansów do końca stycznia każdego roku.</w:t>
      </w:r>
    </w:p>
    <w:p w14:paraId="192761B2" w14:textId="77777777" w:rsidR="00F56FB5" w:rsidRPr="006D70D1" w:rsidRDefault="00000000" w:rsidP="00576CCB">
      <w:pPr>
        <w:numPr>
          <w:ilvl w:val="0"/>
          <w:numId w:val="6"/>
        </w:numPr>
        <w:ind w:left="397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Kierownik komórki audytu wewnętrznego, może opracować (fakultatywnie), na podstawie wyników analizy ryzyka, długoterminowy (strategiczny) plan audytu obejmujący wszystkie obszary działania urzędu</w:t>
      </w:r>
    </w:p>
    <w:p w14:paraId="16DBAA8E" w14:textId="77777777" w:rsidR="00F56FB5" w:rsidRDefault="00000000" w:rsidP="00C03EA0">
      <w:pPr>
        <w:numPr>
          <w:ilvl w:val="0"/>
          <w:numId w:val="6"/>
        </w:numPr>
        <w:ind w:left="397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Jeżeli w trakcie przeprowadzania audytu audytor wewnętrzny dostrzeże znamiona czynów, które według jego oceny kwalifikują się do wszczęcia postępowania w zakresie dyscypliny finansów publicznych, postępowania karnego lub postępowania w sprawie o przestępstwo skarbowe lub o wykroczenie skarbowe, wówczas ma obowiązek zawiadomić o tym fakcie wojewodę lub dyrektora generalnego urzędu. </w:t>
      </w:r>
    </w:p>
    <w:p w14:paraId="042AC89B" w14:textId="77777777" w:rsidR="00F56FB5" w:rsidRDefault="00000000" w:rsidP="00E21CD0">
      <w:pPr>
        <w:spacing w:after="160" w:line="259" w:lineRule="auto"/>
        <w:ind w:firstLine="0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br w:type="page"/>
      </w:r>
    </w:p>
    <w:p w14:paraId="785E8C91" w14:textId="77777777" w:rsidR="00F56FB5" w:rsidRPr="006D70D1" w:rsidRDefault="00000000" w:rsidP="00576CCB">
      <w:pPr>
        <w:spacing w:after="120"/>
        <w:jc w:val="center"/>
        <w:rPr>
          <w:rFonts w:eastAsia="Times New Roman" w:cs="Arial"/>
          <w:b/>
          <w:bCs/>
          <w:szCs w:val="24"/>
          <w:lang w:eastAsia="pl-PL"/>
        </w:rPr>
      </w:pPr>
      <w:r w:rsidRPr="006D70D1">
        <w:rPr>
          <w:rFonts w:eastAsia="Times New Roman" w:cs="Arial"/>
          <w:b/>
          <w:bCs/>
          <w:szCs w:val="24"/>
          <w:lang w:eastAsia="pl-PL"/>
        </w:rPr>
        <w:lastRenderedPageBreak/>
        <w:t xml:space="preserve">§ </w:t>
      </w:r>
      <w:r>
        <w:rPr>
          <w:rFonts w:eastAsia="Times New Roman" w:cs="Arial"/>
          <w:b/>
          <w:bCs/>
          <w:szCs w:val="24"/>
          <w:lang w:eastAsia="pl-PL"/>
        </w:rPr>
        <w:t>8</w:t>
      </w:r>
      <w:r w:rsidRPr="006D70D1">
        <w:rPr>
          <w:rFonts w:eastAsia="Times New Roman" w:cs="Arial"/>
          <w:b/>
          <w:bCs/>
          <w:szCs w:val="24"/>
          <w:lang w:eastAsia="pl-PL"/>
        </w:rPr>
        <w:t>.</w:t>
      </w:r>
    </w:p>
    <w:p w14:paraId="5E438199" w14:textId="77777777" w:rsidR="00F56FB5" w:rsidRPr="006D70D1" w:rsidRDefault="00000000" w:rsidP="00576CCB">
      <w:pPr>
        <w:spacing w:after="120"/>
        <w:jc w:val="center"/>
        <w:rPr>
          <w:rFonts w:eastAsia="Times New Roman" w:cs="Arial"/>
          <w:b/>
          <w:bCs/>
          <w:szCs w:val="24"/>
          <w:lang w:eastAsia="pl-PL"/>
        </w:rPr>
      </w:pPr>
      <w:r w:rsidRPr="006D70D1">
        <w:rPr>
          <w:rFonts w:eastAsia="Times New Roman" w:cs="Arial"/>
          <w:b/>
          <w:bCs/>
          <w:szCs w:val="24"/>
          <w:lang w:eastAsia="pl-PL"/>
        </w:rPr>
        <w:t>Koordynacja działalności komórki audytu wewnętrznego</w:t>
      </w:r>
    </w:p>
    <w:p w14:paraId="5ECFAC36" w14:textId="77777777" w:rsidR="00F56FB5" w:rsidRPr="006D70D1" w:rsidRDefault="00000000" w:rsidP="00576CCB">
      <w:pPr>
        <w:numPr>
          <w:ilvl w:val="0"/>
          <w:numId w:val="7"/>
        </w:numPr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Działalnością komórki audytu wewnętrznego urzędu koordynuje kierownik komórki audytu wewnętrznego</w:t>
      </w:r>
    </w:p>
    <w:p w14:paraId="600E8774" w14:textId="77777777" w:rsidR="00F56FB5" w:rsidRPr="006D70D1" w:rsidRDefault="00000000" w:rsidP="00576CCB">
      <w:pPr>
        <w:numPr>
          <w:ilvl w:val="0"/>
          <w:numId w:val="7"/>
        </w:numPr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Kierownik komórki audytu wewnętrznego reprezentuje komórkę audytu wewnętrznego wobec kadry kierowniczej urzędu (w tym bierze udział </w:t>
      </w:r>
      <w:r w:rsidRPr="006D70D1">
        <w:rPr>
          <w:rFonts w:eastAsia="Times New Roman" w:cs="Arial"/>
          <w:szCs w:val="24"/>
          <w:lang w:eastAsia="pl-PL"/>
        </w:rPr>
        <w:br/>
        <w:t>w spotkaniach kadry kierowniczej z wojewodą i/lub dyrektorem generalnym), wobec pracowników urzędu, jak i osób nie będących pracownikami jednostki.</w:t>
      </w:r>
    </w:p>
    <w:p w14:paraId="286F664D" w14:textId="77777777" w:rsidR="00F56FB5" w:rsidRPr="006D70D1" w:rsidRDefault="00000000" w:rsidP="00BC0497">
      <w:pPr>
        <w:numPr>
          <w:ilvl w:val="0"/>
          <w:numId w:val="7"/>
        </w:numPr>
        <w:spacing w:after="120"/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Kierownik komórki audytu wewnętrznego jest niezależny w zakresie planowania pracy komórki, przeprowadzania audytu wewnętrznego, składania sprawozdań oraz ma bezpośredni dostęp wojewody i dyrektora generalnego urzędu.</w:t>
      </w:r>
    </w:p>
    <w:p w14:paraId="54B466CC" w14:textId="77777777" w:rsidR="00F56FB5" w:rsidRPr="006D70D1" w:rsidRDefault="00F56FB5" w:rsidP="00BC0497">
      <w:pPr>
        <w:spacing w:after="120"/>
        <w:ind w:left="1179"/>
        <w:contextualSpacing/>
        <w:rPr>
          <w:rFonts w:eastAsia="Times New Roman" w:cs="Arial"/>
          <w:szCs w:val="24"/>
          <w:lang w:eastAsia="pl-PL"/>
        </w:rPr>
      </w:pPr>
    </w:p>
    <w:p w14:paraId="27D87D3F" w14:textId="77777777" w:rsidR="00F56FB5" w:rsidRPr="006D70D1" w:rsidRDefault="00000000" w:rsidP="00BC0497">
      <w:pPr>
        <w:spacing w:after="120"/>
        <w:jc w:val="center"/>
        <w:rPr>
          <w:rFonts w:eastAsia="Times New Roman" w:cs="Arial"/>
          <w:b/>
          <w:bCs/>
          <w:szCs w:val="24"/>
          <w:lang w:eastAsia="pl-PL"/>
        </w:rPr>
      </w:pPr>
      <w:r w:rsidRPr="006D70D1">
        <w:rPr>
          <w:rFonts w:eastAsia="Times New Roman" w:cs="Arial"/>
          <w:b/>
          <w:bCs/>
          <w:szCs w:val="24"/>
          <w:lang w:eastAsia="pl-PL"/>
        </w:rPr>
        <w:t xml:space="preserve">§ </w:t>
      </w:r>
      <w:r>
        <w:rPr>
          <w:rFonts w:eastAsia="Times New Roman" w:cs="Arial"/>
          <w:b/>
          <w:bCs/>
          <w:szCs w:val="24"/>
          <w:lang w:eastAsia="pl-PL"/>
        </w:rPr>
        <w:t>9</w:t>
      </w:r>
      <w:r w:rsidRPr="006D70D1">
        <w:rPr>
          <w:rFonts w:eastAsia="Times New Roman" w:cs="Arial"/>
          <w:b/>
          <w:bCs/>
          <w:szCs w:val="24"/>
          <w:lang w:eastAsia="pl-PL"/>
        </w:rPr>
        <w:t>.</w:t>
      </w:r>
    </w:p>
    <w:p w14:paraId="3749AB42" w14:textId="77777777" w:rsidR="00F56FB5" w:rsidRPr="006D70D1" w:rsidRDefault="00000000" w:rsidP="00576CCB">
      <w:pPr>
        <w:spacing w:after="120"/>
        <w:jc w:val="center"/>
        <w:rPr>
          <w:rFonts w:eastAsia="Times New Roman" w:cs="Arial"/>
          <w:b/>
          <w:bCs/>
          <w:szCs w:val="24"/>
          <w:lang w:eastAsia="pl-PL"/>
        </w:rPr>
      </w:pPr>
      <w:r w:rsidRPr="006D70D1">
        <w:rPr>
          <w:rFonts w:eastAsia="Times New Roman" w:cs="Arial"/>
          <w:b/>
          <w:bCs/>
          <w:szCs w:val="24"/>
          <w:lang w:eastAsia="pl-PL"/>
        </w:rPr>
        <w:t>Relacje z innymi komórkami organizacyjnymi, urzędami oraz instytucjami kontrolnymi</w:t>
      </w:r>
    </w:p>
    <w:p w14:paraId="203BE6DC" w14:textId="77777777" w:rsidR="00F56FB5" w:rsidRPr="006D70D1" w:rsidRDefault="00000000" w:rsidP="00576CCB">
      <w:pPr>
        <w:numPr>
          <w:ilvl w:val="0"/>
          <w:numId w:val="8"/>
        </w:numPr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W celu zapewnienia odpowiedniego zakresu audytu i minimalizacji powielania wysiłków, audytor wewnętrzny – o ile to możliwe – wymienia informacje, koordynuje działania i bierze pod uwagę możliwość polegania na pracy innych, zarówno wewnętrznych, jak i zewnętrznych wykonawców usług zapewniających i doradczych.</w:t>
      </w:r>
    </w:p>
    <w:p w14:paraId="35143E45" w14:textId="77777777" w:rsidR="00F56FB5" w:rsidRPr="006D70D1" w:rsidRDefault="00000000" w:rsidP="00576CCB">
      <w:pPr>
        <w:numPr>
          <w:ilvl w:val="0"/>
          <w:numId w:val="8"/>
        </w:numPr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Audytor wewnętrzny współpracuje z innymi urzędami i instytucjami </w:t>
      </w:r>
      <w:r w:rsidRPr="006D70D1">
        <w:rPr>
          <w:rFonts w:eastAsia="Times New Roman" w:cs="Arial"/>
          <w:szCs w:val="24"/>
          <w:lang w:eastAsia="pl-PL"/>
        </w:rPr>
        <w:br/>
        <w:t>w zakresie wykonywanych zadań.</w:t>
      </w:r>
    </w:p>
    <w:p w14:paraId="64A5A752" w14:textId="77777777" w:rsidR="00F56FB5" w:rsidRPr="006D70D1" w:rsidRDefault="00000000" w:rsidP="00576CCB">
      <w:pPr>
        <w:numPr>
          <w:ilvl w:val="0"/>
          <w:numId w:val="8"/>
        </w:numPr>
        <w:ind w:left="470" w:firstLine="709"/>
        <w:contextualSpacing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Dokumentacja związana z przeprowadzaniem audytu wewnętrznego może być udostępniana innym komórkom urzędu, urzędom oraz instytucjom. Zasadą jest udostępnianie dokumentacji audytowej w porozumieniu wojewodą lub dyrektorem generalnym urzędu. Odstępstwa od powyższej zasady zostaną unormowane w </w:t>
      </w:r>
      <w:r w:rsidRPr="006D70D1">
        <w:rPr>
          <w:rFonts w:eastAsia="Times New Roman" w:cs="Arial"/>
          <w:i/>
          <w:szCs w:val="24"/>
          <w:lang w:eastAsia="pl-PL"/>
        </w:rPr>
        <w:t>Podręczniku procedur audytu wewnętrznego</w:t>
      </w:r>
      <w:bookmarkStart w:id="8" w:name="_Hlk210029908"/>
      <w:r w:rsidRPr="006D70D1">
        <w:rPr>
          <w:rFonts w:eastAsia="Times New Roman" w:cs="Arial"/>
          <w:i/>
          <w:szCs w:val="24"/>
          <w:lang w:eastAsia="pl-PL"/>
        </w:rPr>
        <w:t>.</w:t>
      </w:r>
    </w:p>
    <w:p w14:paraId="4210CEDA" w14:textId="77777777" w:rsidR="00F56FB5" w:rsidRPr="006D70D1" w:rsidRDefault="00F56FB5" w:rsidP="00576CCB">
      <w:pPr>
        <w:contextualSpacing/>
        <w:rPr>
          <w:rFonts w:eastAsia="Times New Roman" w:cs="Arial"/>
          <w:szCs w:val="24"/>
          <w:lang w:eastAsia="pl-PL"/>
        </w:rPr>
      </w:pPr>
    </w:p>
    <w:p w14:paraId="19DC67C6" w14:textId="77777777" w:rsidR="00F56FB5" w:rsidRPr="006D70D1" w:rsidRDefault="00000000" w:rsidP="00576CCB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 xml:space="preserve">§ </w:t>
      </w:r>
      <w:r>
        <w:rPr>
          <w:rFonts w:eastAsia="Times New Roman" w:cs="Arial"/>
          <w:b/>
          <w:szCs w:val="24"/>
          <w:lang w:eastAsia="pl-PL"/>
        </w:rPr>
        <w:t>10</w:t>
      </w:r>
      <w:r w:rsidRPr="006D70D1">
        <w:rPr>
          <w:rFonts w:eastAsia="Times New Roman" w:cs="Arial"/>
          <w:b/>
          <w:szCs w:val="24"/>
          <w:lang w:eastAsia="pl-PL"/>
        </w:rPr>
        <w:t>.</w:t>
      </w:r>
    </w:p>
    <w:p w14:paraId="3785E3F5" w14:textId="77777777" w:rsidR="00F56FB5" w:rsidRPr="006D70D1" w:rsidRDefault="00000000" w:rsidP="00576CCB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6D70D1">
        <w:rPr>
          <w:rFonts w:eastAsia="Times New Roman" w:cs="Arial"/>
          <w:b/>
          <w:szCs w:val="24"/>
          <w:lang w:eastAsia="pl-PL"/>
        </w:rPr>
        <w:t>Postanowienia końcowe</w:t>
      </w:r>
    </w:p>
    <w:p w14:paraId="2686FD5B" w14:textId="77777777" w:rsidR="00F56FB5" w:rsidRPr="00000F02" w:rsidRDefault="00000000" w:rsidP="00000F02">
      <w:pPr>
        <w:numPr>
          <w:ilvl w:val="0"/>
          <w:numId w:val="2"/>
        </w:numPr>
        <w:spacing w:after="120"/>
        <w:ind w:left="471" w:firstLine="709"/>
        <w:rPr>
          <w:rFonts w:eastAsia="Times New Roman" w:cs="Arial"/>
          <w:b/>
          <w:bCs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>W sprawach nieuregulowanych</w:t>
      </w:r>
      <w:r>
        <w:rPr>
          <w:rFonts w:eastAsia="Times New Roman" w:cs="Arial"/>
          <w:szCs w:val="24"/>
          <w:lang w:eastAsia="pl-PL"/>
        </w:rPr>
        <w:t xml:space="preserve"> </w:t>
      </w:r>
      <w:r w:rsidRPr="006D70D1">
        <w:rPr>
          <w:rFonts w:eastAsia="Times New Roman" w:cs="Arial"/>
          <w:szCs w:val="24"/>
          <w:lang w:eastAsia="pl-PL"/>
        </w:rPr>
        <w:t>Kartą audytu wewnętrznego, zastosowanie mają przepisy ustawy</w:t>
      </w:r>
      <w:r w:rsidRPr="004317E1">
        <w:rPr>
          <w:rFonts w:eastAsia="Times New Roman" w:cs="Arial"/>
          <w:szCs w:val="24"/>
          <w:vertAlign w:val="superscript"/>
          <w:lang w:eastAsia="pl-PL"/>
        </w:rPr>
        <w:t>3</w:t>
      </w:r>
      <w:r w:rsidRPr="006D70D1">
        <w:rPr>
          <w:rFonts w:eastAsia="Times New Roman" w:cs="Arial"/>
          <w:szCs w:val="24"/>
          <w:lang w:eastAsia="pl-PL"/>
        </w:rPr>
        <w:t xml:space="preserve">, </w:t>
      </w:r>
      <w:r w:rsidRPr="004B7DAB">
        <w:rPr>
          <w:rFonts w:eastAsia="Times New Roman" w:cs="Arial"/>
          <w:szCs w:val="24"/>
          <w:lang w:eastAsia="pl-PL"/>
        </w:rPr>
        <w:t>rozporządzeni</w:t>
      </w:r>
      <w:r>
        <w:rPr>
          <w:rFonts w:eastAsia="Times New Roman" w:cs="Arial"/>
          <w:szCs w:val="24"/>
          <w:lang w:eastAsia="pl-PL"/>
        </w:rPr>
        <w:t>a</w:t>
      </w:r>
      <w:r>
        <w:rPr>
          <w:rStyle w:val="Odwoanieprzypisudolnego"/>
          <w:rFonts w:eastAsia="Times New Roman" w:cs="Arial"/>
          <w:szCs w:val="24"/>
          <w:lang w:eastAsia="pl-PL"/>
        </w:rPr>
        <w:footnoteReference w:id="6"/>
      </w:r>
      <w:r w:rsidRPr="00000F02">
        <w:rPr>
          <w:rFonts w:eastAsia="Times New Roman" w:cs="Arial"/>
          <w:szCs w:val="24"/>
          <w:lang w:eastAsia="pl-PL"/>
        </w:rPr>
        <w:t xml:space="preserve">, </w:t>
      </w:r>
      <w:r w:rsidRPr="00000F02">
        <w:rPr>
          <w:rFonts w:eastAsia="Times New Roman" w:cs="Arial"/>
          <w:i/>
          <w:iCs/>
          <w:szCs w:val="24"/>
          <w:lang w:eastAsia="pl-PL"/>
        </w:rPr>
        <w:t>Standardy</w:t>
      </w:r>
      <w:r w:rsidRPr="00000F02">
        <w:rPr>
          <w:rFonts w:eastAsia="Times New Roman" w:cs="Arial"/>
          <w:szCs w:val="24"/>
          <w:lang w:eastAsia="pl-PL"/>
        </w:rPr>
        <w:t xml:space="preserve"> </w:t>
      </w:r>
      <w:r w:rsidRPr="00000F02">
        <w:rPr>
          <w:rFonts w:eastAsia="Times New Roman" w:cs="Arial"/>
          <w:i/>
          <w:szCs w:val="24"/>
          <w:lang w:eastAsia="pl-PL"/>
        </w:rPr>
        <w:t xml:space="preserve">audytu wewnętrznego </w:t>
      </w:r>
      <w:r w:rsidRPr="00000F02">
        <w:rPr>
          <w:rFonts w:eastAsia="Times New Roman" w:cs="Arial"/>
          <w:szCs w:val="24"/>
          <w:lang w:eastAsia="pl-PL"/>
        </w:rPr>
        <w:t xml:space="preserve">oraz </w:t>
      </w:r>
      <w:r w:rsidRPr="00000F02">
        <w:rPr>
          <w:rFonts w:eastAsia="Times New Roman" w:cs="Arial"/>
          <w:i/>
          <w:iCs/>
          <w:szCs w:val="24"/>
          <w:lang w:eastAsia="pl-PL"/>
        </w:rPr>
        <w:t>Podręcznik procedur audytu wewnętrznego</w:t>
      </w:r>
      <w:bookmarkEnd w:id="8"/>
      <w:r w:rsidRPr="00000F02">
        <w:rPr>
          <w:rFonts w:eastAsia="Times New Roman" w:cs="Arial"/>
          <w:szCs w:val="24"/>
          <w:lang w:eastAsia="pl-PL"/>
        </w:rPr>
        <w:t xml:space="preserve">. </w:t>
      </w:r>
    </w:p>
    <w:p w14:paraId="23B24D40" w14:textId="77777777" w:rsidR="00F56FB5" w:rsidRPr="00922CA7" w:rsidRDefault="00000000" w:rsidP="00922CA7">
      <w:pPr>
        <w:numPr>
          <w:ilvl w:val="0"/>
          <w:numId w:val="2"/>
        </w:numPr>
        <w:spacing w:after="120"/>
        <w:ind w:left="471" w:firstLine="709"/>
        <w:rPr>
          <w:rFonts w:eastAsia="Times New Roman" w:cs="Arial"/>
          <w:szCs w:val="24"/>
          <w:lang w:eastAsia="pl-PL"/>
        </w:rPr>
      </w:pPr>
      <w:r w:rsidRPr="006D70D1">
        <w:rPr>
          <w:rFonts w:eastAsia="Times New Roman" w:cs="Arial"/>
          <w:szCs w:val="24"/>
          <w:lang w:eastAsia="pl-PL"/>
        </w:rPr>
        <w:t xml:space="preserve">Karta </w:t>
      </w:r>
      <w:bookmarkStart w:id="9" w:name="_Hlk207621262"/>
      <w:r w:rsidRPr="006D70D1">
        <w:rPr>
          <w:rFonts w:eastAsia="Times New Roman" w:cs="Arial"/>
          <w:szCs w:val="24"/>
          <w:lang w:eastAsia="pl-PL"/>
        </w:rPr>
        <w:t>audytu wewnętrznego podlega okresowemu przeglądowi.</w:t>
      </w:r>
      <w:bookmarkEnd w:id="9"/>
    </w:p>
    <w:sectPr w:rsidR="00F56FB5" w:rsidRPr="00922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5BA5" w14:textId="77777777" w:rsidR="00496AEA" w:rsidRDefault="00496AEA">
      <w:pPr>
        <w:spacing w:after="0" w:line="240" w:lineRule="auto"/>
      </w:pPr>
      <w:r>
        <w:separator/>
      </w:r>
    </w:p>
  </w:endnote>
  <w:endnote w:type="continuationSeparator" w:id="0">
    <w:p w14:paraId="57FD09D5" w14:textId="77777777" w:rsidR="00496AEA" w:rsidRDefault="0049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DE2B" w14:textId="77777777" w:rsidR="00496AEA" w:rsidRDefault="00496AEA" w:rsidP="00240ED7">
      <w:pPr>
        <w:spacing w:after="0" w:line="240" w:lineRule="auto"/>
      </w:pPr>
      <w:r>
        <w:separator/>
      </w:r>
    </w:p>
  </w:footnote>
  <w:footnote w:type="continuationSeparator" w:id="0">
    <w:p w14:paraId="4AE9BDC3" w14:textId="77777777" w:rsidR="00496AEA" w:rsidRDefault="00496AEA" w:rsidP="00240ED7">
      <w:pPr>
        <w:spacing w:after="0" w:line="240" w:lineRule="auto"/>
      </w:pPr>
      <w:r>
        <w:continuationSeparator/>
      </w:r>
    </w:p>
  </w:footnote>
  <w:footnote w:id="1">
    <w:p w14:paraId="7DFD15E8" w14:textId="77777777" w:rsidR="00F56FB5" w:rsidRPr="00405A77" w:rsidRDefault="00000000" w:rsidP="00405A77">
      <w:pPr>
        <w:pStyle w:val="Tekstprzypisudolnego"/>
        <w:ind w:left="357"/>
        <w:jc w:val="both"/>
        <w:rPr>
          <w:rFonts w:ascii="Arial" w:hAnsi="Arial" w:cs="Arial"/>
          <w:sz w:val="16"/>
          <w:szCs w:val="16"/>
        </w:rPr>
      </w:pPr>
      <w:r w:rsidRPr="00405A7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5A77">
        <w:rPr>
          <w:rFonts w:ascii="Arial" w:hAnsi="Arial" w:cs="Arial"/>
          <w:sz w:val="16"/>
          <w:szCs w:val="16"/>
        </w:rPr>
        <w:t xml:space="preserve">  Misją audytu wewnętrznego jest tworzenie ochrona wartości Urzędu, poprzez prowadzenia audytu wewnętrznego </w:t>
      </w:r>
      <w:r>
        <w:rPr>
          <w:rFonts w:ascii="Arial" w:hAnsi="Arial" w:cs="Arial"/>
          <w:sz w:val="16"/>
          <w:szCs w:val="16"/>
        </w:rPr>
        <w:br/>
      </w:r>
      <w:r w:rsidRPr="00405A77">
        <w:rPr>
          <w:rFonts w:ascii="Arial" w:hAnsi="Arial" w:cs="Arial"/>
          <w:sz w:val="16"/>
          <w:szCs w:val="16"/>
        </w:rPr>
        <w:t>w sposób niezależny i obiektywny, zgodnie z przepisami prawa, Standardami, Kodeksem</w:t>
      </w:r>
      <w:r>
        <w:rPr>
          <w:rFonts w:ascii="Arial" w:hAnsi="Arial" w:cs="Arial"/>
          <w:sz w:val="16"/>
          <w:szCs w:val="16"/>
        </w:rPr>
        <w:t xml:space="preserve"> etyki</w:t>
      </w:r>
      <w:r w:rsidRPr="00405A77">
        <w:rPr>
          <w:rFonts w:ascii="Arial" w:hAnsi="Arial" w:cs="Arial"/>
          <w:sz w:val="16"/>
          <w:szCs w:val="16"/>
        </w:rPr>
        <w:t xml:space="preserve"> oraz z uwzględnieniem celów </w:t>
      </w:r>
      <w:r>
        <w:rPr>
          <w:rFonts w:ascii="Arial" w:hAnsi="Arial" w:cs="Arial"/>
          <w:sz w:val="16"/>
          <w:szCs w:val="16"/>
        </w:rPr>
        <w:br/>
      </w:r>
      <w:r w:rsidRPr="00405A77">
        <w:rPr>
          <w:rFonts w:ascii="Arial" w:hAnsi="Arial" w:cs="Arial"/>
          <w:sz w:val="16"/>
          <w:szCs w:val="16"/>
        </w:rPr>
        <w:t>i zadań Urzędu.</w:t>
      </w:r>
    </w:p>
  </w:footnote>
  <w:footnote w:id="2">
    <w:p w14:paraId="713E5080" w14:textId="77777777" w:rsidR="00F56FB5" w:rsidRPr="00EC7729" w:rsidRDefault="00000000" w:rsidP="005F1007">
      <w:pPr>
        <w:pStyle w:val="Tekstprzypisudolnego"/>
        <w:ind w:left="360"/>
        <w:jc w:val="both"/>
        <w:rPr>
          <w:rFonts w:ascii="Arial" w:hAnsi="Arial" w:cs="Arial"/>
          <w:sz w:val="16"/>
          <w:szCs w:val="16"/>
        </w:rPr>
      </w:pPr>
      <w:r w:rsidRPr="00EC77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7729">
        <w:rPr>
          <w:rFonts w:ascii="Arial" w:hAnsi="Arial" w:cs="Arial"/>
          <w:sz w:val="16"/>
          <w:szCs w:val="16"/>
        </w:rPr>
        <w:t xml:space="preserve"> Zawart</w:t>
      </w:r>
      <w:r>
        <w:rPr>
          <w:rFonts w:ascii="Arial" w:hAnsi="Arial" w:cs="Arial"/>
          <w:sz w:val="16"/>
          <w:szCs w:val="16"/>
        </w:rPr>
        <w:t>e</w:t>
      </w:r>
      <w:r w:rsidRPr="00EC7729">
        <w:rPr>
          <w:rFonts w:ascii="Arial" w:hAnsi="Arial" w:cs="Arial"/>
          <w:sz w:val="16"/>
          <w:szCs w:val="16"/>
        </w:rPr>
        <w:t xml:space="preserve"> w Komunika</w:t>
      </w:r>
      <w:r>
        <w:rPr>
          <w:rFonts w:ascii="Arial" w:hAnsi="Arial" w:cs="Arial"/>
          <w:sz w:val="16"/>
          <w:szCs w:val="16"/>
        </w:rPr>
        <w:t>cie</w:t>
      </w:r>
      <w:r w:rsidRPr="00EC7729">
        <w:rPr>
          <w:rFonts w:ascii="Arial" w:hAnsi="Arial" w:cs="Arial"/>
          <w:sz w:val="16"/>
          <w:szCs w:val="16"/>
        </w:rPr>
        <w:t xml:space="preserve"> Ministra Rozwoju i Finansów z dnia 12 grudnia 2016 r. w sprawie standardów audytu wewnętrznego dla jednostek sektora finansów publicznych</w:t>
      </w:r>
      <w:r w:rsidRPr="00EC772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EC7729">
        <w:rPr>
          <w:rFonts w:ascii="Arial" w:hAnsi="Arial" w:cs="Arial"/>
          <w:sz w:val="16"/>
          <w:szCs w:val="16"/>
        </w:rPr>
        <w:t>(Dz. Urz. Min. Roz. i Fin. z 2016 r. poz. 28).</w:t>
      </w:r>
    </w:p>
  </w:footnote>
  <w:footnote w:id="3">
    <w:p w14:paraId="7EA33C00" w14:textId="77777777" w:rsidR="00F56FB5" w:rsidRPr="00EC7729" w:rsidRDefault="00000000" w:rsidP="00DE744E">
      <w:pPr>
        <w:pStyle w:val="Tekstprzypisudolnego"/>
        <w:ind w:left="360"/>
        <w:jc w:val="both"/>
        <w:rPr>
          <w:rFonts w:ascii="Arial" w:hAnsi="Arial" w:cs="Arial"/>
          <w:sz w:val="16"/>
          <w:szCs w:val="16"/>
        </w:rPr>
      </w:pPr>
      <w:r w:rsidRPr="00EC77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7729">
        <w:rPr>
          <w:rFonts w:ascii="Arial" w:hAnsi="Arial" w:cs="Arial"/>
          <w:sz w:val="16"/>
          <w:szCs w:val="16"/>
        </w:rPr>
        <w:t xml:space="preserve"> Komunikat Ministra Rozwoju i Finansów z dnia 12 grudnia 2016 r. w sprawie standardów audytu wewnętrznego dla jednostek sektora finansów publicznych</w:t>
      </w:r>
      <w:r w:rsidRPr="00EC772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EC7729">
        <w:rPr>
          <w:rFonts w:ascii="Arial" w:hAnsi="Arial" w:cs="Arial"/>
          <w:sz w:val="16"/>
          <w:szCs w:val="16"/>
        </w:rPr>
        <w:t>(Dz. Urz. Min. Roz. i Fin. z 2016 r. poz. 28).</w:t>
      </w:r>
    </w:p>
    <w:p w14:paraId="5741D5CB" w14:textId="77777777" w:rsidR="00F56FB5" w:rsidRPr="008667CA" w:rsidRDefault="00F56FB5" w:rsidP="008667CA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">
    <w:p w14:paraId="13B3A816" w14:textId="77777777" w:rsidR="00F56FB5" w:rsidRPr="004317E1" w:rsidRDefault="00000000" w:rsidP="004317E1">
      <w:pPr>
        <w:pStyle w:val="Tekstprzypisudolnego"/>
        <w:ind w:left="357"/>
        <w:rPr>
          <w:rFonts w:ascii="Arial" w:hAnsi="Arial" w:cs="Arial"/>
          <w:sz w:val="16"/>
          <w:szCs w:val="16"/>
        </w:rPr>
      </w:pPr>
      <w:r w:rsidRPr="004317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17E1">
        <w:rPr>
          <w:rFonts w:ascii="Arial" w:hAnsi="Arial" w:cs="Arial"/>
          <w:sz w:val="16"/>
          <w:szCs w:val="16"/>
        </w:rPr>
        <w:t xml:space="preserve"> Ustawa z </w:t>
      </w:r>
      <w:r>
        <w:rPr>
          <w:rFonts w:ascii="Arial" w:hAnsi="Arial" w:cs="Arial"/>
          <w:sz w:val="16"/>
          <w:szCs w:val="16"/>
        </w:rPr>
        <w:t xml:space="preserve">dnia </w:t>
      </w:r>
      <w:r w:rsidRPr="004317E1">
        <w:rPr>
          <w:rFonts w:ascii="Arial" w:hAnsi="Arial" w:cs="Arial"/>
          <w:sz w:val="16"/>
          <w:szCs w:val="16"/>
        </w:rPr>
        <w:t>27 sierpnia 2009 r. o finansach publicznych (Dz.U. z 2025 r. poz. 1483 t.j)</w:t>
      </w:r>
    </w:p>
  </w:footnote>
  <w:footnote w:id="5">
    <w:p w14:paraId="6E441793" w14:textId="77777777" w:rsidR="00F56FB5" w:rsidRPr="00A07BD2" w:rsidRDefault="00000000" w:rsidP="004317E1">
      <w:pPr>
        <w:pStyle w:val="Tekstprzypisudolnego"/>
        <w:ind w:left="357"/>
        <w:jc w:val="both"/>
        <w:rPr>
          <w:rFonts w:ascii="Arial" w:hAnsi="Arial" w:cs="Arial"/>
          <w:sz w:val="16"/>
          <w:szCs w:val="16"/>
        </w:rPr>
      </w:pPr>
      <w:r w:rsidRPr="00A07B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07BD2">
        <w:rPr>
          <w:rFonts w:ascii="Arial" w:hAnsi="Arial" w:cs="Arial"/>
          <w:sz w:val="16"/>
          <w:szCs w:val="16"/>
        </w:rPr>
        <w:t xml:space="preserve"> Obowiązek prowadzenia audytu bezpieczeństwa informacji został określony w § 19 ust. 2 pkt 14 rozporządzenie Rady Ministrów z dnia 21 maja 2024 r. w sprawie Krajowych Ram Interoperacyjności, minimalnych wymagań dla rejestrów publicznych i wymiany informacji w postaci elektronicznej oraz minimalnych wymagań dla systemów teleinformatycznych </w:t>
      </w:r>
      <w:r w:rsidRPr="00A07BD2">
        <w:rPr>
          <w:rFonts w:ascii="Arial" w:hAnsi="Arial" w:cs="Arial"/>
          <w:bCs/>
          <w:iCs/>
          <w:sz w:val="16"/>
          <w:szCs w:val="16"/>
        </w:rPr>
        <w:t>(Dz.U. 2024 poz. 773)</w:t>
      </w:r>
    </w:p>
  </w:footnote>
  <w:footnote w:id="6">
    <w:p w14:paraId="45495C76" w14:textId="77777777" w:rsidR="00F56FB5" w:rsidRPr="00654391" w:rsidRDefault="00000000" w:rsidP="004317E1">
      <w:pPr>
        <w:pStyle w:val="Tekstprzypisudolnego"/>
        <w:ind w:left="357"/>
        <w:jc w:val="both"/>
        <w:rPr>
          <w:rFonts w:ascii="Arial" w:hAnsi="Arial" w:cs="Arial"/>
          <w:sz w:val="16"/>
          <w:szCs w:val="16"/>
        </w:rPr>
      </w:pPr>
      <w:r w:rsidRPr="006543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54391">
        <w:rPr>
          <w:rFonts w:ascii="Arial" w:hAnsi="Arial" w:cs="Arial"/>
          <w:sz w:val="16"/>
          <w:szCs w:val="16"/>
        </w:rPr>
        <w:t xml:space="preserve"> Rozporządzenie Ministra Finansów z </w:t>
      </w:r>
      <w:r>
        <w:rPr>
          <w:rFonts w:ascii="Arial" w:hAnsi="Arial" w:cs="Arial"/>
          <w:sz w:val="16"/>
          <w:szCs w:val="16"/>
        </w:rPr>
        <w:t xml:space="preserve">dnia </w:t>
      </w:r>
      <w:r w:rsidRPr="00654391">
        <w:rPr>
          <w:rFonts w:ascii="Arial" w:hAnsi="Arial" w:cs="Arial"/>
          <w:sz w:val="16"/>
          <w:szCs w:val="16"/>
        </w:rPr>
        <w:t>4 września 2015 r. w sprawie audytu wewnętrznego oraz informacji o pracy i wynikach tego audytu (Dz.U. z 2018 r. poz. 506 t.j.)</w:t>
      </w:r>
    </w:p>
    <w:p w14:paraId="2A6CF0A9" w14:textId="77777777" w:rsidR="00F56FB5" w:rsidRDefault="00F56FB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F26"/>
    <w:multiLevelType w:val="hybridMultilevel"/>
    <w:tmpl w:val="980C775E"/>
    <w:lvl w:ilvl="0" w:tplc="F04E7448">
      <w:start w:val="1"/>
      <w:numFmt w:val="decimal"/>
      <w:lvlText w:val="%1."/>
      <w:lvlJc w:val="left"/>
      <w:pPr>
        <w:ind w:left="720" w:hanging="360"/>
      </w:pPr>
    </w:lvl>
    <w:lvl w:ilvl="1" w:tplc="89785142" w:tentative="1">
      <w:start w:val="1"/>
      <w:numFmt w:val="lowerLetter"/>
      <w:lvlText w:val="%2."/>
      <w:lvlJc w:val="left"/>
      <w:pPr>
        <w:ind w:left="1440" w:hanging="360"/>
      </w:pPr>
    </w:lvl>
    <w:lvl w:ilvl="2" w:tplc="EB48BED6" w:tentative="1">
      <w:start w:val="1"/>
      <w:numFmt w:val="lowerRoman"/>
      <w:lvlText w:val="%3."/>
      <w:lvlJc w:val="right"/>
      <w:pPr>
        <w:ind w:left="2160" w:hanging="180"/>
      </w:pPr>
    </w:lvl>
    <w:lvl w:ilvl="3" w:tplc="C8562D2C" w:tentative="1">
      <w:start w:val="1"/>
      <w:numFmt w:val="decimal"/>
      <w:lvlText w:val="%4."/>
      <w:lvlJc w:val="left"/>
      <w:pPr>
        <w:ind w:left="2880" w:hanging="360"/>
      </w:pPr>
    </w:lvl>
    <w:lvl w:ilvl="4" w:tplc="64F6C058" w:tentative="1">
      <w:start w:val="1"/>
      <w:numFmt w:val="lowerLetter"/>
      <w:lvlText w:val="%5."/>
      <w:lvlJc w:val="left"/>
      <w:pPr>
        <w:ind w:left="3600" w:hanging="360"/>
      </w:pPr>
    </w:lvl>
    <w:lvl w:ilvl="5" w:tplc="714CE9AA" w:tentative="1">
      <w:start w:val="1"/>
      <w:numFmt w:val="lowerRoman"/>
      <w:lvlText w:val="%6."/>
      <w:lvlJc w:val="right"/>
      <w:pPr>
        <w:ind w:left="4320" w:hanging="180"/>
      </w:pPr>
    </w:lvl>
    <w:lvl w:ilvl="6" w:tplc="C7C2D690" w:tentative="1">
      <w:start w:val="1"/>
      <w:numFmt w:val="decimal"/>
      <w:lvlText w:val="%7."/>
      <w:lvlJc w:val="left"/>
      <w:pPr>
        <w:ind w:left="5040" w:hanging="360"/>
      </w:pPr>
    </w:lvl>
    <w:lvl w:ilvl="7" w:tplc="06787A08" w:tentative="1">
      <w:start w:val="1"/>
      <w:numFmt w:val="lowerLetter"/>
      <w:lvlText w:val="%8."/>
      <w:lvlJc w:val="left"/>
      <w:pPr>
        <w:ind w:left="5760" w:hanging="360"/>
      </w:pPr>
    </w:lvl>
    <w:lvl w:ilvl="8" w:tplc="04BAB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0FF6"/>
    <w:multiLevelType w:val="hybridMultilevel"/>
    <w:tmpl w:val="F32C656E"/>
    <w:lvl w:ilvl="0" w:tplc="1D8E3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261A8C" w:tentative="1">
      <w:start w:val="1"/>
      <w:numFmt w:val="lowerLetter"/>
      <w:lvlText w:val="%2."/>
      <w:lvlJc w:val="left"/>
      <w:pPr>
        <w:ind w:left="1440" w:hanging="360"/>
      </w:pPr>
    </w:lvl>
    <w:lvl w:ilvl="2" w:tplc="EBF6D30C" w:tentative="1">
      <w:start w:val="1"/>
      <w:numFmt w:val="lowerRoman"/>
      <w:lvlText w:val="%3."/>
      <w:lvlJc w:val="right"/>
      <w:pPr>
        <w:ind w:left="2160" w:hanging="180"/>
      </w:pPr>
    </w:lvl>
    <w:lvl w:ilvl="3" w:tplc="0896D95E" w:tentative="1">
      <w:start w:val="1"/>
      <w:numFmt w:val="decimal"/>
      <w:lvlText w:val="%4."/>
      <w:lvlJc w:val="left"/>
      <w:pPr>
        <w:ind w:left="2880" w:hanging="360"/>
      </w:pPr>
    </w:lvl>
    <w:lvl w:ilvl="4" w:tplc="8F764D72" w:tentative="1">
      <w:start w:val="1"/>
      <w:numFmt w:val="lowerLetter"/>
      <w:lvlText w:val="%5."/>
      <w:lvlJc w:val="left"/>
      <w:pPr>
        <w:ind w:left="3600" w:hanging="360"/>
      </w:pPr>
    </w:lvl>
    <w:lvl w:ilvl="5" w:tplc="993E6F04" w:tentative="1">
      <w:start w:val="1"/>
      <w:numFmt w:val="lowerRoman"/>
      <w:lvlText w:val="%6."/>
      <w:lvlJc w:val="right"/>
      <w:pPr>
        <w:ind w:left="4320" w:hanging="180"/>
      </w:pPr>
    </w:lvl>
    <w:lvl w:ilvl="6" w:tplc="73B2F292" w:tentative="1">
      <w:start w:val="1"/>
      <w:numFmt w:val="decimal"/>
      <w:lvlText w:val="%7."/>
      <w:lvlJc w:val="left"/>
      <w:pPr>
        <w:ind w:left="5040" w:hanging="360"/>
      </w:pPr>
    </w:lvl>
    <w:lvl w:ilvl="7" w:tplc="6D82B3C8" w:tentative="1">
      <w:start w:val="1"/>
      <w:numFmt w:val="lowerLetter"/>
      <w:lvlText w:val="%8."/>
      <w:lvlJc w:val="left"/>
      <w:pPr>
        <w:ind w:left="5760" w:hanging="360"/>
      </w:pPr>
    </w:lvl>
    <w:lvl w:ilvl="8" w:tplc="9C226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25C6"/>
    <w:multiLevelType w:val="hybridMultilevel"/>
    <w:tmpl w:val="86084A02"/>
    <w:lvl w:ilvl="0" w:tplc="D474DD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E39A3834" w:tentative="1">
      <w:start w:val="1"/>
      <w:numFmt w:val="lowerLetter"/>
      <w:lvlText w:val="%2."/>
      <w:lvlJc w:val="left"/>
      <w:pPr>
        <w:ind w:left="1788" w:hanging="360"/>
      </w:pPr>
    </w:lvl>
    <w:lvl w:ilvl="2" w:tplc="A6046A42" w:tentative="1">
      <w:start w:val="1"/>
      <w:numFmt w:val="lowerRoman"/>
      <w:lvlText w:val="%3."/>
      <w:lvlJc w:val="right"/>
      <w:pPr>
        <w:ind w:left="2508" w:hanging="180"/>
      </w:pPr>
    </w:lvl>
    <w:lvl w:ilvl="3" w:tplc="D96816BC" w:tentative="1">
      <w:start w:val="1"/>
      <w:numFmt w:val="decimal"/>
      <w:lvlText w:val="%4."/>
      <w:lvlJc w:val="left"/>
      <w:pPr>
        <w:ind w:left="3228" w:hanging="360"/>
      </w:pPr>
    </w:lvl>
    <w:lvl w:ilvl="4" w:tplc="6BCA87EA" w:tentative="1">
      <w:start w:val="1"/>
      <w:numFmt w:val="lowerLetter"/>
      <w:lvlText w:val="%5."/>
      <w:lvlJc w:val="left"/>
      <w:pPr>
        <w:ind w:left="3948" w:hanging="360"/>
      </w:pPr>
    </w:lvl>
    <w:lvl w:ilvl="5" w:tplc="A5B455C6" w:tentative="1">
      <w:start w:val="1"/>
      <w:numFmt w:val="lowerRoman"/>
      <w:lvlText w:val="%6."/>
      <w:lvlJc w:val="right"/>
      <w:pPr>
        <w:ind w:left="4668" w:hanging="180"/>
      </w:pPr>
    </w:lvl>
    <w:lvl w:ilvl="6" w:tplc="10D8AD64" w:tentative="1">
      <w:start w:val="1"/>
      <w:numFmt w:val="decimal"/>
      <w:lvlText w:val="%7."/>
      <w:lvlJc w:val="left"/>
      <w:pPr>
        <w:ind w:left="5388" w:hanging="360"/>
      </w:pPr>
    </w:lvl>
    <w:lvl w:ilvl="7" w:tplc="8334E7DA" w:tentative="1">
      <w:start w:val="1"/>
      <w:numFmt w:val="lowerLetter"/>
      <w:lvlText w:val="%8."/>
      <w:lvlJc w:val="left"/>
      <w:pPr>
        <w:ind w:left="6108" w:hanging="360"/>
      </w:pPr>
    </w:lvl>
    <w:lvl w:ilvl="8" w:tplc="58D8E8C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FA5974"/>
    <w:multiLevelType w:val="hybridMultilevel"/>
    <w:tmpl w:val="7F4AD4B8"/>
    <w:lvl w:ilvl="0" w:tplc="84D44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5AF30C" w:tentative="1">
      <w:start w:val="1"/>
      <w:numFmt w:val="lowerLetter"/>
      <w:lvlText w:val="%2."/>
      <w:lvlJc w:val="left"/>
      <w:pPr>
        <w:ind w:left="1440" w:hanging="360"/>
      </w:pPr>
    </w:lvl>
    <w:lvl w:ilvl="2" w:tplc="93D243C6" w:tentative="1">
      <w:start w:val="1"/>
      <w:numFmt w:val="lowerRoman"/>
      <w:lvlText w:val="%3."/>
      <w:lvlJc w:val="right"/>
      <w:pPr>
        <w:ind w:left="2160" w:hanging="180"/>
      </w:pPr>
    </w:lvl>
    <w:lvl w:ilvl="3" w:tplc="5DA4BD42" w:tentative="1">
      <w:start w:val="1"/>
      <w:numFmt w:val="decimal"/>
      <w:lvlText w:val="%4."/>
      <w:lvlJc w:val="left"/>
      <w:pPr>
        <w:ind w:left="2880" w:hanging="360"/>
      </w:pPr>
    </w:lvl>
    <w:lvl w:ilvl="4" w:tplc="2432EEE6" w:tentative="1">
      <w:start w:val="1"/>
      <w:numFmt w:val="lowerLetter"/>
      <w:lvlText w:val="%5."/>
      <w:lvlJc w:val="left"/>
      <w:pPr>
        <w:ind w:left="3600" w:hanging="360"/>
      </w:pPr>
    </w:lvl>
    <w:lvl w:ilvl="5" w:tplc="8528C894" w:tentative="1">
      <w:start w:val="1"/>
      <w:numFmt w:val="lowerRoman"/>
      <w:lvlText w:val="%6."/>
      <w:lvlJc w:val="right"/>
      <w:pPr>
        <w:ind w:left="4320" w:hanging="180"/>
      </w:pPr>
    </w:lvl>
    <w:lvl w:ilvl="6" w:tplc="4A12239A" w:tentative="1">
      <w:start w:val="1"/>
      <w:numFmt w:val="decimal"/>
      <w:lvlText w:val="%7."/>
      <w:lvlJc w:val="left"/>
      <w:pPr>
        <w:ind w:left="5040" w:hanging="360"/>
      </w:pPr>
    </w:lvl>
    <w:lvl w:ilvl="7" w:tplc="432A2288" w:tentative="1">
      <w:start w:val="1"/>
      <w:numFmt w:val="lowerLetter"/>
      <w:lvlText w:val="%8."/>
      <w:lvlJc w:val="left"/>
      <w:pPr>
        <w:ind w:left="5760" w:hanging="360"/>
      </w:pPr>
    </w:lvl>
    <w:lvl w:ilvl="8" w:tplc="0276A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208D"/>
    <w:multiLevelType w:val="hybridMultilevel"/>
    <w:tmpl w:val="C31C97CA"/>
    <w:lvl w:ilvl="0" w:tplc="1520E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A72C4E2" w:tentative="1">
      <w:start w:val="1"/>
      <w:numFmt w:val="lowerLetter"/>
      <w:lvlText w:val="%2."/>
      <w:lvlJc w:val="left"/>
      <w:pPr>
        <w:ind w:left="1440" w:hanging="360"/>
      </w:pPr>
    </w:lvl>
    <w:lvl w:ilvl="2" w:tplc="BFDAC70A" w:tentative="1">
      <w:start w:val="1"/>
      <w:numFmt w:val="lowerRoman"/>
      <w:lvlText w:val="%3."/>
      <w:lvlJc w:val="right"/>
      <w:pPr>
        <w:ind w:left="2160" w:hanging="180"/>
      </w:pPr>
    </w:lvl>
    <w:lvl w:ilvl="3" w:tplc="64BA9FE4" w:tentative="1">
      <w:start w:val="1"/>
      <w:numFmt w:val="decimal"/>
      <w:lvlText w:val="%4."/>
      <w:lvlJc w:val="left"/>
      <w:pPr>
        <w:ind w:left="2880" w:hanging="360"/>
      </w:pPr>
    </w:lvl>
    <w:lvl w:ilvl="4" w:tplc="8DB87138" w:tentative="1">
      <w:start w:val="1"/>
      <w:numFmt w:val="lowerLetter"/>
      <w:lvlText w:val="%5."/>
      <w:lvlJc w:val="left"/>
      <w:pPr>
        <w:ind w:left="3600" w:hanging="360"/>
      </w:pPr>
    </w:lvl>
    <w:lvl w:ilvl="5" w:tplc="00367ECA" w:tentative="1">
      <w:start w:val="1"/>
      <w:numFmt w:val="lowerRoman"/>
      <w:lvlText w:val="%6."/>
      <w:lvlJc w:val="right"/>
      <w:pPr>
        <w:ind w:left="4320" w:hanging="180"/>
      </w:pPr>
    </w:lvl>
    <w:lvl w:ilvl="6" w:tplc="A162DDBE" w:tentative="1">
      <w:start w:val="1"/>
      <w:numFmt w:val="decimal"/>
      <w:lvlText w:val="%7."/>
      <w:lvlJc w:val="left"/>
      <w:pPr>
        <w:ind w:left="5040" w:hanging="360"/>
      </w:pPr>
    </w:lvl>
    <w:lvl w:ilvl="7" w:tplc="6FB289FA" w:tentative="1">
      <w:start w:val="1"/>
      <w:numFmt w:val="lowerLetter"/>
      <w:lvlText w:val="%8."/>
      <w:lvlJc w:val="left"/>
      <w:pPr>
        <w:ind w:left="5760" w:hanging="360"/>
      </w:pPr>
    </w:lvl>
    <w:lvl w:ilvl="8" w:tplc="DA489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F42"/>
    <w:multiLevelType w:val="hybridMultilevel"/>
    <w:tmpl w:val="DBCA90B4"/>
    <w:lvl w:ilvl="0" w:tplc="ABFEB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262B50" w:tentative="1">
      <w:start w:val="1"/>
      <w:numFmt w:val="lowerLetter"/>
      <w:lvlText w:val="%2."/>
      <w:lvlJc w:val="left"/>
      <w:pPr>
        <w:ind w:left="1440" w:hanging="360"/>
      </w:pPr>
    </w:lvl>
    <w:lvl w:ilvl="2" w:tplc="E56E3FB8" w:tentative="1">
      <w:start w:val="1"/>
      <w:numFmt w:val="lowerRoman"/>
      <w:lvlText w:val="%3."/>
      <w:lvlJc w:val="right"/>
      <w:pPr>
        <w:ind w:left="2160" w:hanging="180"/>
      </w:pPr>
    </w:lvl>
    <w:lvl w:ilvl="3" w:tplc="E37C9D04" w:tentative="1">
      <w:start w:val="1"/>
      <w:numFmt w:val="decimal"/>
      <w:lvlText w:val="%4."/>
      <w:lvlJc w:val="left"/>
      <w:pPr>
        <w:ind w:left="2880" w:hanging="360"/>
      </w:pPr>
    </w:lvl>
    <w:lvl w:ilvl="4" w:tplc="492C8538" w:tentative="1">
      <w:start w:val="1"/>
      <w:numFmt w:val="lowerLetter"/>
      <w:lvlText w:val="%5."/>
      <w:lvlJc w:val="left"/>
      <w:pPr>
        <w:ind w:left="3600" w:hanging="360"/>
      </w:pPr>
    </w:lvl>
    <w:lvl w:ilvl="5" w:tplc="25F2217A" w:tentative="1">
      <w:start w:val="1"/>
      <w:numFmt w:val="lowerRoman"/>
      <w:lvlText w:val="%6."/>
      <w:lvlJc w:val="right"/>
      <w:pPr>
        <w:ind w:left="4320" w:hanging="180"/>
      </w:pPr>
    </w:lvl>
    <w:lvl w:ilvl="6" w:tplc="98F0AB22" w:tentative="1">
      <w:start w:val="1"/>
      <w:numFmt w:val="decimal"/>
      <w:lvlText w:val="%7."/>
      <w:lvlJc w:val="left"/>
      <w:pPr>
        <w:ind w:left="5040" w:hanging="360"/>
      </w:pPr>
    </w:lvl>
    <w:lvl w:ilvl="7" w:tplc="CBE83CF0" w:tentative="1">
      <w:start w:val="1"/>
      <w:numFmt w:val="lowerLetter"/>
      <w:lvlText w:val="%8."/>
      <w:lvlJc w:val="left"/>
      <w:pPr>
        <w:ind w:left="5760" w:hanging="360"/>
      </w:pPr>
    </w:lvl>
    <w:lvl w:ilvl="8" w:tplc="4F36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B47CD"/>
    <w:multiLevelType w:val="hybridMultilevel"/>
    <w:tmpl w:val="A8C62D8A"/>
    <w:lvl w:ilvl="0" w:tplc="BC6AE4AC">
      <w:start w:val="1"/>
      <w:numFmt w:val="decimal"/>
      <w:lvlText w:val="%1)"/>
      <w:lvlJc w:val="left"/>
      <w:pPr>
        <w:ind w:left="720" w:hanging="360"/>
      </w:pPr>
    </w:lvl>
    <w:lvl w:ilvl="1" w:tplc="2A0C5E2C" w:tentative="1">
      <w:start w:val="1"/>
      <w:numFmt w:val="lowerLetter"/>
      <w:lvlText w:val="%2."/>
      <w:lvlJc w:val="left"/>
      <w:pPr>
        <w:ind w:left="1440" w:hanging="360"/>
      </w:pPr>
    </w:lvl>
    <w:lvl w:ilvl="2" w:tplc="1D4AF760" w:tentative="1">
      <w:start w:val="1"/>
      <w:numFmt w:val="lowerRoman"/>
      <w:lvlText w:val="%3."/>
      <w:lvlJc w:val="right"/>
      <w:pPr>
        <w:ind w:left="2160" w:hanging="180"/>
      </w:pPr>
    </w:lvl>
    <w:lvl w:ilvl="3" w:tplc="CDBEAC0A" w:tentative="1">
      <w:start w:val="1"/>
      <w:numFmt w:val="decimal"/>
      <w:lvlText w:val="%4."/>
      <w:lvlJc w:val="left"/>
      <w:pPr>
        <w:ind w:left="2880" w:hanging="360"/>
      </w:pPr>
    </w:lvl>
    <w:lvl w:ilvl="4" w:tplc="B0E0F684" w:tentative="1">
      <w:start w:val="1"/>
      <w:numFmt w:val="lowerLetter"/>
      <w:lvlText w:val="%5."/>
      <w:lvlJc w:val="left"/>
      <w:pPr>
        <w:ind w:left="3600" w:hanging="360"/>
      </w:pPr>
    </w:lvl>
    <w:lvl w:ilvl="5" w:tplc="CCF8DD5A" w:tentative="1">
      <w:start w:val="1"/>
      <w:numFmt w:val="lowerRoman"/>
      <w:lvlText w:val="%6."/>
      <w:lvlJc w:val="right"/>
      <w:pPr>
        <w:ind w:left="4320" w:hanging="180"/>
      </w:pPr>
    </w:lvl>
    <w:lvl w:ilvl="6" w:tplc="6E40EE56" w:tentative="1">
      <w:start w:val="1"/>
      <w:numFmt w:val="decimal"/>
      <w:lvlText w:val="%7."/>
      <w:lvlJc w:val="left"/>
      <w:pPr>
        <w:ind w:left="5040" w:hanging="360"/>
      </w:pPr>
    </w:lvl>
    <w:lvl w:ilvl="7" w:tplc="FDD0A6D6" w:tentative="1">
      <w:start w:val="1"/>
      <w:numFmt w:val="lowerLetter"/>
      <w:lvlText w:val="%8."/>
      <w:lvlJc w:val="left"/>
      <w:pPr>
        <w:ind w:left="5760" w:hanging="360"/>
      </w:pPr>
    </w:lvl>
    <w:lvl w:ilvl="8" w:tplc="E98C4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21C21"/>
    <w:multiLevelType w:val="hybridMultilevel"/>
    <w:tmpl w:val="6700D2D2"/>
    <w:lvl w:ilvl="0" w:tplc="26B8CA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2C07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0B8CC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54666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9BEF5F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F1892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244E78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A10F04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F2E074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A75ACA"/>
    <w:multiLevelType w:val="hybridMultilevel"/>
    <w:tmpl w:val="DB9A4374"/>
    <w:lvl w:ilvl="0" w:tplc="28DE58E6">
      <w:start w:val="1"/>
      <w:numFmt w:val="decimal"/>
      <w:lvlText w:val="%1)"/>
      <w:lvlJc w:val="left"/>
      <w:pPr>
        <w:ind w:left="720" w:hanging="360"/>
      </w:pPr>
    </w:lvl>
    <w:lvl w:ilvl="1" w:tplc="CCEAD0C2" w:tentative="1">
      <w:start w:val="1"/>
      <w:numFmt w:val="lowerLetter"/>
      <w:lvlText w:val="%2."/>
      <w:lvlJc w:val="left"/>
      <w:pPr>
        <w:ind w:left="1440" w:hanging="360"/>
      </w:pPr>
    </w:lvl>
    <w:lvl w:ilvl="2" w:tplc="1D385B06" w:tentative="1">
      <w:start w:val="1"/>
      <w:numFmt w:val="lowerRoman"/>
      <w:lvlText w:val="%3."/>
      <w:lvlJc w:val="right"/>
      <w:pPr>
        <w:ind w:left="2160" w:hanging="180"/>
      </w:pPr>
    </w:lvl>
    <w:lvl w:ilvl="3" w:tplc="49689A1A" w:tentative="1">
      <w:start w:val="1"/>
      <w:numFmt w:val="decimal"/>
      <w:lvlText w:val="%4."/>
      <w:lvlJc w:val="left"/>
      <w:pPr>
        <w:ind w:left="2880" w:hanging="360"/>
      </w:pPr>
    </w:lvl>
    <w:lvl w:ilvl="4" w:tplc="52CE0758" w:tentative="1">
      <w:start w:val="1"/>
      <w:numFmt w:val="lowerLetter"/>
      <w:lvlText w:val="%5."/>
      <w:lvlJc w:val="left"/>
      <w:pPr>
        <w:ind w:left="3600" w:hanging="360"/>
      </w:pPr>
    </w:lvl>
    <w:lvl w:ilvl="5" w:tplc="349CA0CC" w:tentative="1">
      <w:start w:val="1"/>
      <w:numFmt w:val="lowerRoman"/>
      <w:lvlText w:val="%6."/>
      <w:lvlJc w:val="right"/>
      <w:pPr>
        <w:ind w:left="4320" w:hanging="180"/>
      </w:pPr>
    </w:lvl>
    <w:lvl w:ilvl="6" w:tplc="53D6AA1A" w:tentative="1">
      <w:start w:val="1"/>
      <w:numFmt w:val="decimal"/>
      <w:lvlText w:val="%7."/>
      <w:lvlJc w:val="left"/>
      <w:pPr>
        <w:ind w:left="5040" w:hanging="360"/>
      </w:pPr>
    </w:lvl>
    <w:lvl w:ilvl="7" w:tplc="57C6C50C" w:tentative="1">
      <w:start w:val="1"/>
      <w:numFmt w:val="lowerLetter"/>
      <w:lvlText w:val="%8."/>
      <w:lvlJc w:val="left"/>
      <w:pPr>
        <w:ind w:left="5760" w:hanging="360"/>
      </w:pPr>
    </w:lvl>
    <w:lvl w:ilvl="8" w:tplc="ED4AF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05015"/>
    <w:multiLevelType w:val="hybridMultilevel"/>
    <w:tmpl w:val="BD16A952"/>
    <w:lvl w:ilvl="0" w:tplc="B162A750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1874911A" w:tentative="1">
      <w:start w:val="1"/>
      <w:numFmt w:val="lowerLetter"/>
      <w:lvlText w:val="%2."/>
      <w:lvlJc w:val="left"/>
      <w:pPr>
        <w:ind w:left="1866" w:hanging="360"/>
      </w:pPr>
    </w:lvl>
    <w:lvl w:ilvl="2" w:tplc="0BE230BC" w:tentative="1">
      <w:start w:val="1"/>
      <w:numFmt w:val="lowerRoman"/>
      <w:lvlText w:val="%3."/>
      <w:lvlJc w:val="right"/>
      <w:pPr>
        <w:ind w:left="2586" w:hanging="180"/>
      </w:pPr>
    </w:lvl>
    <w:lvl w:ilvl="3" w:tplc="09A090B4" w:tentative="1">
      <w:start w:val="1"/>
      <w:numFmt w:val="decimal"/>
      <w:lvlText w:val="%4."/>
      <w:lvlJc w:val="left"/>
      <w:pPr>
        <w:ind w:left="3306" w:hanging="360"/>
      </w:pPr>
    </w:lvl>
    <w:lvl w:ilvl="4" w:tplc="BD8AD1A0" w:tentative="1">
      <w:start w:val="1"/>
      <w:numFmt w:val="lowerLetter"/>
      <w:lvlText w:val="%5."/>
      <w:lvlJc w:val="left"/>
      <w:pPr>
        <w:ind w:left="4026" w:hanging="360"/>
      </w:pPr>
    </w:lvl>
    <w:lvl w:ilvl="5" w:tplc="5E041F2A" w:tentative="1">
      <w:start w:val="1"/>
      <w:numFmt w:val="lowerRoman"/>
      <w:lvlText w:val="%6."/>
      <w:lvlJc w:val="right"/>
      <w:pPr>
        <w:ind w:left="4746" w:hanging="180"/>
      </w:pPr>
    </w:lvl>
    <w:lvl w:ilvl="6" w:tplc="E0F018D2" w:tentative="1">
      <w:start w:val="1"/>
      <w:numFmt w:val="decimal"/>
      <w:lvlText w:val="%7."/>
      <w:lvlJc w:val="left"/>
      <w:pPr>
        <w:ind w:left="5466" w:hanging="360"/>
      </w:pPr>
    </w:lvl>
    <w:lvl w:ilvl="7" w:tplc="AC0E1968" w:tentative="1">
      <w:start w:val="1"/>
      <w:numFmt w:val="lowerLetter"/>
      <w:lvlText w:val="%8."/>
      <w:lvlJc w:val="left"/>
      <w:pPr>
        <w:ind w:left="6186" w:hanging="360"/>
      </w:pPr>
    </w:lvl>
    <w:lvl w:ilvl="8" w:tplc="26283D4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3C905F2"/>
    <w:multiLevelType w:val="hybridMultilevel"/>
    <w:tmpl w:val="E6284048"/>
    <w:lvl w:ilvl="0" w:tplc="1090A7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70F94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86A40B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192BA7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4EBC1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24823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CA6AA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69EF30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76D33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9232F8"/>
    <w:multiLevelType w:val="hybridMultilevel"/>
    <w:tmpl w:val="09763D72"/>
    <w:lvl w:ilvl="0" w:tplc="CA5CE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CAB66">
      <w:start w:val="1"/>
      <w:numFmt w:val="decimal"/>
      <w:lvlText w:val="%2)"/>
      <w:lvlJc w:val="left"/>
      <w:pPr>
        <w:ind w:left="720" w:hanging="360"/>
      </w:pPr>
    </w:lvl>
    <w:lvl w:ilvl="2" w:tplc="01B84080" w:tentative="1">
      <w:start w:val="1"/>
      <w:numFmt w:val="lowerRoman"/>
      <w:lvlText w:val="%3."/>
      <w:lvlJc w:val="right"/>
      <w:pPr>
        <w:ind w:left="2160" w:hanging="180"/>
      </w:pPr>
    </w:lvl>
    <w:lvl w:ilvl="3" w:tplc="F59E4E8A" w:tentative="1">
      <w:start w:val="1"/>
      <w:numFmt w:val="decimal"/>
      <w:lvlText w:val="%4."/>
      <w:lvlJc w:val="left"/>
      <w:pPr>
        <w:ind w:left="2880" w:hanging="360"/>
      </w:pPr>
    </w:lvl>
    <w:lvl w:ilvl="4" w:tplc="666A7320" w:tentative="1">
      <w:start w:val="1"/>
      <w:numFmt w:val="lowerLetter"/>
      <w:lvlText w:val="%5."/>
      <w:lvlJc w:val="left"/>
      <w:pPr>
        <w:ind w:left="3600" w:hanging="360"/>
      </w:pPr>
    </w:lvl>
    <w:lvl w:ilvl="5" w:tplc="3336F6CC" w:tentative="1">
      <w:start w:val="1"/>
      <w:numFmt w:val="lowerRoman"/>
      <w:lvlText w:val="%6."/>
      <w:lvlJc w:val="right"/>
      <w:pPr>
        <w:ind w:left="4320" w:hanging="180"/>
      </w:pPr>
    </w:lvl>
    <w:lvl w:ilvl="6" w:tplc="88687F9E" w:tentative="1">
      <w:start w:val="1"/>
      <w:numFmt w:val="decimal"/>
      <w:lvlText w:val="%7."/>
      <w:lvlJc w:val="left"/>
      <w:pPr>
        <w:ind w:left="5040" w:hanging="360"/>
      </w:pPr>
    </w:lvl>
    <w:lvl w:ilvl="7" w:tplc="6FEE5582" w:tentative="1">
      <w:start w:val="1"/>
      <w:numFmt w:val="lowerLetter"/>
      <w:lvlText w:val="%8."/>
      <w:lvlJc w:val="left"/>
      <w:pPr>
        <w:ind w:left="5760" w:hanging="360"/>
      </w:pPr>
    </w:lvl>
    <w:lvl w:ilvl="8" w:tplc="EBE0B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C2E3E"/>
    <w:multiLevelType w:val="hybridMultilevel"/>
    <w:tmpl w:val="25382DBA"/>
    <w:lvl w:ilvl="0" w:tplc="80465E94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DC44D162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B084DD8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CF4E9458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7C6A603A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318FE54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A67A033A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06EAFB4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0A2C94C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4C810AC"/>
    <w:multiLevelType w:val="hybridMultilevel"/>
    <w:tmpl w:val="50C61514"/>
    <w:lvl w:ilvl="0" w:tplc="EB36F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5A4EEEE8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DDB27F3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4926C4EA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4" w:tplc="DEC82DA0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B8703514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8D8A5154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7DCEA59C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C0061EE4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 w15:restartNumberingAfterBreak="0">
    <w:nsid w:val="68B960A1"/>
    <w:multiLevelType w:val="hybridMultilevel"/>
    <w:tmpl w:val="E348CA3A"/>
    <w:lvl w:ilvl="0" w:tplc="ADEE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06AC58">
      <w:start w:val="1"/>
      <w:numFmt w:val="lowerLetter"/>
      <w:lvlText w:val="%2."/>
      <w:lvlJc w:val="left"/>
      <w:pPr>
        <w:ind w:left="1440" w:hanging="360"/>
      </w:pPr>
    </w:lvl>
    <w:lvl w:ilvl="2" w:tplc="292E4C08" w:tentative="1">
      <w:start w:val="1"/>
      <w:numFmt w:val="lowerRoman"/>
      <w:lvlText w:val="%3."/>
      <w:lvlJc w:val="right"/>
      <w:pPr>
        <w:ind w:left="2160" w:hanging="180"/>
      </w:pPr>
    </w:lvl>
    <w:lvl w:ilvl="3" w:tplc="49327DD0" w:tentative="1">
      <w:start w:val="1"/>
      <w:numFmt w:val="decimal"/>
      <w:lvlText w:val="%4."/>
      <w:lvlJc w:val="left"/>
      <w:pPr>
        <w:ind w:left="2880" w:hanging="360"/>
      </w:pPr>
    </w:lvl>
    <w:lvl w:ilvl="4" w:tplc="30FA5A8C" w:tentative="1">
      <w:start w:val="1"/>
      <w:numFmt w:val="lowerLetter"/>
      <w:lvlText w:val="%5."/>
      <w:lvlJc w:val="left"/>
      <w:pPr>
        <w:ind w:left="3600" w:hanging="360"/>
      </w:pPr>
    </w:lvl>
    <w:lvl w:ilvl="5" w:tplc="36B8C332" w:tentative="1">
      <w:start w:val="1"/>
      <w:numFmt w:val="lowerRoman"/>
      <w:lvlText w:val="%6."/>
      <w:lvlJc w:val="right"/>
      <w:pPr>
        <w:ind w:left="4320" w:hanging="180"/>
      </w:pPr>
    </w:lvl>
    <w:lvl w:ilvl="6" w:tplc="F6083CA4" w:tentative="1">
      <w:start w:val="1"/>
      <w:numFmt w:val="decimal"/>
      <w:lvlText w:val="%7."/>
      <w:lvlJc w:val="left"/>
      <w:pPr>
        <w:ind w:left="5040" w:hanging="360"/>
      </w:pPr>
    </w:lvl>
    <w:lvl w:ilvl="7" w:tplc="BD282D54" w:tentative="1">
      <w:start w:val="1"/>
      <w:numFmt w:val="lowerLetter"/>
      <w:lvlText w:val="%8."/>
      <w:lvlJc w:val="left"/>
      <w:pPr>
        <w:ind w:left="5760" w:hanging="360"/>
      </w:pPr>
    </w:lvl>
    <w:lvl w:ilvl="8" w:tplc="68064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950CA"/>
    <w:multiLevelType w:val="hybridMultilevel"/>
    <w:tmpl w:val="86B0965C"/>
    <w:lvl w:ilvl="0" w:tplc="B650C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C388ABAC" w:tentative="1">
      <w:start w:val="1"/>
      <w:numFmt w:val="lowerLetter"/>
      <w:lvlText w:val="%2."/>
      <w:lvlJc w:val="left"/>
      <w:pPr>
        <w:ind w:left="1440" w:hanging="360"/>
      </w:pPr>
    </w:lvl>
    <w:lvl w:ilvl="2" w:tplc="75384DA0" w:tentative="1">
      <w:start w:val="1"/>
      <w:numFmt w:val="lowerRoman"/>
      <w:lvlText w:val="%3."/>
      <w:lvlJc w:val="right"/>
      <w:pPr>
        <w:ind w:left="2160" w:hanging="180"/>
      </w:pPr>
    </w:lvl>
    <w:lvl w:ilvl="3" w:tplc="80A83F6E" w:tentative="1">
      <w:start w:val="1"/>
      <w:numFmt w:val="decimal"/>
      <w:lvlText w:val="%4."/>
      <w:lvlJc w:val="left"/>
      <w:pPr>
        <w:ind w:left="2880" w:hanging="360"/>
      </w:pPr>
    </w:lvl>
    <w:lvl w:ilvl="4" w:tplc="C8B08472" w:tentative="1">
      <w:start w:val="1"/>
      <w:numFmt w:val="lowerLetter"/>
      <w:lvlText w:val="%5."/>
      <w:lvlJc w:val="left"/>
      <w:pPr>
        <w:ind w:left="3600" w:hanging="360"/>
      </w:pPr>
    </w:lvl>
    <w:lvl w:ilvl="5" w:tplc="97E24212" w:tentative="1">
      <w:start w:val="1"/>
      <w:numFmt w:val="lowerRoman"/>
      <w:lvlText w:val="%6."/>
      <w:lvlJc w:val="right"/>
      <w:pPr>
        <w:ind w:left="4320" w:hanging="180"/>
      </w:pPr>
    </w:lvl>
    <w:lvl w:ilvl="6" w:tplc="F704F5BA" w:tentative="1">
      <w:start w:val="1"/>
      <w:numFmt w:val="decimal"/>
      <w:lvlText w:val="%7."/>
      <w:lvlJc w:val="left"/>
      <w:pPr>
        <w:ind w:left="5040" w:hanging="360"/>
      </w:pPr>
    </w:lvl>
    <w:lvl w:ilvl="7" w:tplc="A13AAA94" w:tentative="1">
      <w:start w:val="1"/>
      <w:numFmt w:val="lowerLetter"/>
      <w:lvlText w:val="%8."/>
      <w:lvlJc w:val="left"/>
      <w:pPr>
        <w:ind w:left="5760" w:hanging="360"/>
      </w:pPr>
    </w:lvl>
    <w:lvl w:ilvl="8" w:tplc="72C20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800D2"/>
    <w:multiLevelType w:val="hybridMultilevel"/>
    <w:tmpl w:val="B664B738"/>
    <w:lvl w:ilvl="0" w:tplc="AFD88E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7D989214" w:tentative="1">
      <w:start w:val="1"/>
      <w:numFmt w:val="lowerLetter"/>
      <w:lvlText w:val="%2."/>
      <w:lvlJc w:val="left"/>
      <w:pPr>
        <w:ind w:left="1440" w:hanging="360"/>
      </w:pPr>
    </w:lvl>
    <w:lvl w:ilvl="2" w:tplc="9AF66F26" w:tentative="1">
      <w:start w:val="1"/>
      <w:numFmt w:val="lowerRoman"/>
      <w:lvlText w:val="%3."/>
      <w:lvlJc w:val="right"/>
      <w:pPr>
        <w:ind w:left="2160" w:hanging="180"/>
      </w:pPr>
    </w:lvl>
    <w:lvl w:ilvl="3" w:tplc="813446EC" w:tentative="1">
      <w:start w:val="1"/>
      <w:numFmt w:val="decimal"/>
      <w:lvlText w:val="%4."/>
      <w:lvlJc w:val="left"/>
      <w:pPr>
        <w:ind w:left="2880" w:hanging="360"/>
      </w:pPr>
    </w:lvl>
    <w:lvl w:ilvl="4" w:tplc="3B1ADF6E" w:tentative="1">
      <w:start w:val="1"/>
      <w:numFmt w:val="lowerLetter"/>
      <w:lvlText w:val="%5."/>
      <w:lvlJc w:val="left"/>
      <w:pPr>
        <w:ind w:left="3600" w:hanging="360"/>
      </w:pPr>
    </w:lvl>
    <w:lvl w:ilvl="5" w:tplc="FAB0D9C2" w:tentative="1">
      <w:start w:val="1"/>
      <w:numFmt w:val="lowerRoman"/>
      <w:lvlText w:val="%6."/>
      <w:lvlJc w:val="right"/>
      <w:pPr>
        <w:ind w:left="4320" w:hanging="180"/>
      </w:pPr>
    </w:lvl>
    <w:lvl w:ilvl="6" w:tplc="8F7894F2" w:tentative="1">
      <w:start w:val="1"/>
      <w:numFmt w:val="decimal"/>
      <w:lvlText w:val="%7."/>
      <w:lvlJc w:val="left"/>
      <w:pPr>
        <w:ind w:left="5040" w:hanging="360"/>
      </w:pPr>
    </w:lvl>
    <w:lvl w:ilvl="7" w:tplc="8CE6C23C" w:tentative="1">
      <w:start w:val="1"/>
      <w:numFmt w:val="lowerLetter"/>
      <w:lvlText w:val="%8."/>
      <w:lvlJc w:val="left"/>
      <w:pPr>
        <w:ind w:left="5760" w:hanging="360"/>
      </w:pPr>
    </w:lvl>
    <w:lvl w:ilvl="8" w:tplc="27E62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3773E"/>
    <w:multiLevelType w:val="hybridMultilevel"/>
    <w:tmpl w:val="687E0124"/>
    <w:lvl w:ilvl="0" w:tplc="BA246D6A">
      <w:start w:val="1"/>
      <w:numFmt w:val="decimal"/>
      <w:lvlText w:val="%1)"/>
      <w:lvlJc w:val="left"/>
      <w:pPr>
        <w:ind w:left="1080" w:hanging="360"/>
      </w:pPr>
    </w:lvl>
    <w:lvl w:ilvl="1" w:tplc="E5CE96E2" w:tentative="1">
      <w:start w:val="1"/>
      <w:numFmt w:val="lowerLetter"/>
      <w:lvlText w:val="%2."/>
      <w:lvlJc w:val="left"/>
      <w:pPr>
        <w:ind w:left="1800" w:hanging="360"/>
      </w:pPr>
    </w:lvl>
    <w:lvl w:ilvl="2" w:tplc="CEF8B946" w:tentative="1">
      <w:start w:val="1"/>
      <w:numFmt w:val="lowerRoman"/>
      <w:lvlText w:val="%3."/>
      <w:lvlJc w:val="right"/>
      <w:pPr>
        <w:ind w:left="2520" w:hanging="180"/>
      </w:pPr>
    </w:lvl>
    <w:lvl w:ilvl="3" w:tplc="2B781C14" w:tentative="1">
      <w:start w:val="1"/>
      <w:numFmt w:val="decimal"/>
      <w:lvlText w:val="%4."/>
      <w:lvlJc w:val="left"/>
      <w:pPr>
        <w:ind w:left="3240" w:hanging="360"/>
      </w:pPr>
    </w:lvl>
    <w:lvl w:ilvl="4" w:tplc="7B62F66A" w:tentative="1">
      <w:start w:val="1"/>
      <w:numFmt w:val="lowerLetter"/>
      <w:lvlText w:val="%5."/>
      <w:lvlJc w:val="left"/>
      <w:pPr>
        <w:ind w:left="3960" w:hanging="360"/>
      </w:pPr>
    </w:lvl>
    <w:lvl w:ilvl="5" w:tplc="DE32C472" w:tentative="1">
      <w:start w:val="1"/>
      <w:numFmt w:val="lowerRoman"/>
      <w:lvlText w:val="%6."/>
      <w:lvlJc w:val="right"/>
      <w:pPr>
        <w:ind w:left="4680" w:hanging="180"/>
      </w:pPr>
    </w:lvl>
    <w:lvl w:ilvl="6" w:tplc="F2C8A05E" w:tentative="1">
      <w:start w:val="1"/>
      <w:numFmt w:val="decimal"/>
      <w:lvlText w:val="%7."/>
      <w:lvlJc w:val="left"/>
      <w:pPr>
        <w:ind w:left="5400" w:hanging="360"/>
      </w:pPr>
    </w:lvl>
    <w:lvl w:ilvl="7" w:tplc="DD940228" w:tentative="1">
      <w:start w:val="1"/>
      <w:numFmt w:val="lowerLetter"/>
      <w:lvlText w:val="%8."/>
      <w:lvlJc w:val="left"/>
      <w:pPr>
        <w:ind w:left="6120" w:hanging="360"/>
      </w:pPr>
    </w:lvl>
    <w:lvl w:ilvl="8" w:tplc="0DCA75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B31FD3"/>
    <w:multiLevelType w:val="hybridMultilevel"/>
    <w:tmpl w:val="A4386B1A"/>
    <w:lvl w:ilvl="0" w:tplc="E424CB34">
      <w:start w:val="1"/>
      <w:numFmt w:val="decimal"/>
      <w:lvlText w:val="%1."/>
      <w:lvlJc w:val="left"/>
      <w:pPr>
        <w:ind w:left="720" w:hanging="360"/>
      </w:pPr>
    </w:lvl>
    <w:lvl w:ilvl="1" w:tplc="143485D4" w:tentative="1">
      <w:start w:val="1"/>
      <w:numFmt w:val="lowerLetter"/>
      <w:lvlText w:val="%2."/>
      <w:lvlJc w:val="left"/>
      <w:pPr>
        <w:ind w:left="1440" w:hanging="360"/>
      </w:pPr>
    </w:lvl>
    <w:lvl w:ilvl="2" w:tplc="A4664A24" w:tentative="1">
      <w:start w:val="1"/>
      <w:numFmt w:val="lowerRoman"/>
      <w:lvlText w:val="%3."/>
      <w:lvlJc w:val="right"/>
      <w:pPr>
        <w:ind w:left="2160" w:hanging="180"/>
      </w:pPr>
    </w:lvl>
    <w:lvl w:ilvl="3" w:tplc="C09829F8" w:tentative="1">
      <w:start w:val="1"/>
      <w:numFmt w:val="decimal"/>
      <w:lvlText w:val="%4."/>
      <w:lvlJc w:val="left"/>
      <w:pPr>
        <w:ind w:left="2880" w:hanging="360"/>
      </w:pPr>
    </w:lvl>
    <w:lvl w:ilvl="4" w:tplc="6FC8C3F4" w:tentative="1">
      <w:start w:val="1"/>
      <w:numFmt w:val="lowerLetter"/>
      <w:lvlText w:val="%5."/>
      <w:lvlJc w:val="left"/>
      <w:pPr>
        <w:ind w:left="3600" w:hanging="360"/>
      </w:pPr>
    </w:lvl>
    <w:lvl w:ilvl="5" w:tplc="0EC4B1FA" w:tentative="1">
      <w:start w:val="1"/>
      <w:numFmt w:val="lowerRoman"/>
      <w:lvlText w:val="%6."/>
      <w:lvlJc w:val="right"/>
      <w:pPr>
        <w:ind w:left="4320" w:hanging="180"/>
      </w:pPr>
    </w:lvl>
    <w:lvl w:ilvl="6" w:tplc="45C05C06" w:tentative="1">
      <w:start w:val="1"/>
      <w:numFmt w:val="decimal"/>
      <w:lvlText w:val="%7."/>
      <w:lvlJc w:val="left"/>
      <w:pPr>
        <w:ind w:left="5040" w:hanging="360"/>
      </w:pPr>
    </w:lvl>
    <w:lvl w:ilvl="7" w:tplc="B41AE0A0" w:tentative="1">
      <w:start w:val="1"/>
      <w:numFmt w:val="lowerLetter"/>
      <w:lvlText w:val="%8."/>
      <w:lvlJc w:val="left"/>
      <w:pPr>
        <w:ind w:left="5760" w:hanging="360"/>
      </w:pPr>
    </w:lvl>
    <w:lvl w:ilvl="8" w:tplc="F594E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511A0"/>
    <w:multiLevelType w:val="hybridMultilevel"/>
    <w:tmpl w:val="674A0008"/>
    <w:lvl w:ilvl="0" w:tplc="4BF097D4">
      <w:start w:val="1"/>
      <w:numFmt w:val="decimal"/>
      <w:lvlText w:val="%1)"/>
      <w:lvlJc w:val="left"/>
      <w:pPr>
        <w:ind w:left="1440" w:hanging="360"/>
      </w:pPr>
    </w:lvl>
    <w:lvl w:ilvl="1" w:tplc="4E7E93E2" w:tentative="1">
      <w:start w:val="1"/>
      <w:numFmt w:val="lowerLetter"/>
      <w:lvlText w:val="%2."/>
      <w:lvlJc w:val="left"/>
      <w:pPr>
        <w:ind w:left="2160" w:hanging="360"/>
      </w:pPr>
    </w:lvl>
    <w:lvl w:ilvl="2" w:tplc="F2D2FE66" w:tentative="1">
      <w:start w:val="1"/>
      <w:numFmt w:val="lowerRoman"/>
      <w:lvlText w:val="%3."/>
      <w:lvlJc w:val="right"/>
      <w:pPr>
        <w:ind w:left="2880" w:hanging="180"/>
      </w:pPr>
    </w:lvl>
    <w:lvl w:ilvl="3" w:tplc="19D6842C" w:tentative="1">
      <w:start w:val="1"/>
      <w:numFmt w:val="decimal"/>
      <w:lvlText w:val="%4."/>
      <w:lvlJc w:val="left"/>
      <w:pPr>
        <w:ind w:left="3600" w:hanging="360"/>
      </w:pPr>
    </w:lvl>
    <w:lvl w:ilvl="4" w:tplc="F51CCD5A" w:tentative="1">
      <w:start w:val="1"/>
      <w:numFmt w:val="lowerLetter"/>
      <w:lvlText w:val="%5."/>
      <w:lvlJc w:val="left"/>
      <w:pPr>
        <w:ind w:left="4320" w:hanging="360"/>
      </w:pPr>
    </w:lvl>
    <w:lvl w:ilvl="5" w:tplc="795C4A50" w:tentative="1">
      <w:start w:val="1"/>
      <w:numFmt w:val="lowerRoman"/>
      <w:lvlText w:val="%6."/>
      <w:lvlJc w:val="right"/>
      <w:pPr>
        <w:ind w:left="5040" w:hanging="180"/>
      </w:pPr>
    </w:lvl>
    <w:lvl w:ilvl="6" w:tplc="4ED0E0D0" w:tentative="1">
      <w:start w:val="1"/>
      <w:numFmt w:val="decimal"/>
      <w:lvlText w:val="%7."/>
      <w:lvlJc w:val="left"/>
      <w:pPr>
        <w:ind w:left="5760" w:hanging="360"/>
      </w:pPr>
    </w:lvl>
    <w:lvl w:ilvl="7" w:tplc="139450D6" w:tentative="1">
      <w:start w:val="1"/>
      <w:numFmt w:val="lowerLetter"/>
      <w:lvlText w:val="%8."/>
      <w:lvlJc w:val="left"/>
      <w:pPr>
        <w:ind w:left="6480" w:hanging="360"/>
      </w:pPr>
    </w:lvl>
    <w:lvl w:ilvl="8" w:tplc="8B162B44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778661">
    <w:abstractNumId w:val="15"/>
  </w:num>
  <w:num w:numId="2" w16cid:durableId="2099400897">
    <w:abstractNumId w:val="13"/>
  </w:num>
  <w:num w:numId="3" w16cid:durableId="287856118">
    <w:abstractNumId w:val="11"/>
  </w:num>
  <w:num w:numId="4" w16cid:durableId="61566295">
    <w:abstractNumId w:val="2"/>
  </w:num>
  <w:num w:numId="5" w16cid:durableId="516889632">
    <w:abstractNumId w:val="5"/>
  </w:num>
  <w:num w:numId="6" w16cid:durableId="521819763">
    <w:abstractNumId w:val="1"/>
  </w:num>
  <w:num w:numId="7" w16cid:durableId="1324045947">
    <w:abstractNumId w:val="4"/>
  </w:num>
  <w:num w:numId="8" w16cid:durableId="924923298">
    <w:abstractNumId w:val="14"/>
  </w:num>
  <w:num w:numId="9" w16cid:durableId="593439600">
    <w:abstractNumId w:val="7"/>
  </w:num>
  <w:num w:numId="10" w16cid:durableId="1148012836">
    <w:abstractNumId w:val="16"/>
  </w:num>
  <w:num w:numId="11" w16cid:durableId="1185367165">
    <w:abstractNumId w:val="3"/>
  </w:num>
  <w:num w:numId="12" w16cid:durableId="302273275">
    <w:abstractNumId w:val="12"/>
  </w:num>
  <w:num w:numId="13" w16cid:durableId="1216772264">
    <w:abstractNumId w:val="19"/>
  </w:num>
  <w:num w:numId="14" w16cid:durableId="1469857907">
    <w:abstractNumId w:val="0"/>
  </w:num>
  <w:num w:numId="15" w16cid:durableId="2081632744">
    <w:abstractNumId w:val="18"/>
  </w:num>
  <w:num w:numId="16" w16cid:durableId="1161502233">
    <w:abstractNumId w:val="8"/>
  </w:num>
  <w:num w:numId="17" w16cid:durableId="1653439026">
    <w:abstractNumId w:val="9"/>
  </w:num>
  <w:num w:numId="18" w16cid:durableId="598215727">
    <w:abstractNumId w:val="17"/>
  </w:num>
  <w:num w:numId="19" w16cid:durableId="504394420">
    <w:abstractNumId w:val="10"/>
  </w:num>
  <w:num w:numId="20" w16cid:durableId="1873495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DC"/>
    <w:rsid w:val="001E5D84"/>
    <w:rsid w:val="00496AEA"/>
    <w:rsid w:val="004C31DC"/>
    <w:rsid w:val="005138DC"/>
    <w:rsid w:val="009874E6"/>
    <w:rsid w:val="00A83EFB"/>
    <w:rsid w:val="00B5443A"/>
    <w:rsid w:val="00BC5A82"/>
    <w:rsid w:val="00C43E08"/>
    <w:rsid w:val="00DC4612"/>
    <w:rsid w:val="00F5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41CF"/>
  <w15:docId w15:val="{CB30B5CB-DB3A-45C8-A417-CF7C233A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543D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7D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40ED7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E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40E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288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B7D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654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4A6C3-74F3-41F7-A8E4-0D0C9FEB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8</Pages>
  <Words>2382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 dnia 15 grudnia 2025 r. w sprawie wprowadzenia Karty audytu wewnętrznego w Pomorskim Urzędzie Wojewódzkim w Gdańsku</vt:lpstr>
    </vt:vector>
  </TitlesOfParts>
  <Company/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Wojewody Pomorskiego z dnia 15 grudnia 2025 r. w sprawie wprowadzenia Karty audytu wewnętrznego w Pomorskim Urzędzie Wojewódzkim w Gdańsku</dc:title>
  <dc:creator>Maria Leszczyńska</dc:creator>
  <cp:lastModifiedBy>Piotr Bondar</cp:lastModifiedBy>
  <cp:revision>111</cp:revision>
  <cp:lastPrinted>2017-01-05T08:10:00Z</cp:lastPrinted>
  <dcterms:created xsi:type="dcterms:W3CDTF">2021-05-05T14:26:00Z</dcterms:created>
  <dcterms:modified xsi:type="dcterms:W3CDTF">2025-12-16T12:39:00Z</dcterms:modified>
</cp:coreProperties>
</file>