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5D80AA4B" w:rsidR="002D66D7" w:rsidRPr="00382B96" w:rsidRDefault="00D132C1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D132C1">
        <w:rPr>
          <w:rFonts w:eastAsia="Calibri" w:cstheme="minorHAnsi"/>
          <w:b/>
          <w:u w:val="single"/>
        </w:rPr>
        <w:t xml:space="preserve">podmiotu udostępniającego zasoby 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14F3305B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ustawa </w:t>
      </w:r>
      <w:proofErr w:type="spellStart"/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0D1E5A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0D1E5A">
        <w:rPr>
          <w:rFonts w:eastAsia="Times New Roman" w:cstheme="minorHAnsi"/>
          <w:kern w:val="2"/>
          <w:lang w:eastAsia="ar-SA"/>
        </w:rPr>
        <w:t>1320</w:t>
      </w:r>
      <w:r w:rsidRPr="00382B96">
        <w:rPr>
          <w:rFonts w:eastAsia="Times New Roman" w:cstheme="minorHAnsi"/>
          <w:kern w:val="2"/>
          <w:lang w:eastAsia="ar-SA"/>
        </w:rPr>
        <w:t xml:space="preserve"> </w:t>
      </w:r>
      <w:proofErr w:type="spellStart"/>
      <w:r w:rsidR="000D1E5A">
        <w:rPr>
          <w:rFonts w:eastAsia="Times New Roman" w:cstheme="minorHAnsi"/>
          <w:kern w:val="2"/>
          <w:lang w:eastAsia="ar-SA"/>
        </w:rPr>
        <w:t>t.j</w:t>
      </w:r>
      <w:proofErr w:type="spellEnd"/>
      <w:r w:rsidR="000D1E5A">
        <w:rPr>
          <w:rFonts w:eastAsia="Times New Roman" w:cstheme="minorHAnsi"/>
          <w:kern w:val="2"/>
          <w:lang w:eastAsia="ar-SA"/>
        </w:rPr>
        <w:t>.</w:t>
      </w:r>
      <w:r w:rsidRPr="00382B96">
        <w:rPr>
          <w:rFonts w:eastAsia="Times New Roman" w:cstheme="minorHAnsi"/>
          <w:kern w:val="2"/>
          <w:lang w:eastAsia="ar-SA"/>
        </w:rPr>
        <w:t>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710A12E5" w:rsidR="002D66D7" w:rsidRPr="00382B96" w:rsidRDefault="002D66D7" w:rsidP="00573C01">
      <w:pPr>
        <w:spacing w:before="40" w:after="0" w:line="360" w:lineRule="auto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Pr="00382B96">
        <w:rPr>
          <w:rFonts w:eastAsia="Times New Roman" w:cstheme="minorHAnsi"/>
          <w:b/>
          <w:bCs/>
          <w:lang w:eastAsia="pl-PL"/>
        </w:rPr>
        <w:t>Kompleksowa usługa ochrony budynku Wojewódzkiego Inspektoratu Ochrony Roślin i Nasiennictwa w Warszawie położonego w Warszawie (05-075) przy ul. Żółkiewskiego 17 wraz z podległym terenem</w:t>
      </w:r>
      <w:r w:rsidR="00573C01">
        <w:rPr>
          <w:rFonts w:eastAsia="Times New Roman" w:cstheme="minorHAnsi"/>
          <w:b/>
          <w:bCs/>
          <w:lang w:eastAsia="pl-PL"/>
        </w:rPr>
        <w:t xml:space="preserve"> – II postępowanie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D132C1" w:rsidRDefault="002D66D7" w:rsidP="00D132C1">
      <w:pPr>
        <w:shd w:val="clear" w:color="auto" w:fill="BFBFBF" w:themeFill="background1" w:themeFillShade="BF"/>
        <w:spacing w:after="0" w:line="360" w:lineRule="auto"/>
        <w:rPr>
          <w:rFonts w:eastAsia="Calibri" w:cstheme="minorHAnsi"/>
          <w:b/>
          <w:bCs/>
        </w:rPr>
      </w:pPr>
      <w:r w:rsidRPr="00D132C1">
        <w:rPr>
          <w:rFonts w:eastAsia="Calibri" w:cstheme="minorHAnsi"/>
          <w:b/>
          <w:bCs/>
        </w:rPr>
        <w:t>OŚWIADCZENIA DOTYCZĄCE PODSTAW WYKLUCZENIA:</w:t>
      </w:r>
    </w:p>
    <w:p w14:paraId="71BD51D2" w14:textId="77777777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108 ust 1 ustawy </w:t>
      </w:r>
      <w:proofErr w:type="spellStart"/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07DB5FF9" w14:textId="206F8D93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109 ust. 1 pkt </w:t>
      </w:r>
      <w:r w:rsidR="00137BC4">
        <w:rPr>
          <w:rFonts w:eastAsia="Calibri" w:cstheme="minorHAnsi"/>
        </w:rPr>
        <w:t xml:space="preserve">1, </w:t>
      </w:r>
      <w:r w:rsidRPr="00D132C1">
        <w:rPr>
          <w:rFonts w:eastAsia="Calibri" w:cstheme="minorHAnsi"/>
        </w:rPr>
        <w:t xml:space="preserve">4, 5, 7, 8 i 10 ustawy </w:t>
      </w:r>
      <w:proofErr w:type="spellStart"/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4515BFF7" w14:textId="080A4EE8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0D1E5A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0D1E5A">
        <w:rPr>
          <w:rFonts w:cstheme="minorHAnsi"/>
        </w:rPr>
        <w:t xml:space="preserve">507 </w:t>
      </w:r>
      <w:proofErr w:type="spellStart"/>
      <w:r w:rsidR="000D1E5A">
        <w:rPr>
          <w:rFonts w:cstheme="minorHAnsi"/>
        </w:rPr>
        <w:t>t.j</w:t>
      </w:r>
      <w:proofErr w:type="spellEnd"/>
      <w:r w:rsidR="000D1E5A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lastRenderedPageBreak/>
        <w:t>OŚWIADCZENIE DOTYCZĄCE WARUNKÓW UDZIAŁU W POSTĘPOWANIU:</w:t>
      </w:r>
    </w:p>
    <w:p w14:paraId="223D17F3" w14:textId="23F4D7F8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D35597" w:rsidRDefault="00382B96" w:rsidP="00382B96">
      <w:pPr>
        <w:spacing w:after="0" w:line="276" w:lineRule="auto"/>
        <w:jc w:val="both"/>
        <w:rPr>
          <w:rFonts w:eastAsia="Trebuchet MS" w:cstheme="minorHAnsi"/>
          <w:sz w:val="18"/>
          <w:szCs w:val="18"/>
        </w:rPr>
      </w:pP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D35597">
        <w:rPr>
          <w:rFonts w:eastAsia="Calibri" w:cstheme="minorHAnsi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4097F" w14:textId="77777777" w:rsidR="00167C3F" w:rsidRDefault="00167C3F" w:rsidP="002D66D7">
      <w:pPr>
        <w:spacing w:after="0" w:line="240" w:lineRule="auto"/>
      </w:pPr>
      <w:r>
        <w:separator/>
      </w:r>
    </w:p>
  </w:endnote>
  <w:endnote w:type="continuationSeparator" w:id="0">
    <w:p w14:paraId="4A2EACBC" w14:textId="77777777" w:rsidR="00167C3F" w:rsidRDefault="00167C3F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0B6B2" w14:textId="77777777" w:rsidR="0007797D" w:rsidRDefault="000779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7E6B" w14:textId="77777777" w:rsidR="0007797D" w:rsidRDefault="000779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E253D" w14:textId="77777777" w:rsidR="0007797D" w:rsidRDefault="00077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7E29C" w14:textId="77777777" w:rsidR="00167C3F" w:rsidRDefault="00167C3F" w:rsidP="002D66D7">
      <w:pPr>
        <w:spacing w:after="0" w:line="240" w:lineRule="auto"/>
      </w:pPr>
      <w:r>
        <w:separator/>
      </w:r>
    </w:p>
  </w:footnote>
  <w:footnote w:type="continuationSeparator" w:id="0">
    <w:p w14:paraId="05FE164E" w14:textId="77777777" w:rsidR="00167C3F" w:rsidRDefault="00167C3F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777777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9E188" w14:textId="77777777" w:rsidR="0007797D" w:rsidRDefault="000779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BB4D8" w14:textId="20EC802D" w:rsidR="00382B96" w:rsidRDefault="00382B96" w:rsidP="00382B96">
    <w:pPr>
      <w:pStyle w:val="Nagwek"/>
      <w:jc w:val="right"/>
    </w:pPr>
    <w:r>
      <w:t>Załącznik nr 4</w:t>
    </w:r>
    <w:r w:rsidR="00D132C1">
      <w:t>a</w:t>
    </w:r>
    <w:r>
      <w:t xml:space="preserve"> do SWZ</w:t>
    </w:r>
  </w:p>
  <w:p w14:paraId="4C19B913" w14:textId="76E2239E" w:rsidR="00382B96" w:rsidRDefault="00382B96" w:rsidP="00382B96">
    <w:pPr>
      <w:pStyle w:val="Nagwek"/>
      <w:jc w:val="right"/>
    </w:pPr>
    <w:r>
      <w:t xml:space="preserve">Znak sprawy </w:t>
    </w:r>
    <w:r>
      <w:t>WDA.273.1.</w:t>
    </w:r>
    <w:r w:rsidR="0007797D">
      <w:t>2025</w:t>
    </w:r>
    <w:bookmarkStart w:id="1" w:name="_GoBack"/>
    <w:bookmarkEnd w:id="1"/>
  </w:p>
  <w:p w14:paraId="5653CC2A" w14:textId="77777777" w:rsidR="00382B96" w:rsidRDefault="00382B96" w:rsidP="00382B96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7D409" w14:textId="77777777" w:rsidR="0007797D" w:rsidRDefault="000779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D7"/>
    <w:rsid w:val="00066AD7"/>
    <w:rsid w:val="0007797D"/>
    <w:rsid w:val="000D1E5A"/>
    <w:rsid w:val="00137BC4"/>
    <w:rsid w:val="00167C3F"/>
    <w:rsid w:val="00182D0D"/>
    <w:rsid w:val="001E23C6"/>
    <w:rsid w:val="002C5820"/>
    <w:rsid w:val="002D66D7"/>
    <w:rsid w:val="00382B96"/>
    <w:rsid w:val="00573C01"/>
    <w:rsid w:val="006A61E8"/>
    <w:rsid w:val="009858F7"/>
    <w:rsid w:val="00BA4AE2"/>
    <w:rsid w:val="00D132C1"/>
    <w:rsid w:val="00D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A17C-8BE1-4172-9802-76F95122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</cp:lastModifiedBy>
  <cp:revision>3</cp:revision>
  <dcterms:created xsi:type="dcterms:W3CDTF">2025-01-08T16:54:00Z</dcterms:created>
  <dcterms:modified xsi:type="dcterms:W3CDTF">2025-01-08T16:54:00Z</dcterms:modified>
</cp:coreProperties>
</file>