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AF5E39">
              <w:t>24.0</w:t>
            </w:r>
            <w:r w:rsidR="00396078">
              <w:t>7</w:t>
            </w:r>
            <w:bookmarkStart w:id="1" w:name="_GoBack"/>
            <w:bookmarkEnd w:id="1"/>
            <w:r w:rsidR="00AF5E39">
              <w:t>.</w:t>
            </w:r>
            <w:r w:rsidR="00313656">
              <w:t>2023 r.</w:t>
            </w:r>
            <w:r w:rsidR="00397E07" w:rsidRPr="00DE743C">
              <w:t>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1C5503">
        <w:rPr>
          <w:rFonts w:ascii="Roboto" w:hAnsi="Roboto"/>
          <w:b/>
          <w:sz w:val="20"/>
          <w:szCs w:val="20"/>
        </w:rPr>
        <w:t>Koszykowe</w:t>
      </w:r>
      <w:r w:rsidR="00CD40D6">
        <w:rPr>
          <w:rFonts w:ascii="Roboto" w:hAnsi="Roboto"/>
          <w:b/>
          <w:sz w:val="20"/>
          <w:szCs w:val="20"/>
        </w:rPr>
        <w:t>j</w:t>
      </w:r>
      <w:r w:rsidR="001C5503">
        <w:rPr>
          <w:rFonts w:ascii="Roboto" w:hAnsi="Roboto"/>
          <w:b/>
          <w:sz w:val="20"/>
          <w:szCs w:val="20"/>
        </w:rPr>
        <w:t xml:space="preserve"> 16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 72-</w:t>
      </w:r>
      <w:r w:rsidR="001C5503">
        <w:rPr>
          <w:rFonts w:ascii="Roboto" w:hAnsi="Roboto"/>
          <w:b/>
          <w:sz w:val="20"/>
          <w:szCs w:val="20"/>
        </w:rPr>
        <w:t>140</w:t>
      </w:r>
      <w:r w:rsidRPr="004A61E9">
        <w:rPr>
          <w:rFonts w:ascii="Roboto" w:hAnsi="Roboto"/>
          <w:b/>
          <w:sz w:val="20"/>
          <w:szCs w:val="20"/>
        </w:rPr>
        <w:t>-2</w:t>
      </w:r>
      <w:r w:rsidR="001C5503">
        <w:rPr>
          <w:rFonts w:ascii="Roboto" w:hAnsi="Roboto"/>
          <w:b/>
          <w:sz w:val="20"/>
          <w:szCs w:val="20"/>
        </w:rPr>
        <w:t>8</w:t>
      </w:r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AF5E39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1C5503">
        <w:rPr>
          <w:color w:val="auto"/>
          <w:highlight w:val="yellow"/>
        </w:rPr>
        <w:t>Koszykowa 16</w:t>
      </w:r>
      <w:r w:rsidRPr="00C5055D">
        <w:rPr>
          <w:color w:val="auto"/>
          <w:highlight w:val="yellow"/>
        </w:rPr>
        <w:t>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1733"/>
        <w:gridCol w:w="3622"/>
        <w:gridCol w:w="653"/>
        <w:gridCol w:w="2765"/>
      </w:tblGrid>
      <w:tr w:rsidR="005E6B7A" w:rsidRPr="005E6B7A" w:rsidTr="005E6B7A">
        <w:trPr>
          <w:trHeight w:val="48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 xml:space="preserve">Numer </w:t>
            </w: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br/>
              <w:t>inwentarzowy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Rodzaj szkody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013-001329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SZUFLADA POD KLAWIATURĘ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prowadnice, porysowany blat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013-000785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BIURKO 1-SZAFKOWE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drzwiczki, uszkodzony blat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013-000382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plecy, zawiasy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013-001626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KONFERENCYJNE TAPICEROWANE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przetarta tapice</w:t>
            </w:r>
            <w:r w:rsidR="00AF5E39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rk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a krzesła, uszkodzony amortyzator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013-000616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oparcie, przetarta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013-001120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uszkodzony amortyzator, połamane kółka</w:t>
            </w:r>
          </w:p>
        </w:tc>
      </w:tr>
      <w:tr w:rsidR="005E6B7A" w:rsidRPr="005E6B7A" w:rsidTr="005E6B7A">
        <w:trPr>
          <w:trHeight w:val="96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013-000248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KONTENEREK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prowadnice w dwóch szufladach, uszkodzona podstawa obudowy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013-001534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KONFERENCYJNE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przetarta tapice</w:t>
            </w:r>
            <w:r w:rsidR="00AF5E39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rk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a krzesła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013-001533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KONFERENCYJNE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przetarta tapicerka, uszkodzona plastikowa obudowa plecków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013-001825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 KONFERENCYJNE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poplamiona tapicerka nie do doczyszczenia, liczne rysy na obudowie krzesła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013-000653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duże zużycie gąbki, przetarta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013-001994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SZUFLADA POD KLAW.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uszkodzony blat, szyny szuflady</w:t>
            </w:r>
          </w:p>
        </w:tc>
      </w:tr>
      <w:tr w:rsidR="005E6B7A" w:rsidRPr="005E6B7A" w:rsidTr="005E6B7A">
        <w:trPr>
          <w:trHeight w:val="96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013-001465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 FRED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podłokietniki, uszkodzony mechanizm regulujący oparcie, niesprawny amortyzator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013-000893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PLASTIKOWE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połamane oparcie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013-000898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PLASTIKOWE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połamane siedzisko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013-000071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TAPICER. NA STELAŻU MET.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poprzecierana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013-001067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ŁAWA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uszkodzony blat, wyłamane nogi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013-000740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NA PŁOZACH METAL.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przetarta tapicerka, urwana płoza (uszkodzony spaw) 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013-001515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uszkodzony amortyzator, ułamany podłokietnik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013-000738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NA PŁOZACH METAL.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przetarta tapicerka, urwana płoza (uszkodzony spaw) 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013-000313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KONTENEREK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duże zużycie, uszkodzone prowadnice szuflad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013-001467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 FRED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przetarta tapicerka, uszkodzony amortyzator</w:t>
            </w:r>
          </w:p>
        </w:tc>
      </w:tr>
      <w:tr w:rsidR="005E6B7A" w:rsidRPr="005E6B7A" w:rsidTr="005E6B7A">
        <w:trPr>
          <w:trHeight w:val="96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lastRenderedPageBreak/>
              <w:t>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013-001911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 Z PODŁOKIETNIKAMI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uszkodzone podłokietniki, </w:t>
            </w:r>
            <w:proofErr w:type="spellStart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uszodzony</w:t>
            </w:r>
            <w:proofErr w:type="spellEnd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mechanizm </w:t>
            </w:r>
            <w:proofErr w:type="spellStart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regolujący</w:t>
            </w:r>
            <w:proofErr w:type="spellEnd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oparcie, wyłamane kółko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013-002366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REGAŁ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 podstawa oraz ścianki regału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013-000314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KONTENEREK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duże zużycie, uszkodzone prowadnice szuflad,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013-000908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PLASTIKOWE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połamane oparcie krzesła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013-002144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uszkodzony mechanizm regulacji oparcia, połamane kółka, uszkodzona tapicerka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013-001729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OBROT. GUSTAW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przetarta tapicerka </w:t>
            </w:r>
            <w:r w:rsidR="00AF5E39"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podstawa siedziska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013-000075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TAPICER. NA STELAŻU MET.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poplamiona tapicerka nie do doczyszczenia, liczne rysy na obudowie krzesła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013-000698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oparcie krzesła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013-000695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przetarte siedzisko krzesła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013-000070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TAPICER. NA STELAŻU MET.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pęknięty spaw oparcia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013-002104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 SOCJALNA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zawiasy, uszkodzone drzwi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013-001261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PRESTIGE GTP C-73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ułamana dźwignia regulująca wysokość, duży przetarta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013-001460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 OSCAR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przetarta </w:t>
            </w:r>
            <w:proofErr w:type="spellStart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tapicekra</w:t>
            </w:r>
            <w:proofErr w:type="spellEnd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krzesła, uszkodzony amortyzator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013-001403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WIESZAK ŚCIENNY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ułamane uchwyty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013-000173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PÓŁKA WISZĄCA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podstawa półki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013-000360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uszkodzony korpus szafki, porysowana powierzchnia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013-001408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 WISZĄCA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uszkodzone zaczepy, plecy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013-000320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wyłamane zawiasy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013-001492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oparcie, przetarta tapicerka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013-000434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 WISZĄCA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uszkodzone zaczepy 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013-002147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FOTEL GABINETOWY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poplamiona tapicerka nie do doczyszczenia, liczne rysy na obudowie krzesła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013-001902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DOSTAWKA DO BIURKA GABINETOWEGO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uszkodzona obudowa, duży stan zużycia 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013-002275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BRAVO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wyłana</w:t>
            </w:r>
            <w:proofErr w:type="spellEnd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podłokietniki, uszkodzone kółka 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013-000480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SZAFA UBRANIOWA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wyłamane drzwiczki 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013-000638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wyłamane oparcie, przetarta tapicerka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013-000635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uszkodzony amortyzator, połamane kółka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013-001906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DOSTAWKA DO BIURKA - POMOCNIK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blat, mocno porysowany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013-000482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SZAFA UBRANIOWA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wyłamany zawias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lastRenderedPageBreak/>
              <w:t>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013-000464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SZAFA KANCELARYJNA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uszkodzone zawiasy, wyłamane drzwi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013-000410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REGAŁ GABINETOWY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plecy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013-000226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PRZYSTAWKA DO BIURKA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porysowany blat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013-000530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REGAŁ OTWARTY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stelaż na półki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013-000815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BIURKO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blat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013-001212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oparcie, przetarta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013-001831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 KONFERENCYJNE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duże zużycie gąbki, przetarta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013-000508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SZAFA KARTOTECZNA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 obudowa, półki, duży stan zużycia,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013-000200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STOLIK POD DRUKARKĘ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blat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013-001872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STOLIK OKOLICZNOŚCIOWY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porysowany blat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013-001877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PÓŁKA WISZĄCA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proofErr w:type="spellStart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uszkodzne</w:t>
            </w:r>
            <w:proofErr w:type="spellEnd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mocowania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013-000086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SZAFA UBRANIOWO-AKTOWA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wyłamane zawiasy, uszkodzone drzwi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013-001050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STOLIKPOD DRUKARKĘ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uszkodzone nogi, porysowany blat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013-001838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 GOSPODARCZA Z 1 PÓŁKĄ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AF5E39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</w:t>
            </w:r>
            <w:r w:rsidR="005E6B7A"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obudowa</w:t>
            </w:r>
            <w:r w:rsidR="005E6B7A"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013-000904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PLASTIKOWE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stelaż, zniszczone oparcie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013-002063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uszkodzone oparcie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013-001020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STOLIK MAŁY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porysowany blat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013-002456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duże zużycie gąbki, przetarta tapicerka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013-001530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KONFERENCYJNE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przetarta tapicerka, </w:t>
            </w:r>
            <w:r w:rsidR="00AF5E39"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plastikowa obudowa plecków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013-002464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plecy, zawiasy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013-000183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STOLIK OKOLICZNOŚCIOWY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nogi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013-002516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BIURKO KSZT. Z DOSTAWKĄ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blat, wyłamane drzwiczki 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013-000983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poplamiona tapicerka nie do doczyszczenia, liczne rysy na obudowie krzesła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013-000931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 NA STELAŻU METALOWY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poplamiona tapicerka nie do doczyszczenia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013-002273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BRAVO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uszkodzony amortyzator, połamane kółka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013-001910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 Z PODŁOKIETNIKAMI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duże zużycie gąbki, przetarta tapicerka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013-001232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ISO BLACK C-11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przetarta tapicerka, </w:t>
            </w:r>
            <w:r w:rsidR="00AF5E39"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plastikowa obudowa plecków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013-001617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KONFERENCYJNE Z PORĘCZAMI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duże zużycie gąbki, przetarta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013-001326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FOTEL SENATOR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obicie fotela, uszkodzony amortyzator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013-000363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plecy, zawiasy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013-002107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mechanizm regulacji </w:t>
            </w:r>
            <w:proofErr w:type="spellStart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oparacia</w:t>
            </w:r>
            <w:proofErr w:type="spellEnd"/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, połamane kółka, uszkodzona tapicerka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lastRenderedPageBreak/>
              <w:t>82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013-000024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poplamiona tapicerka nie do doczyszczenia, liczne rysy na obudowie krzesła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013-002325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oparcie, przetarta tapicerka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013-001964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przetarta tapicerka, uszkodzony amortyzator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013-000905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PLASTIKOWE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stelaż, zniszczone oparcie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013-001997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SZUFLADA POD KLAW.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prowadnice, porysowany blat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013-001998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SZUFLADA POD KLAW.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uszkodzone prowadnice, porysowany blat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013-001972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poplamiona tapicerka nie do doczyszczenia, liczne rysy na obudowie krzesła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013-002224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przetarta tapicerka krzesła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013-001102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wyłamane oparcie</w:t>
            </w:r>
          </w:p>
        </w:tc>
      </w:tr>
      <w:tr w:rsidR="005E6B7A" w:rsidRPr="005E6B7A" w:rsidTr="005E6B7A">
        <w:trPr>
          <w:trHeight w:val="96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013-001007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FOTEL DYREKTORSKI SKÓRZANY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uszkodzone obicie fotela, niesprawny mechanizm oparcia, połamany </w:t>
            </w:r>
            <w:r w:rsidR="00AF5E39"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stelaż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na kółka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013-001052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uszkodzony mechanizm regulacji </w:t>
            </w:r>
            <w:r w:rsidR="00AF5E39"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oparcia</w:t>
            </w: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, połamane kółka, uszkodzona tapicerka </w:t>
            </w:r>
          </w:p>
        </w:tc>
      </w:tr>
      <w:tr w:rsidR="005E6B7A" w:rsidRPr="005E6B7A" w:rsidTr="005E6B7A">
        <w:trPr>
          <w:trHeight w:val="24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013-001019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przetarta tapicerka krzesła </w:t>
            </w:r>
          </w:p>
        </w:tc>
      </w:tr>
      <w:tr w:rsidR="005E6B7A" w:rsidRPr="005E6B7A" w:rsidTr="005E6B7A">
        <w:trPr>
          <w:trHeight w:val="96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013-001910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 Z PODŁOKIETNIKAMI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uszkodzony amortyzator, połamane kółka, wyłamane podłokietniki, przetarta tapicerka 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013-001828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 KONFERENCYJNE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przetarta tapicerka, połamana plastikowa obudowa krzesła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013-001827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TAPICEROWANE KONFERENCYJNE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duże zużycie gąbki, przetarta tapicerka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013-002143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wyłamane oparcie, przetarta tapicerka </w:t>
            </w:r>
          </w:p>
        </w:tc>
      </w:tr>
      <w:tr w:rsidR="005E6B7A" w:rsidRPr="005E6B7A" w:rsidTr="005E6B7A">
        <w:trPr>
          <w:trHeight w:val="7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013-000603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ułamana dźwignia regulująca wysokość, duży przetarta tapicerka </w:t>
            </w:r>
          </w:p>
        </w:tc>
      </w:tr>
      <w:tr w:rsidR="005E6B7A" w:rsidRPr="005E6B7A" w:rsidTr="005E6B7A">
        <w:trPr>
          <w:trHeight w:val="48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013-000874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STOLIK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uszkodzone nogi, porysowany blat  </w:t>
            </w:r>
          </w:p>
        </w:tc>
      </w:tr>
      <w:tr w:rsidR="005E6B7A" w:rsidRPr="005E6B7A" w:rsidTr="005E6B7A">
        <w:trPr>
          <w:trHeight w:val="96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013-001213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7A" w:rsidRPr="005E6B7A" w:rsidRDefault="005E6B7A" w:rsidP="005E6B7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5E6B7A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wyłamane podłokietniki, uszkodzony mechanizm regulujący oparcie, niesprawny amortyzator </w:t>
            </w:r>
          </w:p>
        </w:tc>
      </w:tr>
    </w:tbl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bookmarkEnd w:id="3"/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FA" w:rsidRDefault="006A1EFA">
      <w:pPr>
        <w:spacing w:after="0" w:line="240" w:lineRule="auto"/>
      </w:pPr>
      <w:r>
        <w:separator/>
      </w:r>
    </w:p>
  </w:endnote>
  <w:endnote w:type="continuationSeparator" w:id="0">
    <w:p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2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4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39607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39607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39607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1C5503"/>
    <w:rsid w:val="00312207"/>
    <w:rsid w:val="00313656"/>
    <w:rsid w:val="00336E78"/>
    <w:rsid w:val="00396078"/>
    <w:rsid w:val="00397E07"/>
    <w:rsid w:val="003E7B90"/>
    <w:rsid w:val="0043012B"/>
    <w:rsid w:val="00455E06"/>
    <w:rsid w:val="004A61E9"/>
    <w:rsid w:val="004E76F0"/>
    <w:rsid w:val="00514493"/>
    <w:rsid w:val="005C45DC"/>
    <w:rsid w:val="005E6B7A"/>
    <w:rsid w:val="006A09DD"/>
    <w:rsid w:val="006A1EFA"/>
    <w:rsid w:val="00877A00"/>
    <w:rsid w:val="008B64ED"/>
    <w:rsid w:val="008E09FF"/>
    <w:rsid w:val="00950D5D"/>
    <w:rsid w:val="00976458"/>
    <w:rsid w:val="009B6C87"/>
    <w:rsid w:val="00A3512B"/>
    <w:rsid w:val="00A9089F"/>
    <w:rsid w:val="00AF5E39"/>
    <w:rsid w:val="00BF507A"/>
    <w:rsid w:val="00C5055D"/>
    <w:rsid w:val="00C60675"/>
    <w:rsid w:val="00CD40D6"/>
    <w:rsid w:val="00CD550C"/>
    <w:rsid w:val="00D52105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D924B19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17</cp:revision>
  <dcterms:created xsi:type="dcterms:W3CDTF">2022-09-16T09:28:00Z</dcterms:created>
  <dcterms:modified xsi:type="dcterms:W3CDTF">2023-07-20T06:28:00Z</dcterms:modified>
</cp:coreProperties>
</file>