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55AE9" w14:textId="77777777" w:rsidR="00FB011B" w:rsidRPr="00957190" w:rsidRDefault="00FB011B" w:rsidP="00FB011B">
      <w:pPr>
        <w:autoSpaceDE w:val="0"/>
        <w:autoSpaceDN w:val="0"/>
        <w:adjustRightInd w:val="0"/>
        <w:spacing w:after="0" w:line="240" w:lineRule="auto"/>
        <w:jc w:val="right"/>
        <w:rPr>
          <w:rFonts w:ascii="Cambria" w:eastAsia="Calibri" w:hAnsi="Cambria" w:cs="Cambria"/>
          <w:b/>
          <w:bCs/>
          <w:color w:val="000000"/>
        </w:rPr>
      </w:pPr>
      <w:r w:rsidRPr="00957190">
        <w:rPr>
          <w:rFonts w:ascii="Cambria" w:eastAsia="Calibri" w:hAnsi="Cambria" w:cs="Cambria"/>
          <w:b/>
          <w:bCs/>
          <w:color w:val="000000"/>
        </w:rPr>
        <w:t xml:space="preserve">                                                                                                                                       Załącznik nr 5 do SWZ</w:t>
      </w:r>
    </w:p>
    <w:p w14:paraId="568D74D6" w14:textId="77777777" w:rsidR="00FB011B" w:rsidRPr="00957190" w:rsidRDefault="00FB011B" w:rsidP="00FB011B">
      <w:pPr>
        <w:autoSpaceDE w:val="0"/>
        <w:autoSpaceDN w:val="0"/>
        <w:adjustRightInd w:val="0"/>
        <w:spacing w:after="0" w:line="240" w:lineRule="auto"/>
        <w:jc w:val="center"/>
        <w:rPr>
          <w:rFonts w:ascii="Cambria" w:eastAsia="Calibri" w:hAnsi="Cambria" w:cs="Cambria"/>
          <w:b/>
          <w:bCs/>
          <w:color w:val="000000"/>
        </w:rPr>
      </w:pPr>
    </w:p>
    <w:p w14:paraId="0BC80791" w14:textId="77777777" w:rsidR="00FB011B" w:rsidRPr="00957190" w:rsidRDefault="00FB011B" w:rsidP="00FB011B">
      <w:pPr>
        <w:autoSpaceDE w:val="0"/>
        <w:autoSpaceDN w:val="0"/>
        <w:adjustRightInd w:val="0"/>
        <w:spacing w:after="0" w:line="240" w:lineRule="auto"/>
        <w:jc w:val="center"/>
        <w:rPr>
          <w:rFonts w:ascii="Cambria" w:eastAsia="Calibri" w:hAnsi="Cambria" w:cs="Cambria"/>
          <w:b/>
          <w:bCs/>
          <w:color w:val="000000"/>
        </w:rPr>
      </w:pPr>
    </w:p>
    <w:p w14:paraId="13D706A4" w14:textId="77777777" w:rsidR="00FB011B" w:rsidRPr="00957190" w:rsidRDefault="00FB011B" w:rsidP="00FB011B">
      <w:pPr>
        <w:autoSpaceDE w:val="0"/>
        <w:autoSpaceDN w:val="0"/>
        <w:adjustRightInd w:val="0"/>
        <w:spacing w:after="0" w:line="240" w:lineRule="auto"/>
        <w:jc w:val="center"/>
        <w:rPr>
          <w:rFonts w:ascii="Cambria" w:eastAsia="Calibri" w:hAnsi="Cambria" w:cs="Cambria"/>
          <w:b/>
          <w:bCs/>
          <w:color w:val="000000"/>
        </w:rPr>
      </w:pPr>
    </w:p>
    <w:p w14:paraId="3B268790" w14:textId="0E932AC3" w:rsidR="00FB011B" w:rsidRPr="00957190" w:rsidRDefault="00FB011B" w:rsidP="00FB011B">
      <w:pPr>
        <w:autoSpaceDE w:val="0"/>
        <w:autoSpaceDN w:val="0"/>
        <w:adjustRightInd w:val="0"/>
        <w:spacing w:after="0" w:line="240" w:lineRule="auto"/>
        <w:jc w:val="center"/>
        <w:rPr>
          <w:rFonts w:ascii="Cambria" w:eastAsia="Calibri" w:hAnsi="Cambria" w:cs="Cambria"/>
          <w:b/>
          <w:bCs/>
          <w:color w:val="000000"/>
        </w:rPr>
      </w:pPr>
      <w:r w:rsidRPr="00957190">
        <w:rPr>
          <w:rFonts w:ascii="Cambria" w:eastAsia="Calibri" w:hAnsi="Cambria" w:cs="Cambria"/>
          <w:b/>
          <w:bCs/>
          <w:color w:val="000000"/>
        </w:rPr>
        <w:t>Umowa nr ZTA</w:t>
      </w:r>
      <w:r w:rsidR="00E9404F">
        <w:rPr>
          <w:rFonts w:ascii="Cambria" w:eastAsia="Calibri" w:hAnsi="Cambria" w:cs="Cambria"/>
          <w:b/>
          <w:bCs/>
          <w:color w:val="000000"/>
        </w:rPr>
        <w:t>.270.1.3.2024</w:t>
      </w:r>
    </w:p>
    <w:p w14:paraId="502B6BD0" w14:textId="77777777" w:rsidR="00FB011B" w:rsidRPr="00957190" w:rsidRDefault="00FB011B" w:rsidP="00FB011B">
      <w:pPr>
        <w:autoSpaceDE w:val="0"/>
        <w:autoSpaceDN w:val="0"/>
        <w:adjustRightInd w:val="0"/>
        <w:spacing w:after="0" w:line="240" w:lineRule="auto"/>
        <w:jc w:val="center"/>
        <w:rPr>
          <w:rFonts w:ascii="Cambria" w:eastAsia="Calibri" w:hAnsi="Cambria" w:cs="Cambria"/>
          <w:color w:val="000000"/>
        </w:rPr>
      </w:pPr>
    </w:p>
    <w:p w14:paraId="2CD3F5DC" w14:textId="77777777" w:rsidR="00FB011B" w:rsidRPr="00957190" w:rsidRDefault="00FB011B" w:rsidP="00FB011B">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Zawarta w dniu________ w ________pomiędzy:</w:t>
      </w:r>
    </w:p>
    <w:p w14:paraId="5A8BD6F5"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Skarbem Państwa Państwowym Gospodarstwem Leśnym Lasy Państwowe Ośrodkiem Transportu Leśnego w Świebodzinie</w:t>
      </w:r>
    </w:p>
    <w:p w14:paraId="41C24D45"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Bold" w:eastAsia="Times New Roman" w:hAnsi="Cambria-Bold" w:cs="Cambria-Bold"/>
          <w:color w:val="000000"/>
          <w:lang w:eastAsia="pl-PL"/>
        </w:rPr>
        <w:t>ul. Poznańska 10, 66-200 Świebodzin, NIP 927 0003  295, REGON 97 00 40 250</w:t>
      </w:r>
    </w:p>
    <w:p w14:paraId="561B28DB"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w:t>
      </w:r>
    </w:p>
    <w:p w14:paraId="6AFB3CC3"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 przez Krzysztofa Wiśniewskiego – Dyrektora</w:t>
      </w:r>
    </w:p>
    <w:p w14:paraId="4356F190" w14:textId="77777777" w:rsidR="00FB011B" w:rsidRPr="00957190" w:rsidRDefault="00FB011B" w:rsidP="00FB011B">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a</w:t>
      </w:r>
    </w:p>
    <w:p w14:paraId="797DEA5D"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prawnych i spółek handlowych nieposiadających osobowości prawnej)</w:t>
      </w:r>
    </w:p>
    <w:p w14:paraId="6E94F5CE"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 z siedzibą w ____________________________________</w:t>
      </w:r>
    </w:p>
    <w:p w14:paraId="63A6E222"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w:t>
      </w:r>
    </w:p>
    <w:p w14:paraId="143E2DC3"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_________________________________________ wpisana do rejestru przedsiębiorców Krajowego</w:t>
      </w:r>
    </w:p>
    <w:p w14:paraId="306E4B89"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Rejestru Sądowego w Sądzie Rejonowym w ___________________ ___ pod numerem</w:t>
      </w:r>
    </w:p>
    <w:p w14:paraId="12549B5E"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 NIP ______________________________________, REGON _________________________ ,</w:t>
      </w:r>
    </w:p>
    <w:p w14:paraId="52D91B65"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wysokość kapitału zakładowego __________________________________.</w:t>
      </w:r>
    </w:p>
    <w:p w14:paraId="6DFCDF02"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reprezentowaną przez:</w:t>
      </w:r>
    </w:p>
    <w:p w14:paraId="19045075"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558F4E60"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w:t>
      </w:r>
    </w:p>
    <w:p w14:paraId="75BEA9B7" w14:textId="77777777" w:rsidR="00FB011B" w:rsidRPr="00957190" w:rsidRDefault="00FB011B" w:rsidP="00FB011B">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2E81C073"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42C0D611"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w:t>
      </w:r>
    </w:p>
    <w:p w14:paraId="7AE11F4B"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 _________________________________ prowadzącym działalność gospodarczą pod firmą</w:t>
      </w:r>
    </w:p>
    <w:p w14:paraId="297A6746"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 z siedzibą w ______________________________</w:t>
      </w:r>
    </w:p>
    <w:p w14:paraId="57D8B8FA"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ul. __________________, wpisanym do Centralnej Ewidencji i Informacji i</w:t>
      </w:r>
    </w:p>
    <w:p w14:paraId="303D32C7"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Działalności Gospodarczej, posiadającym numer identyfikacyjny NIP _______________________;</w:t>
      </w:r>
    </w:p>
    <w:p w14:paraId="36D1BB9C"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271715CE"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działającym osobiście</w:t>
      </w:r>
    </w:p>
    <w:p w14:paraId="3BAC5A46"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zwanym dalej „Wykonawcą”,</w:t>
      </w:r>
    </w:p>
    <w:p w14:paraId="5E10127C" w14:textId="77777777" w:rsidR="00FB011B" w:rsidRPr="00957190" w:rsidRDefault="00FB011B" w:rsidP="00FB011B">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lub</w:t>
      </w:r>
    </w:p>
    <w:p w14:paraId="29A1FDD5"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(w przypadku osób fizycznych wpisanych do Centralnej Ewidencji i Informacji o Działalności</w:t>
      </w:r>
    </w:p>
    <w:p w14:paraId="4693A59A"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i/>
          <w:iCs/>
          <w:lang w:eastAsia="zh-CN"/>
        </w:rPr>
        <w:t>Gospodarczej działających wspólnie jako konsorcjum lub w ramach spółki cywilnej)</w:t>
      </w:r>
    </w:p>
    <w:p w14:paraId="2944DAE4"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wykonawcami wspólnie ubiegającymi się o udzielenie zamówienia publicznego w składzie</w:t>
      </w:r>
    </w:p>
    <w:p w14:paraId="518E1D6A"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(łącznie „Wykonawcy”):</w:t>
      </w:r>
    </w:p>
    <w:p w14:paraId="540B5B60"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lastRenderedPageBreak/>
        <w:t>1) p. _________________________________ prowadzącym działalność gospodarczą pod firmą</w:t>
      </w:r>
    </w:p>
    <w:p w14:paraId="52BD52FB"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4425509C"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669239F3"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12C611D9"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53A75AE4"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2) p. _________________________________ prowadzącym działalność gospodarczą pod firmą</w:t>
      </w:r>
    </w:p>
    <w:p w14:paraId="5656CB59"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5AC3EC19"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294561F6"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65CBDCE7"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58E66F25"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3) p. _________________________________ prowadzącym działalność gospodarczą pod firmą</w:t>
      </w:r>
    </w:p>
    <w:p w14:paraId="1B42C77E"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_________________________________________________z siedzibą w ______________________________,</w:t>
      </w:r>
    </w:p>
    <w:p w14:paraId="6BEBF993"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ul __________________ wpisanym do Centralnej Ewidencji i Informacji i Działalności</w:t>
      </w:r>
    </w:p>
    <w:p w14:paraId="56D25D35"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Gospodarczej, posiadającym numer identyfikacyjny NIP _________________________________;</w:t>
      </w:r>
    </w:p>
    <w:p w14:paraId="5F4EAE2B"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REGON __________________________</w:t>
      </w:r>
    </w:p>
    <w:p w14:paraId="687C8162"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Cambria"/>
          <w:bCs/>
          <w:lang w:eastAsia="zh-CN"/>
        </w:rPr>
      </w:pPr>
    </w:p>
    <w:p w14:paraId="0B7C7DAC"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reprezentowanymi przez _______________________________________________, działającego na podstawie</w:t>
      </w:r>
    </w:p>
    <w:p w14:paraId="41EDE6A2" w14:textId="77777777" w:rsidR="00FB011B" w:rsidRPr="00957190" w:rsidRDefault="00FB011B" w:rsidP="00FB011B">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pełnomocnictwa z dnia _________ r.</w:t>
      </w:r>
    </w:p>
    <w:p w14:paraId="5EB5A2B3" w14:textId="77777777" w:rsidR="00FB011B" w:rsidRPr="00957190" w:rsidRDefault="00FB011B" w:rsidP="00FB011B">
      <w:pPr>
        <w:suppressAutoHyphens/>
        <w:spacing w:before="120" w:after="0" w:line="240" w:lineRule="auto"/>
        <w:jc w:val="both"/>
        <w:rPr>
          <w:rFonts w:ascii="Cambria" w:eastAsia="Times New Roman" w:hAnsi="Cambria" w:cs="Cambria"/>
          <w:bCs/>
          <w:lang w:eastAsia="zh-CN"/>
        </w:rPr>
      </w:pPr>
    </w:p>
    <w:p w14:paraId="792FA2A9" w14:textId="77777777" w:rsidR="00FB011B" w:rsidRPr="00957190" w:rsidRDefault="00FB011B" w:rsidP="00FB011B">
      <w:pPr>
        <w:suppressAutoHyphens/>
        <w:spacing w:before="120" w:after="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lang w:eastAsia="pl-PL"/>
        </w:rPr>
        <w:t>zaś wspólnie zwanymi dalej „Stronami”,</w:t>
      </w:r>
    </w:p>
    <w:p w14:paraId="33803457" w14:textId="77777777" w:rsidR="00FB011B" w:rsidRPr="00957190" w:rsidRDefault="00FB011B" w:rsidP="00FB011B">
      <w:pPr>
        <w:suppressAutoHyphens/>
        <w:spacing w:before="120" w:after="0" w:line="240" w:lineRule="auto"/>
        <w:jc w:val="both"/>
        <w:rPr>
          <w:rFonts w:ascii="Times New Roman" w:eastAsia="Times New Roman" w:hAnsi="Times New Roman" w:cs="Times New Roman"/>
          <w:sz w:val="20"/>
          <w:szCs w:val="20"/>
          <w:lang w:eastAsia="zh-CN"/>
        </w:rPr>
      </w:pPr>
    </w:p>
    <w:p w14:paraId="5864CCB0" w14:textId="5607D6E8" w:rsidR="00FB011B" w:rsidRPr="002B3439" w:rsidRDefault="00FB011B" w:rsidP="002B3439">
      <w:pPr>
        <w:suppressAutoHyphens/>
        <w:spacing w:after="14" w:line="256" w:lineRule="auto"/>
        <w:ind w:left="-5"/>
        <w:jc w:val="both"/>
        <w:rPr>
          <w:rFonts w:ascii="Cambria" w:eastAsia="Times New Roman" w:hAnsi="Cambria" w:cs="Arial"/>
          <w:b/>
          <w:bCs/>
          <w:i/>
          <w:lang w:eastAsia="pl-PL"/>
        </w:rPr>
      </w:pPr>
      <w:r w:rsidRPr="00957190">
        <w:rPr>
          <w:rFonts w:ascii="Cambria" w:eastAsia="Times New Roman" w:hAnsi="Cambria" w:cs="Arial"/>
          <w:lang w:eastAsia="pl-PL"/>
        </w:rPr>
        <w:t xml:space="preserve">w wyniku dokonania wyboru oferty Wykonawcy jako oferty najkorzystniejszej („Oferta”), złożonej w postępowaniu o udzielenie zamówienia publicznego nr </w:t>
      </w:r>
      <w:r w:rsidR="00E9404F">
        <w:rPr>
          <w:rFonts w:ascii="Cambria" w:eastAsia="Times New Roman" w:hAnsi="Cambria" w:cs="Arial"/>
          <w:b/>
          <w:bCs/>
          <w:lang w:eastAsia="pl-PL"/>
        </w:rPr>
        <w:t>ZTA.270.1.3.2024</w:t>
      </w:r>
      <w:r w:rsidRPr="00957190">
        <w:rPr>
          <w:rFonts w:ascii="Cambria" w:eastAsia="Times New Roman" w:hAnsi="Cambria" w:cs="Arial"/>
          <w:lang w:eastAsia="pl-PL"/>
        </w:rPr>
        <w:t xml:space="preserve"> przeprowadzonym w trybie przetargu nieograniczonego na</w:t>
      </w:r>
      <w:r w:rsidRPr="00957190">
        <w:rPr>
          <w:rFonts w:ascii="Cambria" w:eastAsia="Times New Roman" w:hAnsi="Cambria" w:cs="Arial"/>
          <w:b/>
          <w:i/>
          <w:lang w:eastAsia="pl-PL"/>
        </w:rPr>
        <w:t xml:space="preserve"> </w:t>
      </w:r>
      <w:bookmarkStart w:id="0" w:name="_Hlk99960392"/>
      <w:r w:rsidRPr="002B3439">
        <w:rPr>
          <w:rFonts w:ascii="Cambria" w:eastAsia="Times New Roman" w:hAnsi="Cambria" w:cs="Arial"/>
          <w:bCs/>
          <w:i/>
          <w:lang w:eastAsia="pl-PL"/>
        </w:rPr>
        <w:t>:</w:t>
      </w:r>
      <w:bookmarkStart w:id="1" w:name="_Hlk136511238"/>
      <w:bookmarkStart w:id="2" w:name="_Hlk135052817"/>
      <w:r w:rsidR="002B3439" w:rsidRPr="002B3439">
        <w:rPr>
          <w:rFonts w:ascii="Cambria" w:eastAsia="Calibri" w:hAnsi="Cambria" w:cs="Arial"/>
          <w:bCs/>
          <w:i/>
          <w:lang w:eastAsia="ar-SA"/>
        </w:rPr>
        <w:t xml:space="preserve"> </w:t>
      </w:r>
      <w:r w:rsidR="002B3439" w:rsidRPr="00E9404F">
        <w:rPr>
          <w:rFonts w:ascii="Cambria" w:eastAsia="Times New Roman" w:hAnsi="Cambria" w:cs="Arial"/>
          <w:b/>
          <w:i/>
          <w:lang w:eastAsia="pl-PL"/>
        </w:rPr>
        <w:t>„</w:t>
      </w:r>
      <w:bookmarkStart w:id="3" w:name="_Hlk147128181"/>
      <w:r w:rsidR="002B3439" w:rsidRPr="00E9404F">
        <w:rPr>
          <w:rFonts w:ascii="Cambria" w:eastAsia="Times New Roman" w:hAnsi="Cambria" w:cs="Arial"/>
          <w:b/>
          <w:i/>
          <w:lang w:eastAsia="pl-PL"/>
        </w:rPr>
        <w:t>Dostawa (zakup z dowozem i rozładunkiem) cementu portlandzkiego CEM I klasy 32,5 w ramach prowadzonych  zadań inwestycyjnych</w:t>
      </w:r>
      <w:bookmarkEnd w:id="3"/>
      <w:r w:rsidR="002B3439" w:rsidRPr="00E9404F">
        <w:rPr>
          <w:rFonts w:ascii="Cambria" w:eastAsia="Times New Roman" w:hAnsi="Cambria" w:cs="Arial"/>
          <w:b/>
          <w:i/>
          <w:lang w:eastAsia="pl-PL"/>
        </w:rPr>
        <w:t xml:space="preserve"> w roku 2024”</w:t>
      </w:r>
      <w:bookmarkEnd w:id="1"/>
      <w:bookmarkEnd w:id="2"/>
      <w:r w:rsidRPr="00E9404F">
        <w:rPr>
          <w:rFonts w:ascii="Cambria" w:eastAsia="Times New Roman" w:hAnsi="Cambria" w:cs="Arial"/>
          <w:b/>
          <w:i/>
          <w:lang w:eastAsia="pl-PL"/>
        </w:rPr>
        <w:t xml:space="preserve"> </w:t>
      </w:r>
      <w:bookmarkEnd w:id="0"/>
      <w:r w:rsidRPr="00957190">
        <w:rPr>
          <w:rFonts w:ascii="Cambria" w:eastAsia="Times New Roman" w:hAnsi="Cambria" w:cs="Arial"/>
          <w:bCs/>
          <w:lang w:eastAsia="pl-PL"/>
        </w:rPr>
        <w:t>(„Postępowanie”),</w:t>
      </w:r>
      <w:r w:rsidRPr="00957190">
        <w:rPr>
          <w:rFonts w:ascii="Cambria" w:eastAsia="Times New Roman" w:hAnsi="Cambria" w:cs="Times New Roman"/>
          <w:bCs/>
          <w:lang w:eastAsia="ar-SA"/>
        </w:rPr>
        <w:t xml:space="preserve"> na podstawie  art. 275 pkt. 1) (tryb podstawowy bez negocjacji) ustawy z dnia 11 września 2019 r. Prawo zamówień publicznych (t. j. Dz. U. z 202</w:t>
      </w:r>
      <w:r w:rsidR="00300CF8">
        <w:rPr>
          <w:rFonts w:ascii="Cambria" w:eastAsia="Times New Roman" w:hAnsi="Cambria" w:cs="Times New Roman"/>
          <w:bCs/>
          <w:lang w:eastAsia="ar-SA"/>
        </w:rPr>
        <w:t>3</w:t>
      </w:r>
      <w:r w:rsidRPr="00957190">
        <w:rPr>
          <w:rFonts w:ascii="Cambria" w:eastAsia="Times New Roman" w:hAnsi="Cambria" w:cs="Times New Roman"/>
          <w:bCs/>
          <w:lang w:eastAsia="ar-SA"/>
        </w:rPr>
        <w:t xml:space="preserve"> r. poz. </w:t>
      </w:r>
      <w:r>
        <w:rPr>
          <w:rFonts w:ascii="Cambria" w:eastAsia="Times New Roman" w:hAnsi="Cambria" w:cs="Times New Roman"/>
          <w:bCs/>
          <w:lang w:eastAsia="ar-SA"/>
        </w:rPr>
        <w:t>1</w:t>
      </w:r>
      <w:r w:rsidR="00300CF8">
        <w:rPr>
          <w:rFonts w:ascii="Cambria" w:eastAsia="Times New Roman" w:hAnsi="Cambria" w:cs="Times New Roman"/>
          <w:bCs/>
          <w:lang w:eastAsia="ar-SA"/>
        </w:rPr>
        <w:t>605</w:t>
      </w:r>
      <w:r w:rsidRPr="00957190">
        <w:rPr>
          <w:rFonts w:ascii="Cambria" w:eastAsia="Times New Roman" w:hAnsi="Cambria" w:cs="Times New Roman"/>
          <w:bCs/>
          <w:lang w:eastAsia="ar-SA"/>
        </w:rPr>
        <w:t xml:space="preserve"> ze zm.)  </w:t>
      </w:r>
    </w:p>
    <w:p w14:paraId="2E0D6909" w14:textId="77777777" w:rsidR="00FB011B" w:rsidRPr="00957190" w:rsidRDefault="00FB011B" w:rsidP="00FB011B">
      <w:pPr>
        <w:spacing w:before="120" w:after="0" w:line="240" w:lineRule="auto"/>
        <w:jc w:val="both"/>
        <w:rPr>
          <w:rFonts w:ascii="Cambria" w:eastAsia="Times New Roman" w:hAnsi="Cambria" w:cs="Arial"/>
          <w:b/>
          <w:lang w:eastAsia="ar-SA"/>
        </w:rPr>
      </w:pPr>
      <w:r w:rsidRPr="00957190">
        <w:rPr>
          <w:rFonts w:ascii="Cambria" w:eastAsia="Times New Roman" w:hAnsi="Cambria" w:cs="Arial"/>
          <w:lang w:eastAsia="pl-PL"/>
        </w:rPr>
        <w:t xml:space="preserve"> została zawarta umowa („Umowa”) następującej treści:</w:t>
      </w:r>
    </w:p>
    <w:p w14:paraId="538343BA" w14:textId="77777777" w:rsidR="00FB011B" w:rsidRPr="00957190" w:rsidRDefault="00FB011B" w:rsidP="00FB011B">
      <w:pPr>
        <w:spacing w:before="120" w:after="0" w:line="240" w:lineRule="auto"/>
        <w:jc w:val="both"/>
        <w:rPr>
          <w:rFonts w:ascii="Cambria" w:eastAsia="Times New Roman" w:hAnsi="Cambria" w:cs="Arial"/>
          <w:b/>
          <w:lang w:eastAsia="ar-SA"/>
        </w:rPr>
      </w:pPr>
    </w:p>
    <w:p w14:paraId="6DCA1F05"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p>
    <w:p w14:paraId="7E14E498" w14:textId="77777777" w:rsidR="00FB011B" w:rsidRPr="00957190" w:rsidRDefault="00FB011B" w:rsidP="00FB011B">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Przedmiot i zakres Umowy</w:t>
      </w:r>
    </w:p>
    <w:p w14:paraId="02929D13" w14:textId="333A3EAF" w:rsidR="00FB011B" w:rsidRPr="002B3439" w:rsidRDefault="00FB011B" w:rsidP="002B3439">
      <w:pPr>
        <w:numPr>
          <w:ilvl w:val="0"/>
          <w:numId w:val="4"/>
        </w:numPr>
        <w:suppressAutoHyphens/>
        <w:spacing w:before="120" w:after="120" w:line="240" w:lineRule="auto"/>
        <w:ind w:left="340" w:hanging="340"/>
        <w:jc w:val="both"/>
        <w:rPr>
          <w:rFonts w:ascii="Cambria" w:eastAsia="Times New Roman" w:hAnsi="Cambria" w:cs="Arial"/>
          <w:b/>
          <w:bCs/>
          <w:i/>
          <w:lang w:eastAsia="ar-SA"/>
        </w:rPr>
      </w:pPr>
      <w:r w:rsidRPr="00957190">
        <w:rPr>
          <w:rFonts w:ascii="Cambria" w:eastAsia="Times New Roman" w:hAnsi="Cambria" w:cs="Arial"/>
          <w:lang w:eastAsia="ar-SA"/>
        </w:rPr>
        <w:t>Zamawiający zleca, a Wykonawca przyjmuje do wykonania dostaw</w:t>
      </w:r>
      <w:r>
        <w:rPr>
          <w:rFonts w:ascii="Cambria" w:eastAsia="Times New Roman" w:hAnsi="Cambria" w:cs="Arial"/>
          <w:lang w:eastAsia="ar-SA"/>
        </w:rPr>
        <w:t>ę</w:t>
      </w:r>
      <w:r w:rsidRPr="00957190">
        <w:rPr>
          <w:rFonts w:ascii="Cambria" w:eastAsia="Times New Roman" w:hAnsi="Cambria" w:cs="Arial"/>
          <w:lang w:eastAsia="ar-SA"/>
        </w:rPr>
        <w:t xml:space="preserve"> polegając</w:t>
      </w:r>
      <w:r>
        <w:rPr>
          <w:rFonts w:ascii="Cambria" w:eastAsia="Times New Roman" w:hAnsi="Cambria" w:cs="Arial"/>
          <w:lang w:eastAsia="ar-SA"/>
        </w:rPr>
        <w:t>ą</w:t>
      </w:r>
      <w:r w:rsidRPr="00957190">
        <w:rPr>
          <w:rFonts w:ascii="Cambria" w:eastAsia="Times New Roman" w:hAnsi="Cambria" w:cs="Arial"/>
          <w:lang w:eastAsia="ar-SA"/>
        </w:rPr>
        <w:t xml:space="preserve"> na wykonaniu zamówienia pn.</w:t>
      </w:r>
      <w:r w:rsidRPr="002B3439">
        <w:rPr>
          <w:rFonts w:ascii="Cambria" w:eastAsia="Times New Roman" w:hAnsi="Cambria" w:cs="Arial"/>
          <w:bCs/>
          <w:i/>
          <w:lang w:eastAsia="ar-SA"/>
        </w:rPr>
        <w:t xml:space="preserve">: </w:t>
      </w:r>
      <w:r w:rsidR="002B3439" w:rsidRPr="002B3439">
        <w:rPr>
          <w:rFonts w:ascii="Cambria" w:eastAsia="Times New Roman" w:hAnsi="Cambria" w:cs="Arial"/>
          <w:bCs/>
          <w:i/>
          <w:lang w:eastAsia="ar-SA"/>
        </w:rPr>
        <w:t xml:space="preserve">„Dostawa (zakup z dowozem i rozładunkiem) cementu portlandzkiego CEM I klasy 32,5 w ramach prowadzonych  zadań inwestycyjnych w roku 2024” </w:t>
      </w:r>
      <w:r w:rsidRPr="002B3439">
        <w:rPr>
          <w:rFonts w:ascii="Cambria" w:eastAsia="Times New Roman" w:hAnsi="Cambria" w:cs="Arial"/>
          <w:lang w:eastAsia="ar-SA"/>
        </w:rPr>
        <w:t xml:space="preserve"> („Przedmiot Umowy”).</w:t>
      </w:r>
    </w:p>
    <w:p w14:paraId="4DA08D23" w14:textId="77777777" w:rsidR="00FB011B" w:rsidRPr="009D0DE6" w:rsidRDefault="00FB011B" w:rsidP="00FB011B">
      <w:pPr>
        <w:numPr>
          <w:ilvl w:val="0"/>
          <w:numId w:val="4"/>
        </w:numPr>
        <w:suppressAutoHyphens/>
        <w:spacing w:before="120" w:after="120" w:line="240" w:lineRule="auto"/>
        <w:ind w:left="340" w:hanging="340"/>
        <w:jc w:val="both"/>
        <w:rPr>
          <w:rFonts w:ascii="Cambria" w:eastAsia="Times New Roman" w:hAnsi="Cambria" w:cs="Arial"/>
          <w:shd w:val="clear" w:color="auto" w:fill="FFFF00"/>
          <w:lang w:eastAsia="ar-SA"/>
        </w:rPr>
      </w:pPr>
      <w:r w:rsidRPr="00957190">
        <w:rPr>
          <w:rFonts w:ascii="Cambria" w:eastAsia="Times New Roman" w:hAnsi="Cambria" w:cs="Arial"/>
          <w:lang w:eastAsia="ar-SA"/>
        </w:rPr>
        <w:t>Opis Przedmiotu Umowy został określony w specyfikacji  warunków zamówienia dla Postępowania („SWZ”). SWZ stanowi Załącznik Nr 1 do Umowy.</w:t>
      </w:r>
    </w:p>
    <w:p w14:paraId="23534A24" w14:textId="01F8908D" w:rsidR="00FB011B" w:rsidRPr="006075A9" w:rsidRDefault="00FB011B" w:rsidP="00FB011B">
      <w:pPr>
        <w:numPr>
          <w:ilvl w:val="0"/>
          <w:numId w:val="4"/>
        </w:numPr>
        <w:suppressAutoHyphens/>
        <w:spacing w:after="0" w:line="240" w:lineRule="auto"/>
        <w:ind w:left="357" w:hanging="357"/>
        <w:jc w:val="both"/>
        <w:rPr>
          <w:rFonts w:ascii="Cambria" w:hAnsi="Cambria" w:cs="Cambria"/>
          <w:bCs/>
        </w:rPr>
      </w:pPr>
      <w:r>
        <w:rPr>
          <w:rFonts w:ascii="Cambria" w:hAnsi="Cambria" w:cs="Cambria"/>
          <w:bCs/>
        </w:rPr>
        <w:t xml:space="preserve">Zamawiający zastrzega sobie prawo do </w:t>
      </w:r>
      <w:r w:rsidRPr="00B95D8D">
        <w:rPr>
          <w:rFonts w:ascii="Cambria" w:hAnsi="Cambria" w:cs="Cambria"/>
          <w:bCs/>
        </w:rPr>
        <w:t xml:space="preserve">zmniejszenia maksymalnie o 50% wartości  wskazanej w § 7 ust 1 </w:t>
      </w:r>
      <w:r w:rsidR="00F16640" w:rsidRPr="00B95D8D">
        <w:rPr>
          <w:rFonts w:ascii="Cambria" w:hAnsi="Cambria" w:cs="Cambria"/>
          <w:bCs/>
        </w:rPr>
        <w:t>cementu</w:t>
      </w:r>
      <w:r w:rsidRPr="00B95D8D">
        <w:rPr>
          <w:rFonts w:ascii="Cambria" w:hAnsi="Cambria" w:cs="Cambria"/>
          <w:bCs/>
        </w:rPr>
        <w:t xml:space="preserve"> będących przedmiotem z</w:t>
      </w:r>
      <w:r>
        <w:rPr>
          <w:rFonts w:ascii="Cambria" w:hAnsi="Cambria" w:cs="Cambria"/>
          <w:bCs/>
        </w:rPr>
        <w:t xml:space="preserve">amówienia, co jednak nie może być </w:t>
      </w:r>
      <w:r>
        <w:rPr>
          <w:rFonts w:ascii="Cambria" w:hAnsi="Cambria" w:cs="Cambria"/>
          <w:bCs/>
        </w:rPr>
        <w:lastRenderedPageBreak/>
        <w:t>podstawą do jakichkolwiek roszczeń Wykonawcy w stosunku do Zamawiającego niezależnie od ich podstawy prawnej. Rozliczenie dostaw nastąpi na podstawie cen jednostkowych wskazanych w ofercie oraz ilości rzeczywiście wykonanych przez Wykonawcę dostaw.</w:t>
      </w:r>
    </w:p>
    <w:p w14:paraId="4D500A10" w14:textId="77777777" w:rsidR="00FB011B" w:rsidRDefault="00FB011B" w:rsidP="00FB011B">
      <w:pPr>
        <w:numPr>
          <w:ilvl w:val="0"/>
          <w:numId w:val="4"/>
        </w:numPr>
        <w:suppressAutoHyphens/>
        <w:spacing w:before="120" w:after="120" w:line="240" w:lineRule="auto"/>
        <w:jc w:val="both"/>
      </w:pPr>
      <w:r>
        <w:rPr>
          <w:rFonts w:ascii="Cambria" w:hAnsi="Cambria" w:cs="Cambria"/>
          <w:bCs/>
        </w:rPr>
        <w:t>Dostawy muszą odbywać się w godzinach pracy Zamawiającego, czyli w godzinach 7-15.</w:t>
      </w:r>
    </w:p>
    <w:p w14:paraId="129EF07E" w14:textId="77777777" w:rsidR="00FB011B" w:rsidRDefault="00FB011B" w:rsidP="00FB011B">
      <w:pPr>
        <w:numPr>
          <w:ilvl w:val="0"/>
          <w:numId w:val="4"/>
        </w:numPr>
        <w:suppressAutoHyphens/>
        <w:spacing w:before="120" w:after="120" w:line="240" w:lineRule="auto"/>
        <w:jc w:val="both"/>
      </w:pPr>
      <w:r>
        <w:rPr>
          <w:rFonts w:ascii="Cambria" w:hAnsi="Cambria" w:cs="Cambria"/>
          <w:bCs/>
        </w:rPr>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767CBBBB" w14:textId="77777777" w:rsidR="00FB011B" w:rsidRDefault="00FB011B" w:rsidP="00FB011B">
      <w:pPr>
        <w:numPr>
          <w:ilvl w:val="0"/>
          <w:numId w:val="4"/>
        </w:numPr>
        <w:suppressAutoHyphens/>
        <w:spacing w:before="120" w:after="120" w:line="240" w:lineRule="auto"/>
        <w:jc w:val="both"/>
      </w:pPr>
      <w:r>
        <w:rPr>
          <w:rFonts w:ascii="Cambria" w:hAnsi="Cambria" w:cs="Cambria"/>
          <w:bCs/>
        </w:rPr>
        <w:t xml:space="preserve">Wykonawca oświadcza, iż jest mu wiadome, że </w:t>
      </w:r>
      <w:r>
        <w:rPr>
          <w:rFonts w:ascii="Cambria" w:hAnsi="Cambria" w:cs="Arial"/>
        </w:rPr>
        <w:t>Przedmiot umowy realizowany będzie na terenach Nadleśnictw, które podlegają procesowi certyfikacji według standardów określonych przez FSC (</w:t>
      </w:r>
      <w:proofErr w:type="spellStart"/>
      <w:r>
        <w:rPr>
          <w:rFonts w:ascii="Cambria" w:hAnsi="Cambria" w:cs="Arial"/>
        </w:rPr>
        <w:t>Forest</w:t>
      </w:r>
      <w:proofErr w:type="spellEnd"/>
      <w:r>
        <w:rPr>
          <w:rFonts w:ascii="Cambria" w:hAnsi="Cambria" w:cs="Arial"/>
        </w:rPr>
        <w:t xml:space="preserve"> </w:t>
      </w:r>
      <w:proofErr w:type="spellStart"/>
      <w:r>
        <w:rPr>
          <w:rFonts w:ascii="Cambria" w:hAnsi="Cambria" w:cs="Arial"/>
        </w:rPr>
        <w:t>Stewardship</w:t>
      </w:r>
      <w:proofErr w:type="spellEnd"/>
      <w:r>
        <w:rPr>
          <w:rFonts w:ascii="Cambria" w:hAnsi="Cambria" w:cs="Arial"/>
        </w:rPr>
        <w:t xml:space="preserve"> </w:t>
      </w:r>
      <w:proofErr w:type="spellStart"/>
      <w:r>
        <w:rPr>
          <w:rFonts w:ascii="Cambria" w:hAnsi="Cambria" w:cs="Arial"/>
        </w:rPr>
        <w:t>Council</w:t>
      </w:r>
      <w:proofErr w:type="spellEnd"/>
      <w:r>
        <w:rPr>
          <w:rFonts w:ascii="Cambria" w:hAnsi="Cambria" w:cs="Arial"/>
        </w:rPr>
        <w:t xml:space="preserve">) oraz PEFC </w:t>
      </w:r>
      <w:proofErr w:type="spellStart"/>
      <w:r>
        <w:rPr>
          <w:rFonts w:ascii="Cambria" w:hAnsi="Cambria" w:cs="Arial"/>
        </w:rPr>
        <w:t>Council</w:t>
      </w:r>
      <w:proofErr w:type="spellEnd"/>
      <w:r>
        <w:rPr>
          <w:rFonts w:ascii="Cambria" w:hAnsi="Cambria" w:cs="Arial"/>
        </w:rPr>
        <w:t xml:space="preserve"> (</w:t>
      </w:r>
      <w:proofErr w:type="spellStart"/>
      <w:r>
        <w:rPr>
          <w:rFonts w:ascii="Cambria" w:hAnsi="Cambria" w:cs="Arial"/>
        </w:rPr>
        <w:t>Programme</w:t>
      </w:r>
      <w:proofErr w:type="spellEnd"/>
      <w:r>
        <w:rPr>
          <w:rFonts w:ascii="Cambria" w:hAnsi="Cambria" w:cs="Arial"/>
        </w:rPr>
        <w:t xml:space="preserve"> for the </w:t>
      </w:r>
      <w:proofErr w:type="spellStart"/>
      <w:r>
        <w:rPr>
          <w:rFonts w:ascii="Cambria" w:hAnsi="Cambria" w:cs="Arial"/>
        </w:rPr>
        <w:t>Endorsement</w:t>
      </w:r>
      <w:proofErr w:type="spellEnd"/>
      <w:r>
        <w:rPr>
          <w:rFonts w:ascii="Cambria" w:hAnsi="Cambria" w:cs="Arial"/>
        </w:rPr>
        <w:t xml:space="preserve"> of </w:t>
      </w:r>
      <w:proofErr w:type="spellStart"/>
      <w:r>
        <w:rPr>
          <w:rFonts w:ascii="Cambria" w:hAnsi="Cambria" w:cs="Arial"/>
        </w:rPr>
        <w:t>Forest</w:t>
      </w:r>
      <w:proofErr w:type="spellEnd"/>
      <w:r>
        <w:rPr>
          <w:rFonts w:ascii="Cambria" w:hAnsi="Cambria" w:cs="Arial"/>
        </w:rPr>
        <w:t xml:space="preserve"> </w:t>
      </w:r>
      <w:proofErr w:type="spellStart"/>
      <w:r>
        <w:rPr>
          <w:rFonts w:ascii="Cambria" w:hAnsi="Cambria" w:cs="Arial"/>
        </w:rPr>
        <w:t>Certifiation</w:t>
      </w:r>
      <w:proofErr w:type="spellEnd"/>
      <w:r>
        <w:rPr>
          <w:rFonts w:ascii="Cambria" w:hAnsi="Cambria" w:cs="Arial"/>
        </w:rPr>
        <w:t xml:space="preserve"> </w:t>
      </w:r>
      <w:proofErr w:type="spellStart"/>
      <w:r>
        <w:rPr>
          <w:rFonts w:ascii="Cambria" w:hAnsi="Cambria" w:cs="Arial"/>
        </w:rPr>
        <w:t>Schemes</w:t>
      </w:r>
      <w:proofErr w:type="spellEnd"/>
      <w:r>
        <w:rPr>
          <w:rFonts w:ascii="Cambria" w:hAnsi="Cambria" w:cs="Arial"/>
        </w:rPr>
        <w:t xml:space="preserve">) </w:t>
      </w:r>
      <w:r>
        <w:rPr>
          <w:rFonts w:ascii="Cambria" w:hAnsi="Cambria" w:cs="Cambria"/>
          <w:bCs/>
        </w:rPr>
        <w:t>oraz zobowiązuje się do przestrzegania wymogów z nich wynikających</w:t>
      </w:r>
      <w:r>
        <w:rPr>
          <w:rFonts w:ascii="Cambria" w:hAnsi="Cambria" w:cs="Arial"/>
        </w:rPr>
        <w:t>.</w:t>
      </w:r>
    </w:p>
    <w:p w14:paraId="2A3AEA59" w14:textId="77777777" w:rsidR="00FB011B" w:rsidRPr="00957190" w:rsidRDefault="00FB011B" w:rsidP="00FB011B">
      <w:pPr>
        <w:suppressAutoHyphens/>
        <w:spacing w:before="120" w:after="120" w:line="240" w:lineRule="auto"/>
        <w:ind w:left="567"/>
        <w:jc w:val="both"/>
        <w:rPr>
          <w:rFonts w:ascii="Cambria" w:eastAsia="Times New Roman" w:hAnsi="Cambria" w:cs="Arial"/>
          <w:shd w:val="clear" w:color="auto" w:fill="FFFF00"/>
          <w:lang w:eastAsia="ar-SA"/>
        </w:rPr>
      </w:pPr>
    </w:p>
    <w:p w14:paraId="313D2416" w14:textId="77777777" w:rsidR="00FB011B" w:rsidRDefault="00FB011B" w:rsidP="00FB011B">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2</w:t>
      </w:r>
    </w:p>
    <w:p w14:paraId="119E2BF9" w14:textId="77777777" w:rsidR="00FB011B" w:rsidRPr="00957190" w:rsidRDefault="00FB011B" w:rsidP="00FB011B">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Termin realizacji Przedmiotu Umowy</w:t>
      </w:r>
    </w:p>
    <w:p w14:paraId="7C09A9F9" w14:textId="00C85F08" w:rsidR="00FB011B" w:rsidRPr="00EB4051" w:rsidRDefault="00FB011B" w:rsidP="00FB011B">
      <w:pPr>
        <w:spacing w:before="120" w:after="120" w:line="240" w:lineRule="auto"/>
        <w:jc w:val="both"/>
        <w:rPr>
          <w:rFonts w:ascii="Cambria" w:eastAsia="Times New Roman" w:hAnsi="Cambria" w:cs="Arial"/>
          <w:lang w:eastAsia="ar-SA"/>
        </w:rPr>
      </w:pPr>
      <w:r w:rsidRPr="00EB4051">
        <w:rPr>
          <w:rFonts w:ascii="Cambria" w:eastAsia="Times New Roman" w:hAnsi="Cambria" w:cs="Arial"/>
          <w:lang w:eastAsia="ar-SA"/>
        </w:rPr>
        <w:t xml:space="preserve">Dostawa Przedmiotu Umowy zostanie zrealizowana w okresie  </w:t>
      </w:r>
      <w:r w:rsidR="00B20348">
        <w:rPr>
          <w:rFonts w:ascii="Cambria" w:eastAsia="Times New Roman" w:hAnsi="Cambria" w:cs="Arial"/>
          <w:lang w:eastAsia="ar-SA"/>
        </w:rPr>
        <w:t xml:space="preserve"> </w:t>
      </w:r>
      <w:r w:rsidR="00160772">
        <w:rPr>
          <w:rFonts w:ascii="Cambria" w:eastAsia="Times New Roman" w:hAnsi="Cambria" w:cs="Arial"/>
          <w:lang w:eastAsia="ar-SA"/>
        </w:rPr>
        <w:t>do 45</w:t>
      </w:r>
      <w:r w:rsidRPr="00EB4051">
        <w:rPr>
          <w:rFonts w:ascii="Cambria" w:eastAsia="Times New Roman" w:hAnsi="Cambria" w:cs="Arial"/>
          <w:lang w:eastAsia="ar-SA"/>
        </w:rPr>
        <w:t xml:space="preserve"> dni od dnia podpisania umowy.</w:t>
      </w:r>
    </w:p>
    <w:p w14:paraId="19CAB058" w14:textId="77777777" w:rsidR="00FB011B" w:rsidRPr="00957190" w:rsidRDefault="00FB011B" w:rsidP="00FB011B">
      <w:pPr>
        <w:suppressAutoHyphens/>
        <w:spacing w:before="120" w:after="120" w:line="240" w:lineRule="auto"/>
        <w:jc w:val="both"/>
        <w:rPr>
          <w:rFonts w:ascii="Cambria" w:eastAsia="Times New Roman" w:hAnsi="Cambria" w:cs="Arial"/>
          <w:lang w:eastAsia="ar-SA"/>
        </w:rPr>
      </w:pPr>
    </w:p>
    <w:p w14:paraId="0FDBCF40" w14:textId="77777777" w:rsidR="00FB011B" w:rsidRDefault="00FB011B" w:rsidP="00FB011B">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Pr>
          <w:rFonts w:ascii="Cambria" w:eastAsia="Times New Roman" w:hAnsi="Cambria" w:cs="Arial"/>
          <w:b/>
          <w:lang w:eastAsia="ar-SA"/>
        </w:rPr>
        <w:t>3</w:t>
      </w:r>
    </w:p>
    <w:p w14:paraId="712F9180" w14:textId="05CC6F28" w:rsidR="00FB011B" w:rsidRPr="00957190" w:rsidRDefault="00FB011B" w:rsidP="00E9404F">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Obowiązki Zamawiającego</w:t>
      </w:r>
    </w:p>
    <w:p w14:paraId="48EDE18C" w14:textId="77777777" w:rsidR="00FB011B" w:rsidRPr="00957190" w:rsidRDefault="00FB011B" w:rsidP="00E9404F">
      <w:pPr>
        <w:suppressAutoHyphens/>
        <w:spacing w:before="120" w:after="0" w:line="240" w:lineRule="auto"/>
        <w:jc w:val="both"/>
        <w:outlineLvl w:val="0"/>
        <w:rPr>
          <w:rFonts w:ascii="Cambria" w:eastAsia="Times New Roman" w:hAnsi="Cambria" w:cs="Arial"/>
          <w:lang w:eastAsia="ar-SA"/>
        </w:rPr>
      </w:pPr>
      <w:r w:rsidRPr="00957190">
        <w:rPr>
          <w:rFonts w:ascii="Cambria" w:eastAsia="Times New Roman" w:hAnsi="Cambria" w:cs="Arial"/>
          <w:lang w:eastAsia="ar-SA"/>
        </w:rPr>
        <w:t>W ramach zawartej Umowy Zamawiający zobowiązany jest:</w:t>
      </w:r>
    </w:p>
    <w:p w14:paraId="68F2900C" w14:textId="77777777" w:rsidR="00FB011B" w:rsidRPr="00957190" w:rsidRDefault="00FB011B" w:rsidP="00FB011B">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współpracować z Wykonawcą w celu sprawnego i rzetelnego wykonania Przedmiotu Umowy;</w:t>
      </w:r>
    </w:p>
    <w:p w14:paraId="3C8D148B" w14:textId="77777777" w:rsidR="00FB011B" w:rsidRPr="00957190" w:rsidRDefault="00FB011B" w:rsidP="00FB011B">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informować Wykonawcę o istotnych sprawach mogących mieć wpływ na realizację Przedmiotu Umowy</w:t>
      </w:r>
      <w:r>
        <w:rPr>
          <w:rFonts w:ascii="Cambria" w:eastAsia="Times New Roman" w:hAnsi="Cambria" w:cs="Arial"/>
          <w:lang w:eastAsia="ar-SA"/>
        </w:rPr>
        <w:t>;</w:t>
      </w:r>
    </w:p>
    <w:p w14:paraId="0B59FFD3" w14:textId="77777777" w:rsidR="00FB011B" w:rsidRPr="00957190" w:rsidRDefault="00FB011B" w:rsidP="00FB011B">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957190">
        <w:rPr>
          <w:rFonts w:ascii="Cambria" w:eastAsia="Times New Roman" w:hAnsi="Cambria" w:cs="Arial"/>
          <w:lang w:eastAsia="ar-SA"/>
        </w:rPr>
        <w:t>dokon</w:t>
      </w:r>
      <w:r>
        <w:rPr>
          <w:rFonts w:ascii="Cambria" w:eastAsia="Times New Roman" w:hAnsi="Cambria" w:cs="Arial"/>
          <w:lang w:eastAsia="ar-SA"/>
        </w:rPr>
        <w:t>ać</w:t>
      </w:r>
      <w:r w:rsidRPr="00957190">
        <w:rPr>
          <w:rFonts w:ascii="Cambria" w:eastAsia="Times New Roman" w:hAnsi="Cambria" w:cs="Arial"/>
          <w:lang w:eastAsia="ar-SA"/>
        </w:rPr>
        <w:t xml:space="preserve"> zapłaty należnego Wykonawcy wynagrodzenia, w termin</w:t>
      </w:r>
      <w:r>
        <w:rPr>
          <w:rFonts w:ascii="Cambria" w:eastAsia="Times New Roman" w:hAnsi="Cambria" w:cs="Arial"/>
          <w:lang w:eastAsia="ar-SA"/>
        </w:rPr>
        <w:t>ie</w:t>
      </w:r>
      <w:r w:rsidRPr="00957190">
        <w:rPr>
          <w:rFonts w:ascii="Cambria" w:eastAsia="Times New Roman" w:hAnsi="Cambria" w:cs="Arial"/>
          <w:lang w:eastAsia="ar-SA"/>
        </w:rPr>
        <w:t xml:space="preserve"> i na warunkach określonych w Umowie</w:t>
      </w:r>
      <w:r>
        <w:rPr>
          <w:rFonts w:ascii="Cambria" w:eastAsia="Times New Roman" w:hAnsi="Cambria" w:cs="Arial"/>
          <w:lang w:eastAsia="ar-SA"/>
        </w:rPr>
        <w:t>.</w:t>
      </w:r>
    </w:p>
    <w:p w14:paraId="6ACC8BC7" w14:textId="77777777" w:rsidR="00FB011B" w:rsidRPr="00957190" w:rsidRDefault="00FB011B" w:rsidP="00E9404F">
      <w:pPr>
        <w:suppressAutoHyphens/>
        <w:spacing w:before="120" w:after="120" w:line="240" w:lineRule="auto"/>
        <w:jc w:val="both"/>
        <w:outlineLvl w:val="0"/>
        <w:rPr>
          <w:rFonts w:ascii="Cambria" w:eastAsia="Times New Roman" w:hAnsi="Cambria" w:cs="Arial"/>
          <w:b/>
          <w:lang w:eastAsia="ar-SA"/>
        </w:rPr>
      </w:pPr>
    </w:p>
    <w:p w14:paraId="441B2F54"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Pr>
          <w:rFonts w:ascii="Cambria" w:eastAsia="Times New Roman" w:hAnsi="Cambria" w:cs="Arial"/>
          <w:b/>
          <w:lang w:eastAsia="ar-SA"/>
        </w:rPr>
        <w:t>4</w:t>
      </w:r>
    </w:p>
    <w:p w14:paraId="61F381DB" w14:textId="77777777" w:rsidR="00FB011B" w:rsidRPr="00957190" w:rsidRDefault="00FB011B" w:rsidP="00FB011B">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xml:space="preserve">Obowiązki Wykonawcy </w:t>
      </w:r>
    </w:p>
    <w:p w14:paraId="55C98E51" w14:textId="77777777" w:rsidR="00FB011B" w:rsidRPr="00957190" w:rsidRDefault="00FB011B" w:rsidP="00FB011B">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Wykonawca wy</w:t>
      </w:r>
      <w:r>
        <w:rPr>
          <w:rFonts w:ascii="Cambria" w:eastAsia="Times New Roman" w:hAnsi="Cambria" w:cs="Arial"/>
          <w:lang w:eastAsia="pl-PL"/>
        </w:rPr>
        <w:t>kona</w:t>
      </w:r>
      <w:r w:rsidRPr="00957190">
        <w:rPr>
          <w:rFonts w:ascii="Cambria" w:eastAsia="Times New Roman" w:hAnsi="Cambria" w:cs="Arial"/>
          <w:lang w:eastAsia="pl-PL"/>
        </w:rPr>
        <w:t xml:space="preserve"> Przedmiot Umowy z najwyższą starannością i zgodnie z obowiązującymi w tym zakresie wymaganiami i zasadami wynikającymi z obowiązujących przepisów i unormowań oraz postanowień Umowy, w tym zawartych w SWZ. </w:t>
      </w:r>
    </w:p>
    <w:p w14:paraId="30659883" w14:textId="77777777" w:rsidR="00FB011B" w:rsidRPr="00957190" w:rsidRDefault="00FB011B" w:rsidP="00FB011B">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Wykonawca ponosi wszelkie ryzyko i odpowiedzialność za szkody związane z realizacją Umowy.</w:t>
      </w:r>
    </w:p>
    <w:p w14:paraId="4498A052" w14:textId="77777777" w:rsidR="00FB011B" w:rsidRPr="00957190" w:rsidRDefault="00FB011B" w:rsidP="00FB011B">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Calibri"/>
          <w:lang w:eastAsia="pl-PL"/>
        </w:rPr>
        <w:t xml:space="preserve">Wykonawca ponosi pełną odpowiedzialność odszkodowawczą względem Zamawiającego lub osób trzecich z tytułu szkód wyrządzonych w </w:t>
      </w:r>
      <w:r>
        <w:rPr>
          <w:rFonts w:ascii="Cambria" w:eastAsia="Times New Roman" w:hAnsi="Cambria" w:cs="Calibri"/>
          <w:lang w:eastAsia="pl-PL"/>
        </w:rPr>
        <w:t>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W szczególności Wykonawca ponosi odpowiedzialność za szkody spowodowane przez osoby</w:t>
      </w:r>
      <w:r>
        <w:rPr>
          <w:rFonts w:ascii="Cambria" w:eastAsia="Times New Roman" w:hAnsi="Cambria" w:cs="Calibri"/>
          <w:lang w:eastAsia="pl-PL"/>
        </w:rPr>
        <w:t>,</w:t>
      </w:r>
      <w:r w:rsidRPr="00957190">
        <w:rPr>
          <w:rFonts w:ascii="Cambria" w:eastAsia="Times New Roman" w:hAnsi="Cambria" w:cs="Calibri"/>
          <w:lang w:eastAsia="pl-PL"/>
        </w:rPr>
        <w:t xml:space="preserve"> przy pomocy których </w:t>
      </w:r>
      <w:r>
        <w:rPr>
          <w:rFonts w:ascii="Cambria" w:eastAsia="Times New Roman" w:hAnsi="Cambria" w:cs="Calibri"/>
          <w:lang w:eastAsia="pl-PL"/>
        </w:rPr>
        <w:t xml:space="preserve">dostarczy </w:t>
      </w:r>
      <w:r w:rsidRPr="00957190">
        <w:rPr>
          <w:rFonts w:ascii="Cambria" w:eastAsia="Times New Roman" w:hAnsi="Cambria" w:cs="Calibri"/>
          <w:lang w:eastAsia="pl-PL"/>
        </w:rPr>
        <w:t xml:space="preserve">Przedmiot Umowy, wykorzystywane przez siebie urządzenia, maszyny itp. </w:t>
      </w:r>
    </w:p>
    <w:p w14:paraId="2E4B559D" w14:textId="77777777" w:rsidR="00FB011B" w:rsidRPr="00957190" w:rsidRDefault="00FB011B" w:rsidP="00FB011B">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Calibri"/>
          <w:lang w:eastAsia="pl-PL"/>
        </w:rPr>
        <w:lastRenderedPageBreak/>
        <w:t>Wykonawca zobowiązany jest do zapłaty Zamawiającemu odszkodowania na równowartość szkód wyrządzonych Zamawiającemu w</w:t>
      </w:r>
      <w:r>
        <w:rPr>
          <w:rFonts w:ascii="Cambria" w:eastAsia="Times New Roman" w:hAnsi="Cambria" w:cs="Calibri"/>
          <w:lang w:eastAsia="pl-PL"/>
        </w:rPr>
        <w:t xml:space="preserve"> związku z</w:t>
      </w:r>
      <w:r w:rsidRPr="00957190">
        <w:rPr>
          <w:rFonts w:ascii="Cambria" w:eastAsia="Times New Roman" w:hAnsi="Cambria" w:cs="Calibri"/>
          <w:lang w:eastAsia="pl-PL"/>
        </w:rPr>
        <w:t xml:space="preserve"> realizacj</w:t>
      </w:r>
      <w:r>
        <w:rPr>
          <w:rFonts w:ascii="Cambria" w:eastAsia="Times New Roman" w:hAnsi="Cambria" w:cs="Calibri"/>
          <w:lang w:eastAsia="pl-PL"/>
        </w:rPr>
        <w:t>ą</w:t>
      </w:r>
      <w:r w:rsidRPr="00957190">
        <w:rPr>
          <w:rFonts w:ascii="Cambria" w:eastAsia="Times New Roman" w:hAnsi="Cambria" w:cs="Calibri"/>
          <w:lang w:eastAsia="pl-PL"/>
        </w:rPr>
        <w:t xml:space="preserve"> Przedmiotu Umowy, chyba</w:t>
      </w:r>
      <w:r>
        <w:rPr>
          <w:rFonts w:ascii="Cambria" w:eastAsia="Times New Roman" w:hAnsi="Cambria" w:cs="Calibri"/>
          <w:lang w:eastAsia="pl-PL"/>
        </w:rPr>
        <w:t xml:space="preserve"> </w:t>
      </w:r>
      <w:r w:rsidRPr="00957190">
        <w:rPr>
          <w:rFonts w:ascii="Cambria" w:eastAsia="Times New Roman" w:hAnsi="Cambria" w:cs="Calibri"/>
          <w:lang w:eastAsia="pl-PL"/>
        </w:rPr>
        <w:t xml:space="preserve"> że Zamawiający zażąda usunięcia przez Wykonawcę szkód wynikających z niewykonania lub nienależytego wykonania zobowiązań związanych z realizacją Umowy poprzez przywrócenie do stanu poprzedniego.</w:t>
      </w:r>
    </w:p>
    <w:p w14:paraId="1B202A20" w14:textId="77777777" w:rsidR="00FB011B" w:rsidRPr="00957190" w:rsidRDefault="00FB011B" w:rsidP="00FB011B">
      <w:pPr>
        <w:numPr>
          <w:ilvl w:val="0"/>
          <w:numId w:val="5"/>
        </w:numPr>
        <w:suppressAutoHyphens/>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 xml:space="preserve">Wykonawca poniesie wszelkie koszty realizacji Przedmiotu Umowy, z zastrzeżeniem sytuacji, gdy w Umowie (w tym w </w:t>
      </w:r>
      <w:r w:rsidRPr="00957190">
        <w:rPr>
          <w:rFonts w:ascii="Cambria" w:eastAsia="Times New Roman" w:hAnsi="Cambria" w:cs="Times New Roman"/>
          <w:lang w:eastAsia="pl-PL"/>
        </w:rPr>
        <w:t xml:space="preserve">SWZ) </w:t>
      </w:r>
      <w:r w:rsidRPr="00957190">
        <w:rPr>
          <w:rFonts w:ascii="Cambria" w:eastAsia="Times New Roman" w:hAnsi="Cambria" w:cs="Arial"/>
          <w:lang w:eastAsia="pl-PL"/>
        </w:rPr>
        <w:t xml:space="preserve">wyraźnie wskazano odmiennie. </w:t>
      </w:r>
    </w:p>
    <w:p w14:paraId="3BFCC90B" w14:textId="77777777" w:rsidR="00FB011B" w:rsidRPr="00957190" w:rsidRDefault="00FB011B" w:rsidP="00FB011B">
      <w:pPr>
        <w:numPr>
          <w:ilvl w:val="0"/>
          <w:numId w:val="5"/>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jest uprawniony wstrzymać realizację Przedmiotu Umowy</w:t>
      </w:r>
      <w:r>
        <w:rPr>
          <w:rFonts w:ascii="Cambria" w:eastAsia="Times New Roman" w:hAnsi="Cambria" w:cs="Arial"/>
          <w:lang w:eastAsia="ar-SA"/>
        </w:rPr>
        <w:t>,</w:t>
      </w:r>
      <w:r w:rsidRPr="00957190">
        <w:rPr>
          <w:rFonts w:ascii="Cambria" w:eastAsia="Times New Roman" w:hAnsi="Cambria" w:cs="Arial"/>
          <w:lang w:eastAsia="ar-SA"/>
        </w:rPr>
        <w:t xml:space="preserve"> jeżeli Wykonawca narusza postanowienia Umowy.</w:t>
      </w:r>
    </w:p>
    <w:p w14:paraId="6BB98668" w14:textId="77777777" w:rsidR="00FB011B" w:rsidRPr="00957190" w:rsidRDefault="00FB011B" w:rsidP="00FB011B">
      <w:pPr>
        <w:suppressAutoHyphens/>
        <w:spacing w:before="120" w:after="120" w:line="240" w:lineRule="auto"/>
        <w:jc w:val="center"/>
        <w:outlineLvl w:val="0"/>
        <w:rPr>
          <w:rFonts w:ascii="Cambria" w:eastAsia="Times New Roman" w:hAnsi="Cambria" w:cs="Arial"/>
          <w:b/>
          <w:lang w:eastAsia="ar-SA"/>
        </w:rPr>
      </w:pPr>
    </w:p>
    <w:p w14:paraId="476634B3" w14:textId="77777777" w:rsidR="00FB011B" w:rsidRPr="00957190" w:rsidRDefault="00FB011B" w:rsidP="00FB011B">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 </w:t>
      </w:r>
      <w:r>
        <w:rPr>
          <w:rFonts w:ascii="Cambria" w:eastAsia="Times New Roman" w:hAnsi="Cambria" w:cs="Arial"/>
          <w:b/>
          <w:lang w:eastAsia="ar-SA"/>
        </w:rPr>
        <w:t>5</w:t>
      </w:r>
    </w:p>
    <w:p w14:paraId="370086AD" w14:textId="77777777" w:rsidR="00FB011B" w:rsidRPr="00957190" w:rsidRDefault="00FB011B" w:rsidP="00FB011B">
      <w:pPr>
        <w:suppressAutoHyphens/>
        <w:spacing w:before="120" w:after="120" w:line="240" w:lineRule="auto"/>
        <w:jc w:val="center"/>
        <w:rPr>
          <w:rFonts w:ascii="Times New Roman" w:eastAsia="Times New Roman" w:hAnsi="Times New Roman" w:cs="Times New Roman"/>
          <w:sz w:val="20"/>
          <w:szCs w:val="20"/>
          <w:lang w:eastAsia="zh-CN"/>
        </w:rPr>
      </w:pPr>
      <w:r w:rsidRPr="00957190">
        <w:rPr>
          <w:rFonts w:ascii="Cambria" w:eastAsia="Times New Roman" w:hAnsi="Cambria" w:cs="Cambria"/>
          <w:b/>
          <w:lang w:eastAsia="zh-CN"/>
        </w:rPr>
        <w:t>Podwykonawstwo</w:t>
      </w:r>
    </w:p>
    <w:p w14:paraId="2A3B77E9" w14:textId="77777777" w:rsidR="00FB011B" w:rsidRPr="00957190" w:rsidRDefault="00FB011B" w:rsidP="00FB011B">
      <w:pPr>
        <w:numPr>
          <w:ilvl w:val="0"/>
          <w:numId w:val="17"/>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4673F00C" w14:textId="77777777" w:rsidR="00FB011B" w:rsidRPr="00957190" w:rsidRDefault="00FB011B" w:rsidP="00FB011B">
      <w:pPr>
        <w:numPr>
          <w:ilvl w:val="0"/>
          <w:numId w:val="17"/>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Wykonawca zobowiązuje się, że podwykonawcy będą przestrzegać wszelkich postanowień niniejszej umowy oraz do terminowej regulacji zobowiązań wobec podwykonawcy.</w:t>
      </w:r>
    </w:p>
    <w:p w14:paraId="68CCE45C" w14:textId="77777777" w:rsidR="00FB011B" w:rsidRPr="00957190" w:rsidRDefault="00FB011B" w:rsidP="00FB011B">
      <w:pPr>
        <w:numPr>
          <w:ilvl w:val="0"/>
          <w:numId w:val="17"/>
        </w:numPr>
        <w:suppressAutoHyphens/>
        <w:spacing w:before="120" w:after="120" w:line="240" w:lineRule="auto"/>
        <w:jc w:val="both"/>
        <w:rPr>
          <w:rFonts w:ascii="Times New Roman" w:eastAsia="Times New Roman" w:hAnsi="Times New Roman" w:cs="Times New Roman"/>
          <w:sz w:val="20"/>
          <w:szCs w:val="20"/>
          <w:lang w:eastAsia="zh-CN"/>
        </w:rPr>
      </w:pPr>
      <w:r w:rsidRPr="00957190">
        <w:rPr>
          <w:rFonts w:ascii="Cambria" w:eastAsia="Times New Roman" w:hAnsi="Cambria" w:cs="Cambria"/>
          <w:bCs/>
          <w:lang w:eastAsia="zh-CN"/>
        </w:rPr>
        <w:t>Zamawiający nie ponosi żadnej odpowiedzialności z tytułu rozliczeń pomiędzy Wykonawcą a podwykonawcą.</w:t>
      </w:r>
    </w:p>
    <w:p w14:paraId="17617BC2" w14:textId="77777777" w:rsidR="00FB011B" w:rsidRPr="00957190" w:rsidRDefault="00FB011B" w:rsidP="00FB011B">
      <w:pPr>
        <w:suppressAutoHyphens/>
        <w:spacing w:before="120" w:after="120" w:line="240" w:lineRule="auto"/>
        <w:jc w:val="center"/>
        <w:outlineLvl w:val="0"/>
        <w:rPr>
          <w:rFonts w:ascii="Cambria" w:eastAsia="Times New Roman" w:hAnsi="Cambria" w:cs="Arial"/>
          <w:b/>
          <w:lang w:eastAsia="ar-SA"/>
        </w:rPr>
      </w:pPr>
    </w:p>
    <w:p w14:paraId="11D58F41" w14:textId="77777777" w:rsidR="00FB011B" w:rsidRPr="00957190" w:rsidRDefault="00FB011B" w:rsidP="00FB011B">
      <w:pPr>
        <w:keepNext/>
        <w:keepLines/>
        <w:suppressAutoHyphens/>
        <w:spacing w:before="40" w:after="120" w:line="240" w:lineRule="auto"/>
        <w:jc w:val="center"/>
        <w:outlineLvl w:val="2"/>
        <w:rPr>
          <w:rFonts w:ascii="Cambria" w:eastAsia="Times New Roman" w:hAnsi="Cambria" w:cs="Arial"/>
          <w:b/>
          <w:lang w:eastAsia="ar-SA"/>
        </w:rPr>
      </w:pPr>
      <w:bookmarkStart w:id="4" w:name="_Hlk103881660"/>
      <w:r w:rsidRPr="00957190">
        <w:rPr>
          <w:rFonts w:ascii="Cambria" w:eastAsia="Times New Roman" w:hAnsi="Cambria" w:cs="Arial"/>
          <w:b/>
          <w:lang w:eastAsia="ar-SA"/>
        </w:rPr>
        <w:t xml:space="preserve">§ </w:t>
      </w:r>
      <w:r>
        <w:rPr>
          <w:rFonts w:ascii="Cambria" w:eastAsia="Times New Roman" w:hAnsi="Cambria" w:cs="Arial"/>
          <w:b/>
          <w:lang w:eastAsia="ar-SA"/>
        </w:rPr>
        <w:t>6</w:t>
      </w:r>
    </w:p>
    <w:bookmarkEnd w:id="4"/>
    <w:p w14:paraId="48E578EB" w14:textId="77777777" w:rsidR="00FB011B" w:rsidRPr="00957190" w:rsidRDefault="00FB011B" w:rsidP="00FB011B">
      <w:pPr>
        <w:keepNext/>
        <w:keepLines/>
        <w:suppressAutoHyphens/>
        <w:spacing w:before="40" w:after="120" w:line="240" w:lineRule="auto"/>
        <w:ind w:left="142"/>
        <w:outlineLvl w:val="2"/>
        <w:rPr>
          <w:rFonts w:ascii="Cambria" w:eastAsia="Times New Roman" w:hAnsi="Cambria" w:cs="Arial"/>
          <w:b/>
          <w:lang w:eastAsia="ar-SA"/>
        </w:rPr>
      </w:pP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r>
      <w:r>
        <w:rPr>
          <w:rFonts w:ascii="Cambria" w:eastAsia="Times New Roman" w:hAnsi="Cambria" w:cs="Arial"/>
          <w:b/>
          <w:lang w:eastAsia="ar-SA"/>
        </w:rPr>
        <w:tab/>
        <w:t xml:space="preserve">        Dostawa</w:t>
      </w:r>
    </w:p>
    <w:p w14:paraId="265CB414" w14:textId="77777777" w:rsidR="00FB011B" w:rsidRPr="00FB60AD" w:rsidRDefault="00FB011B" w:rsidP="00FB011B">
      <w:pPr>
        <w:numPr>
          <w:ilvl w:val="0"/>
          <w:numId w:val="6"/>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W dniu</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 xml:space="preserve">dostawy Wykonawca przedłoży dokument WZ oryginał lub kopię z adnotacją </w:t>
      </w:r>
      <w:r w:rsidRPr="00957190">
        <w:rPr>
          <w:rFonts w:ascii="Cambria" w:eastAsia="Times New Roman" w:hAnsi="Cambria" w:cs="Times New Roman"/>
          <w:i/>
          <w:lang w:eastAsia="ar-SA"/>
        </w:rPr>
        <w:t>"za zgodność z oryginałem”</w:t>
      </w:r>
      <w:r w:rsidRPr="00957190">
        <w:rPr>
          <w:rFonts w:ascii="Cambria" w:eastAsia="Times New Roman" w:hAnsi="Cambria" w:cs="Times New Roman"/>
          <w:iCs/>
          <w:lang w:eastAsia="ar-SA"/>
        </w:rPr>
        <w:t xml:space="preserve">, lub inny dokument potwierdzający dostawę </w:t>
      </w:r>
      <w:r>
        <w:rPr>
          <w:rFonts w:ascii="Cambria" w:eastAsia="Times New Roman" w:hAnsi="Cambria" w:cs="Times New Roman"/>
          <w:iCs/>
          <w:lang w:eastAsia="ar-SA"/>
        </w:rPr>
        <w:t>Przedmiotu Umowy.</w:t>
      </w:r>
    </w:p>
    <w:p w14:paraId="57EA270E" w14:textId="414FC385" w:rsidR="00FB011B" w:rsidRDefault="00FB011B" w:rsidP="00E9404F">
      <w:pPr>
        <w:numPr>
          <w:ilvl w:val="0"/>
          <w:numId w:val="6"/>
        </w:numPr>
        <w:suppressAutoHyphens/>
        <w:spacing w:before="120" w:after="120" w:line="240" w:lineRule="auto"/>
        <w:ind w:left="340" w:hanging="340"/>
        <w:jc w:val="both"/>
        <w:rPr>
          <w:rFonts w:ascii="Cambria" w:eastAsia="Times New Roman" w:hAnsi="Cambria" w:cs="Arial"/>
          <w:lang w:eastAsia="ar-SA"/>
        </w:rPr>
      </w:pPr>
      <w:r w:rsidRPr="002F679C">
        <w:rPr>
          <w:rFonts w:ascii="Cambria" w:eastAsia="Times New Roman" w:hAnsi="Cambria" w:cs="Arial"/>
          <w:lang w:eastAsia="ar-SA"/>
        </w:rPr>
        <w:t xml:space="preserve">Odbiór dostarczonego  Przedmiotu Umowy będzie dokonany w imieniu Zamawiającego przez Przedstawiciela Zamawiającego. </w:t>
      </w:r>
    </w:p>
    <w:p w14:paraId="7A00A1AF" w14:textId="77777777" w:rsidR="00E9404F" w:rsidRPr="00E9404F" w:rsidRDefault="00E9404F" w:rsidP="00E9404F">
      <w:pPr>
        <w:numPr>
          <w:ilvl w:val="0"/>
          <w:numId w:val="6"/>
        </w:numPr>
        <w:suppressAutoHyphens/>
        <w:spacing w:before="120" w:after="120" w:line="240" w:lineRule="auto"/>
        <w:ind w:left="340" w:hanging="340"/>
        <w:jc w:val="both"/>
        <w:rPr>
          <w:rFonts w:ascii="Cambria" w:eastAsia="Times New Roman" w:hAnsi="Cambria" w:cs="Arial"/>
          <w:lang w:eastAsia="ar-SA"/>
        </w:rPr>
      </w:pPr>
    </w:p>
    <w:p w14:paraId="4CE92A4A" w14:textId="77777777" w:rsidR="00FB011B" w:rsidRPr="00957190" w:rsidRDefault="00FB011B" w:rsidP="00E9404F">
      <w:pPr>
        <w:spacing w:after="120" w:line="276" w:lineRule="auto"/>
        <w:jc w:val="center"/>
        <w:rPr>
          <w:rFonts w:ascii="Cambria" w:eastAsia="Times New Roman" w:hAnsi="Cambria" w:cs="Arial"/>
          <w:b/>
          <w:lang w:eastAsia="ar-SA"/>
        </w:rPr>
      </w:pPr>
      <w:r w:rsidRPr="00957190">
        <w:rPr>
          <w:rFonts w:ascii="Cambria" w:eastAsia="Times New Roman" w:hAnsi="Cambria" w:cs="Arial"/>
          <w:b/>
          <w:lang w:eastAsia="ar-SA"/>
        </w:rPr>
        <w:t>§ </w:t>
      </w:r>
      <w:r>
        <w:rPr>
          <w:rFonts w:ascii="Cambria" w:eastAsia="Times New Roman" w:hAnsi="Cambria" w:cs="Arial"/>
          <w:b/>
          <w:lang w:eastAsia="ar-SA"/>
        </w:rPr>
        <w:t>7</w:t>
      </w:r>
    </w:p>
    <w:p w14:paraId="2808296F" w14:textId="77777777" w:rsidR="00FB011B" w:rsidRDefault="00FB011B" w:rsidP="00E9404F">
      <w:pPr>
        <w:spacing w:after="120" w:line="276" w:lineRule="auto"/>
        <w:jc w:val="center"/>
        <w:rPr>
          <w:rFonts w:ascii="Cambria" w:eastAsia="Times New Roman" w:hAnsi="Cambria" w:cs="Arial"/>
          <w:b/>
          <w:lang w:eastAsia="ar-SA"/>
        </w:rPr>
      </w:pPr>
      <w:r w:rsidRPr="00957190">
        <w:rPr>
          <w:rFonts w:ascii="Cambria" w:eastAsia="Times New Roman" w:hAnsi="Cambria" w:cs="Arial"/>
          <w:b/>
          <w:lang w:eastAsia="ar-SA"/>
        </w:rPr>
        <w:t>Wysokość wynagrodzenia</w:t>
      </w:r>
    </w:p>
    <w:p w14:paraId="5C2A44EA" w14:textId="77777777" w:rsidR="00FB011B" w:rsidRPr="00DE5D18" w:rsidRDefault="00FB011B" w:rsidP="00FB011B">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Za wykonanie Przedmiotu Umowy zgodnie z Umową, Wykonawca otrzyma wynagrodzenie ustalone zgodnie z § 7 ust. 2</w:t>
      </w:r>
      <w:r>
        <w:rPr>
          <w:rFonts w:ascii="Cambria" w:eastAsia="Times New Roman" w:hAnsi="Cambria" w:cs="Cambria"/>
          <w:bCs/>
          <w:lang w:eastAsia="zh-CN"/>
        </w:rPr>
        <w:t>,</w:t>
      </w:r>
      <w:r w:rsidRPr="00DE5D18">
        <w:rPr>
          <w:rFonts w:ascii="Cambria" w:eastAsia="Times New Roman" w:hAnsi="Cambria" w:cs="Cambria"/>
          <w:bCs/>
          <w:lang w:eastAsia="zh-CN"/>
        </w:rPr>
        <w:t xml:space="preserve"> wstępnie określone na podstawie Oferty na kwotę ______________________________ zł brutto, tj. ______________________________zł netto.</w:t>
      </w:r>
    </w:p>
    <w:p w14:paraId="5CA2AAAF" w14:textId="77777777" w:rsidR="00FB011B" w:rsidRPr="00DE5D18" w:rsidRDefault="00FB011B" w:rsidP="00FB011B">
      <w:pPr>
        <w:suppressAutoHyphens/>
        <w:spacing w:before="120" w:after="120" w:line="240" w:lineRule="auto"/>
        <w:ind w:left="360"/>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Kwota wynagrodzenia brutto, o której mowa w zdaniu poprzednim stanowi wartość Przedmiotu Umowy („Wartość Przedmiotu Umowy").</w:t>
      </w:r>
    </w:p>
    <w:p w14:paraId="677AE811" w14:textId="64852B25" w:rsidR="00FB011B" w:rsidRPr="00DE5D18" w:rsidRDefault="00FB011B" w:rsidP="00FB011B">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t>Wynagrodzenie należne Wykonawcy za wykonanie dostaw obliczane będzie na podstawie stawek jednostkowych zaoferowanych przez Wykonawcę w Postępowaniu, wskazanych w formularzu Oferty, stanowiącym załącznik nr 2 do niniejszej umowy oraz ilości faktycznie dosta</w:t>
      </w:r>
      <w:r>
        <w:rPr>
          <w:rFonts w:ascii="Cambria" w:eastAsia="Times New Roman" w:hAnsi="Cambria" w:cs="Cambria"/>
          <w:bCs/>
          <w:lang w:eastAsia="zh-CN"/>
        </w:rPr>
        <w:t>rczon</w:t>
      </w:r>
      <w:r w:rsidR="008078AB">
        <w:rPr>
          <w:rFonts w:ascii="Cambria" w:eastAsia="Times New Roman" w:hAnsi="Cambria" w:cs="Cambria"/>
          <w:bCs/>
          <w:lang w:eastAsia="zh-CN"/>
        </w:rPr>
        <w:t>ego cementu</w:t>
      </w:r>
      <w:r w:rsidRPr="00DE5D18">
        <w:rPr>
          <w:rFonts w:ascii="Cambria" w:eastAsia="Times New Roman" w:hAnsi="Cambria" w:cs="Cambria"/>
          <w:bCs/>
          <w:lang w:eastAsia="zh-CN"/>
        </w:rPr>
        <w:t>.</w:t>
      </w:r>
    </w:p>
    <w:p w14:paraId="7125D4FA" w14:textId="77777777" w:rsidR="00FB011B" w:rsidRPr="000868B0" w:rsidRDefault="00FB011B" w:rsidP="00FB011B">
      <w:pPr>
        <w:numPr>
          <w:ilvl w:val="0"/>
          <w:numId w:val="18"/>
        </w:numPr>
        <w:suppressAutoHyphens/>
        <w:spacing w:before="120" w:after="120" w:line="240" w:lineRule="auto"/>
        <w:jc w:val="both"/>
        <w:rPr>
          <w:rFonts w:ascii="Times New Roman" w:eastAsia="Times New Roman" w:hAnsi="Times New Roman" w:cs="Times New Roman"/>
          <w:sz w:val="20"/>
          <w:szCs w:val="20"/>
          <w:lang w:eastAsia="zh-CN"/>
        </w:rPr>
      </w:pPr>
      <w:r w:rsidRPr="00DE5D18">
        <w:rPr>
          <w:rFonts w:ascii="Cambria" w:eastAsia="Times New Roman" w:hAnsi="Cambria" w:cs="Cambria"/>
          <w:bCs/>
          <w:lang w:eastAsia="zh-CN"/>
        </w:rPr>
        <w:lastRenderedPageBreak/>
        <w:t>Ceny jednostkowe, nie będą podlegały zmianom w trakcie realizacji Umowy. Wykonawca niniejszym potwierdza, iż ceny jednostkowe za wykonanie poszczególnych dostaw uwzględniają wszystkie koszty związane z ich wykonaniem.</w:t>
      </w:r>
    </w:p>
    <w:p w14:paraId="53685DE0"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p>
    <w:p w14:paraId="65E6394F"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w:t>
      </w:r>
      <w:r>
        <w:rPr>
          <w:rFonts w:ascii="Cambria" w:eastAsia="Times New Roman" w:hAnsi="Cambria" w:cs="Arial"/>
          <w:b/>
          <w:lang w:eastAsia="ar-SA"/>
        </w:rPr>
        <w:t>8</w:t>
      </w:r>
    </w:p>
    <w:p w14:paraId="4C316ADC"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r>
        <w:rPr>
          <w:rFonts w:ascii="Cambria" w:eastAsia="Times New Roman" w:hAnsi="Cambria" w:cs="Arial"/>
          <w:b/>
          <w:lang w:eastAsia="ar-SA"/>
        </w:rPr>
        <w:t>W</w:t>
      </w:r>
      <w:r w:rsidRPr="00957190">
        <w:rPr>
          <w:rFonts w:ascii="Cambria" w:eastAsia="Times New Roman" w:hAnsi="Cambria" w:cs="Arial"/>
          <w:b/>
          <w:lang w:eastAsia="ar-SA"/>
        </w:rPr>
        <w:t>arunki płatności</w:t>
      </w:r>
    </w:p>
    <w:p w14:paraId="1EDD47A0" w14:textId="77777777" w:rsidR="00FB011B"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5C02D9">
        <w:rPr>
          <w:rFonts w:ascii="Cambria" w:eastAsia="Times New Roman" w:hAnsi="Cambria" w:cs="Arial"/>
          <w:lang w:eastAsia="ar-SA"/>
        </w:rPr>
        <w:t>Wynagrodzenie, o którym mowa w § 7, płatne będzie po dokonaniu odbioru całości dostaw stanowiących  Przedmiot Umowy.</w:t>
      </w:r>
    </w:p>
    <w:p w14:paraId="2A118677" w14:textId="77777777" w:rsidR="00FB011B" w:rsidRPr="005C02D9"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Pr>
          <w:rFonts w:ascii="Cambria" w:eastAsia="Times New Roman" w:hAnsi="Cambria" w:cs="Arial"/>
          <w:lang w:eastAsia="ar-SA"/>
        </w:rPr>
        <w:t>Zamawiający dopuszcza wystawienie faktur częściowych po każdej z wykonanych dostaw częściowych.</w:t>
      </w:r>
    </w:p>
    <w:p w14:paraId="7D6045B0" w14:textId="7E8B2475" w:rsidR="00FB011B" w:rsidRPr="00932B35"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32B35">
        <w:rPr>
          <w:rFonts w:ascii="Cambria" w:eastAsia="Times New Roman" w:hAnsi="Cambria" w:cs="Arial"/>
          <w:lang w:eastAsia="ar-SA"/>
        </w:rPr>
        <w:t xml:space="preserve">Wynagrodzenie będzie płatne w </w:t>
      </w:r>
      <w:r w:rsidRPr="00E9404F">
        <w:rPr>
          <w:rFonts w:ascii="Cambria" w:eastAsia="Times New Roman" w:hAnsi="Cambria" w:cs="Arial"/>
          <w:lang w:eastAsia="ar-SA"/>
        </w:rPr>
        <w:t xml:space="preserve">terminie </w:t>
      </w:r>
      <w:r w:rsidR="00023F47" w:rsidRPr="00E9404F">
        <w:rPr>
          <w:rFonts w:ascii="Cambria" w:eastAsia="Times New Roman" w:hAnsi="Cambria" w:cs="Arial"/>
          <w:b/>
          <w:bCs/>
          <w:lang w:eastAsia="ar-SA"/>
        </w:rPr>
        <w:t>21</w:t>
      </w:r>
      <w:r w:rsidRPr="00E9404F">
        <w:rPr>
          <w:rFonts w:ascii="Cambria" w:eastAsia="Times New Roman" w:hAnsi="Cambria" w:cs="Arial"/>
          <w:b/>
          <w:bCs/>
          <w:lang w:eastAsia="ar-SA"/>
        </w:rPr>
        <w:t xml:space="preserve"> </w:t>
      </w:r>
      <w:r w:rsidRPr="00E9404F">
        <w:rPr>
          <w:rFonts w:ascii="Cambria" w:eastAsia="Times New Roman" w:hAnsi="Cambria" w:cs="Arial"/>
          <w:b/>
          <w:lang w:eastAsia="ar-SA"/>
        </w:rPr>
        <w:t>dni</w:t>
      </w:r>
      <w:r w:rsidRPr="00E9404F">
        <w:rPr>
          <w:rFonts w:ascii="Cambria" w:eastAsia="Times New Roman" w:hAnsi="Cambria" w:cs="Arial"/>
          <w:lang w:eastAsia="ar-SA"/>
        </w:rPr>
        <w:t xml:space="preserve"> od</w:t>
      </w:r>
      <w:r w:rsidRPr="00932B35">
        <w:rPr>
          <w:rFonts w:ascii="Cambria" w:eastAsia="Times New Roman" w:hAnsi="Cambria" w:cs="Arial"/>
          <w:lang w:eastAsia="ar-SA"/>
        </w:rPr>
        <w:t xml:space="preserve"> doręczenia Zamawiającemu prawidłowo wystawionej faktury. </w:t>
      </w:r>
    </w:p>
    <w:p w14:paraId="715E758F" w14:textId="77777777" w:rsidR="00FB011B" w:rsidRPr="00957190"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4FD0DC45" w14:textId="77777777" w:rsidR="00FB011B" w:rsidRPr="00957190"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Podatek VAT naliczony zostanie w wysokości obowiązującej w dniu wystawienia faktury.</w:t>
      </w:r>
    </w:p>
    <w:p w14:paraId="1A9F1D82" w14:textId="77777777" w:rsidR="00FB011B" w:rsidRPr="00957190"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14:paraId="653BC0EB" w14:textId="77777777" w:rsidR="00FB011B" w:rsidRPr="00957190"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W przypadku wystawienia</w:t>
      </w:r>
      <w:r w:rsidRPr="00957190">
        <w:t xml:space="preserve"> </w:t>
      </w:r>
      <w:r w:rsidRPr="00957190">
        <w:rPr>
          <w:rFonts w:ascii="Cambria" w:hAnsi="Cambria" w:cs="Cambria"/>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4064D628" w14:textId="77777777" w:rsidR="00FB011B" w:rsidRPr="00957190"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Ustrukturyzowaną fakturę elektroniczną należy wysyłać na następujący adres Zamawiającego na PEF: </w:t>
      </w:r>
      <w:r w:rsidRPr="00957190">
        <w:rPr>
          <w:rFonts w:ascii="Cambria" w:hAnsi="Cambria" w:cs="Calibri Light"/>
          <w:bCs/>
          <w:color w:val="0563C1"/>
          <w:u w:val="single"/>
          <w:shd w:val="clear" w:color="auto" w:fill="FFFFFF"/>
        </w:rPr>
        <w:t xml:space="preserve">https://www.brokerinfinite.efaktura.gov.pl/ </w:t>
      </w:r>
    </w:p>
    <w:p w14:paraId="77788DC0" w14:textId="77777777" w:rsidR="00FB011B" w:rsidRPr="00DF62F8"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66E2FB0E" w14:textId="77777777" w:rsidR="00FB011B" w:rsidRPr="00DF62F8" w:rsidRDefault="00FB011B" w:rsidP="00FB011B">
      <w:pPr>
        <w:pStyle w:val="Akapitzlist"/>
        <w:numPr>
          <w:ilvl w:val="0"/>
          <w:numId w:val="7"/>
        </w:numPr>
        <w:rPr>
          <w:rFonts w:ascii="Cambria" w:eastAsia="Times New Roman" w:hAnsi="Cambria" w:cs="Arial"/>
          <w:lang w:eastAsia="ar-SA"/>
        </w:rPr>
      </w:pPr>
      <w:r w:rsidRPr="00DF62F8">
        <w:rPr>
          <w:rFonts w:ascii="Cambria" w:eastAsia="Times New Roman" w:hAnsi="Cambria" w:cs="Arial"/>
          <w:lang w:eastAsia="ar-SA"/>
        </w:rPr>
        <w:t>Prawidłowo wystawiona faktura powinna być wystawiona na: Lasy Państwowe Ośrodek Transportu Leśnego, ul. Poznańska 10, 66-200 Świebodzin, NIP: 927 000 32 95.</w:t>
      </w:r>
    </w:p>
    <w:p w14:paraId="2CC62F1D" w14:textId="77777777" w:rsidR="00FB011B" w:rsidRPr="00957190"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hAnsi="Cambria" w:cs="Cambria"/>
          <w:lang w:eastAsia="pl-PL"/>
        </w:rPr>
        <w:t xml:space="preserve">W przypadku wystawienia faktury w formie pisemnej, faktura powinna być doręczona do biura Zamawiającego, ul. Poznańska10, 66-200 Świebodzin. </w:t>
      </w:r>
    </w:p>
    <w:p w14:paraId="4A0A3C02" w14:textId="77777777" w:rsidR="00FB011B" w:rsidRPr="00957190" w:rsidRDefault="00FB011B" w:rsidP="00FB011B">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575B30EA" w14:textId="2BFCAA48" w:rsidR="00FB011B" w:rsidRPr="00E9404F" w:rsidRDefault="00FB011B" w:rsidP="00E9404F">
      <w:pPr>
        <w:numPr>
          <w:ilvl w:val="0"/>
          <w:numId w:val="7"/>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r w:rsidRPr="00E9404F">
        <w:rPr>
          <w:rFonts w:ascii="Times New Roman" w:eastAsia="Times New Roman" w:hAnsi="Times New Roman" w:cs="Times New Roman"/>
          <w:sz w:val="24"/>
          <w:szCs w:val="24"/>
          <w:lang w:eastAsia="pl-PL"/>
        </w:rPr>
        <w:t xml:space="preserve">                                    </w:t>
      </w:r>
    </w:p>
    <w:p w14:paraId="60706D21" w14:textId="77777777" w:rsidR="00FB011B" w:rsidRPr="00957190" w:rsidRDefault="00FB011B" w:rsidP="00FB011B">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lastRenderedPageBreak/>
        <w:t>§</w:t>
      </w:r>
      <w:r>
        <w:rPr>
          <w:rFonts w:ascii="Cambria" w:eastAsia="Times New Roman" w:hAnsi="Cambria" w:cs="Times New Roman"/>
          <w:b/>
          <w:lang w:eastAsia="ar-SA"/>
        </w:rPr>
        <w:t>9</w:t>
      </w:r>
    </w:p>
    <w:p w14:paraId="541768F3" w14:textId="77777777" w:rsidR="00FB011B" w:rsidRPr="00957190" w:rsidRDefault="00FB011B" w:rsidP="00FB011B">
      <w:pPr>
        <w:keepNext/>
        <w:keepLines/>
        <w:suppressAutoHyphens/>
        <w:spacing w:before="120" w:after="120" w:line="240" w:lineRule="auto"/>
        <w:jc w:val="center"/>
        <w:outlineLvl w:val="0"/>
        <w:rPr>
          <w:rFonts w:ascii="Cambria" w:eastAsia="Times New Roman" w:hAnsi="Cambria" w:cs="Times New Roman"/>
          <w:b/>
          <w:lang w:eastAsia="ar-SA"/>
        </w:rPr>
      </w:pPr>
      <w:bookmarkStart w:id="5" w:name="_Toc68356757"/>
      <w:r w:rsidRPr="00957190">
        <w:rPr>
          <w:rFonts w:ascii="Cambria" w:eastAsia="Times New Roman" w:hAnsi="Cambria" w:cs="Times New Roman"/>
          <w:b/>
          <w:lang w:eastAsia="ar-SA"/>
        </w:rPr>
        <w:t>Kary umowne</w:t>
      </w:r>
      <w:bookmarkEnd w:id="5"/>
    </w:p>
    <w:p w14:paraId="21220394" w14:textId="77777777" w:rsidR="00FB011B" w:rsidRPr="00957190" w:rsidRDefault="00FB011B" w:rsidP="00FB011B">
      <w:pPr>
        <w:numPr>
          <w:ilvl w:val="0"/>
          <w:numId w:val="15"/>
        </w:numPr>
        <w:suppressAutoHyphens/>
        <w:autoSpaceDE w:val="0"/>
        <w:autoSpaceDN w:val="0"/>
        <w:adjustRightInd w:val="0"/>
        <w:spacing w:before="120" w:after="120" w:line="240" w:lineRule="auto"/>
        <w:contextualSpacing/>
        <w:jc w:val="both"/>
        <w:rPr>
          <w:rFonts w:ascii="Cambria" w:eastAsia="Times New Roman" w:hAnsi="Cambria" w:cs="Arial"/>
          <w:lang w:eastAsia="ar-SA"/>
        </w:rPr>
      </w:pPr>
      <w:r w:rsidRPr="00957190">
        <w:rPr>
          <w:rFonts w:ascii="Cambria" w:eastAsia="Times New Roman" w:hAnsi="Cambria" w:cs="Arial"/>
          <w:lang w:eastAsia="ar-SA"/>
        </w:rPr>
        <w:t>Zamawiający jest uprawniony do naliczenia, a Wykonawca obowiązany w takiej sytuacji do zapłaty, następujących kar umownych:</w:t>
      </w:r>
    </w:p>
    <w:p w14:paraId="30EFFB51" w14:textId="77777777" w:rsidR="00FB011B" w:rsidRPr="00957190" w:rsidRDefault="00FB011B" w:rsidP="00FB011B">
      <w:pPr>
        <w:numPr>
          <w:ilvl w:val="0"/>
          <w:numId w:val="16"/>
        </w:numPr>
        <w:suppressAutoHyphens/>
        <w:autoSpaceDE w:val="0"/>
        <w:autoSpaceDN w:val="0"/>
        <w:adjustRightInd w:val="0"/>
        <w:spacing w:before="120" w:after="120" w:line="240" w:lineRule="auto"/>
        <w:ind w:left="794" w:hanging="227"/>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Za odstąpienie od umowy z przyczyn, za które odpowiedzialność ponosi Wykonawca- w wysokości 20% wynagrodzenia brutto wskazanego w §</w:t>
      </w:r>
      <w:r>
        <w:rPr>
          <w:rFonts w:ascii="Cambria" w:eastAsia="Times New Roman" w:hAnsi="Cambria" w:cs="Times New Roman"/>
          <w:lang w:eastAsia="ar-SA"/>
        </w:rPr>
        <w:t>7</w:t>
      </w:r>
      <w:r w:rsidRPr="00957190">
        <w:rPr>
          <w:rFonts w:ascii="Cambria" w:eastAsia="Times New Roman" w:hAnsi="Cambria" w:cs="Times New Roman"/>
          <w:lang w:eastAsia="ar-SA"/>
        </w:rPr>
        <w:t xml:space="preserve"> ust. 1</w:t>
      </w:r>
      <w:r w:rsidRPr="00957190">
        <w:rPr>
          <w:rFonts w:ascii="Cambria" w:eastAsia="Times New Roman" w:hAnsi="Cambria" w:cs="Times New Roman"/>
          <w:sz w:val="20"/>
          <w:szCs w:val="20"/>
          <w:lang w:eastAsia="ar-SA"/>
        </w:rPr>
        <w:t xml:space="preserve"> </w:t>
      </w:r>
      <w:r w:rsidRPr="00957190">
        <w:rPr>
          <w:rFonts w:ascii="Cambria" w:eastAsia="Times New Roman" w:hAnsi="Cambria" w:cs="Times New Roman"/>
          <w:lang w:eastAsia="ar-SA"/>
        </w:rPr>
        <w:t>.</w:t>
      </w:r>
    </w:p>
    <w:p w14:paraId="01890EE6" w14:textId="77777777" w:rsidR="00FB011B" w:rsidRPr="009822B7" w:rsidRDefault="00FB011B" w:rsidP="00FB011B">
      <w:pPr>
        <w:numPr>
          <w:ilvl w:val="0"/>
          <w:numId w:val="16"/>
        </w:numPr>
        <w:suppressAutoHyphens/>
        <w:autoSpaceDE w:val="0"/>
        <w:autoSpaceDN w:val="0"/>
        <w:adjustRightInd w:val="0"/>
        <w:spacing w:before="120" w:after="120" w:line="240" w:lineRule="auto"/>
        <w:ind w:left="794" w:hanging="227"/>
        <w:contextualSpacing/>
        <w:jc w:val="both"/>
        <w:rPr>
          <w:rFonts w:ascii="Cambria" w:eastAsia="Times New Roman" w:hAnsi="Cambria" w:cs="Times New Roman"/>
          <w:lang w:eastAsia="ar-SA"/>
        </w:rPr>
      </w:pPr>
      <w:r w:rsidRPr="00957190">
        <w:rPr>
          <w:rFonts w:ascii="Cambria" w:eastAsia="Times New Roman" w:hAnsi="Cambria" w:cs="Times New Roman"/>
          <w:lang w:eastAsia="ar-SA"/>
        </w:rPr>
        <w:t xml:space="preserve">Za </w:t>
      </w:r>
      <w:r>
        <w:rPr>
          <w:rFonts w:ascii="Cambria" w:eastAsia="Times New Roman" w:hAnsi="Cambria" w:cs="Times New Roman"/>
          <w:lang w:eastAsia="ar-SA"/>
        </w:rPr>
        <w:t>zwłokę</w:t>
      </w:r>
      <w:r w:rsidRPr="00957190">
        <w:rPr>
          <w:rFonts w:ascii="Cambria" w:eastAsia="Times New Roman" w:hAnsi="Cambria" w:cs="Times New Roman"/>
          <w:lang w:eastAsia="ar-SA"/>
        </w:rPr>
        <w:t xml:space="preserve"> w realizacji  dostaw</w:t>
      </w:r>
      <w:r>
        <w:rPr>
          <w:rFonts w:ascii="Cambria" w:eastAsia="Times New Roman" w:hAnsi="Cambria" w:cs="Times New Roman"/>
          <w:lang w:eastAsia="ar-SA"/>
        </w:rPr>
        <w:t>y</w:t>
      </w:r>
      <w:r w:rsidRPr="00957190">
        <w:rPr>
          <w:rFonts w:ascii="Cambria" w:eastAsia="Times New Roman" w:hAnsi="Cambria" w:cs="Times New Roman"/>
          <w:lang w:eastAsia="ar-SA"/>
        </w:rPr>
        <w:t xml:space="preserve"> – w wysokości 0,1% wynagrodzenia brutto</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wskazanego w § </w:t>
      </w:r>
      <w:r>
        <w:rPr>
          <w:rFonts w:ascii="Cambria" w:eastAsia="Times New Roman" w:hAnsi="Cambria" w:cs="Times New Roman"/>
          <w:lang w:eastAsia="ar-SA"/>
        </w:rPr>
        <w:t>7</w:t>
      </w:r>
      <w:r w:rsidRPr="00957190">
        <w:rPr>
          <w:rFonts w:ascii="Cambria" w:eastAsia="Times New Roman" w:hAnsi="Cambria" w:cs="Times New Roman"/>
          <w:lang w:eastAsia="ar-SA"/>
        </w:rPr>
        <w:t xml:space="preserve"> ust. 1 za każdy dzień </w:t>
      </w:r>
      <w:r>
        <w:rPr>
          <w:rFonts w:ascii="Cambria" w:eastAsia="Times New Roman" w:hAnsi="Cambria" w:cs="Times New Roman"/>
          <w:lang w:eastAsia="ar-SA"/>
        </w:rPr>
        <w:t>zwłoki</w:t>
      </w:r>
      <w:r w:rsidRPr="00957190">
        <w:rPr>
          <w:rFonts w:ascii="Cambria" w:eastAsia="Times New Roman" w:hAnsi="Cambria" w:cs="Times New Roman"/>
          <w:lang w:eastAsia="ar-SA"/>
        </w:rPr>
        <w:t>.</w:t>
      </w:r>
    </w:p>
    <w:p w14:paraId="020D3113" w14:textId="77777777" w:rsidR="00FB011B" w:rsidRPr="00957190" w:rsidRDefault="00FB011B" w:rsidP="00FB011B">
      <w:pPr>
        <w:suppressAutoHyphens/>
        <w:spacing w:before="120" w:after="0" w:line="240" w:lineRule="auto"/>
        <w:ind w:left="397" w:hanging="397"/>
        <w:jc w:val="both"/>
        <w:rPr>
          <w:rFonts w:ascii="Cambria" w:eastAsia="Times New Roman" w:hAnsi="Cambria" w:cs="Times New Roman"/>
          <w:lang w:eastAsia="ar-SA"/>
        </w:rPr>
      </w:pPr>
      <w:r w:rsidRPr="00957190">
        <w:rPr>
          <w:rFonts w:ascii="Cambria" w:eastAsia="Times New Roman" w:hAnsi="Cambria" w:cs="Times New Roman"/>
          <w:lang w:eastAsia="ar-SA"/>
        </w:rPr>
        <w:t xml:space="preserve">2.  </w:t>
      </w:r>
      <w:r>
        <w:rPr>
          <w:rFonts w:ascii="Cambria" w:eastAsia="Times New Roman" w:hAnsi="Cambria" w:cs="Times New Roman"/>
          <w:lang w:eastAsia="ar-SA"/>
        </w:rPr>
        <w:t xml:space="preserve"> </w:t>
      </w:r>
      <w:r w:rsidRPr="00957190">
        <w:rPr>
          <w:rFonts w:ascii="Cambria" w:eastAsia="Times New Roman" w:hAnsi="Cambria" w:cs="Times New Roman"/>
          <w:lang w:eastAsia="ar-SA"/>
        </w:rPr>
        <w:t>Zamawiający zapłaci Wykonawcy Karę umowną za odstąpienie od umowy przez</w:t>
      </w:r>
      <w:r>
        <w:rPr>
          <w:rFonts w:ascii="Cambria" w:eastAsia="Times New Roman" w:hAnsi="Cambria" w:cs="Times New Roman"/>
          <w:lang w:eastAsia="ar-SA"/>
        </w:rPr>
        <w:t xml:space="preserve"> </w:t>
      </w:r>
      <w:r w:rsidRPr="00957190">
        <w:rPr>
          <w:rFonts w:ascii="Cambria" w:eastAsia="Times New Roman" w:hAnsi="Cambria" w:cs="Times New Roman"/>
          <w:lang w:eastAsia="ar-SA"/>
        </w:rPr>
        <w:t>Wykonawcę z przyczyn, za które ponosi odpowiedzialność Zamawiający – w wysokości</w:t>
      </w:r>
      <w:r>
        <w:rPr>
          <w:rFonts w:ascii="Cambria" w:eastAsia="Times New Roman" w:hAnsi="Cambria" w:cs="Times New Roman"/>
          <w:lang w:eastAsia="ar-SA"/>
        </w:rPr>
        <w:t xml:space="preserve"> </w:t>
      </w:r>
      <w:r w:rsidRPr="00957190">
        <w:rPr>
          <w:rFonts w:ascii="Cambria" w:eastAsia="Times New Roman" w:hAnsi="Cambria" w:cs="Times New Roman"/>
          <w:lang w:eastAsia="ar-SA"/>
        </w:rPr>
        <w:t xml:space="preserve">20% wynagrodzenia brutto wskazanego w § </w:t>
      </w:r>
      <w:r>
        <w:rPr>
          <w:rFonts w:ascii="Cambria" w:eastAsia="Times New Roman" w:hAnsi="Cambria" w:cs="Times New Roman"/>
          <w:lang w:eastAsia="ar-SA"/>
        </w:rPr>
        <w:t>7</w:t>
      </w:r>
      <w:r w:rsidRPr="00957190">
        <w:rPr>
          <w:rFonts w:ascii="Cambria" w:eastAsia="Times New Roman" w:hAnsi="Cambria" w:cs="Times New Roman"/>
          <w:lang w:eastAsia="ar-SA"/>
        </w:rPr>
        <w:t xml:space="preserve"> ust.1.</w:t>
      </w:r>
    </w:p>
    <w:p w14:paraId="48C6C47A" w14:textId="61355CAB" w:rsidR="00E9404F" w:rsidRPr="00E9404F" w:rsidRDefault="00E9404F" w:rsidP="00E9404F">
      <w:pPr>
        <w:suppressAutoHyphens/>
        <w:autoSpaceDE w:val="0"/>
        <w:autoSpaceDN w:val="0"/>
        <w:adjustRightInd w:val="0"/>
        <w:spacing w:before="120" w:after="120" w:line="240" w:lineRule="auto"/>
        <w:ind w:left="340" w:hanging="340"/>
        <w:jc w:val="both"/>
        <w:rPr>
          <w:rFonts w:ascii="Cambria" w:eastAsia="Times New Roman" w:hAnsi="Cambria" w:cs="Times New Roman"/>
          <w:lang w:eastAsia="ar-SA"/>
        </w:rPr>
      </w:pPr>
      <w:r>
        <w:rPr>
          <w:rFonts w:ascii="Cambria" w:eastAsia="Times New Roman" w:hAnsi="Cambria" w:cs="Times New Roman"/>
          <w:lang w:eastAsia="ar-SA"/>
        </w:rPr>
        <w:t>3</w:t>
      </w:r>
      <w:r w:rsidR="00FB011B" w:rsidRPr="00957190">
        <w:rPr>
          <w:rFonts w:ascii="Cambria" w:eastAsia="Times New Roman" w:hAnsi="Cambria" w:cs="Times New Roman"/>
          <w:lang w:eastAsia="ar-SA"/>
        </w:rPr>
        <w:t>.</w:t>
      </w:r>
      <w:r w:rsidR="00FB011B" w:rsidRPr="00957190">
        <w:rPr>
          <w:rFonts w:ascii="Cambria" w:eastAsia="Times New Roman" w:hAnsi="Cambria" w:cs="Times New Roman"/>
          <w:lang w:eastAsia="ar-SA"/>
        </w:rPr>
        <w:tab/>
      </w:r>
      <w:r w:rsidRPr="00E9404F">
        <w:rPr>
          <w:rFonts w:ascii="Cambria" w:eastAsia="Times New Roman" w:hAnsi="Cambria" w:cs="Times New Roman"/>
          <w:lang w:eastAsia="ar-SA"/>
        </w:rPr>
        <w:t>Zamawiającemu służy prawo do dochodzenia odszkodowania uzupełniającego przewyższającego wysokość zastrzeżonych kar umownych, do wysokości rzeczywiście poniesionej szkody, na zasadach ogólnych wynikających z Kodeksu Cywilnego.</w:t>
      </w:r>
    </w:p>
    <w:p w14:paraId="0C6C50D8" w14:textId="77777777" w:rsidR="00E9404F" w:rsidRPr="00E9404F" w:rsidRDefault="00E9404F" w:rsidP="00E9404F">
      <w:pPr>
        <w:suppressAutoHyphens/>
        <w:autoSpaceDE w:val="0"/>
        <w:autoSpaceDN w:val="0"/>
        <w:adjustRightInd w:val="0"/>
        <w:spacing w:before="120" w:after="120" w:line="240" w:lineRule="auto"/>
        <w:ind w:left="340" w:hanging="340"/>
        <w:jc w:val="both"/>
        <w:rPr>
          <w:rFonts w:ascii="Cambria" w:eastAsia="Times New Roman" w:hAnsi="Cambria" w:cs="Arial"/>
          <w:lang w:eastAsia="ar-SA"/>
        </w:rPr>
      </w:pPr>
      <w:r w:rsidRPr="00E9404F">
        <w:rPr>
          <w:rFonts w:ascii="Cambria" w:eastAsia="Times New Roman" w:hAnsi="Cambria" w:cs="Arial"/>
          <w:lang w:eastAsia="ar-SA"/>
        </w:rPr>
        <w:t>4.</w:t>
      </w:r>
      <w:r w:rsidRPr="00E9404F">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32661DC0" w14:textId="77777777" w:rsidR="00E9404F" w:rsidRPr="00E9404F" w:rsidRDefault="00E9404F" w:rsidP="00E9404F">
      <w:pPr>
        <w:suppressAutoHyphens/>
        <w:autoSpaceDE w:val="0"/>
        <w:autoSpaceDN w:val="0"/>
        <w:adjustRightInd w:val="0"/>
        <w:spacing w:before="120" w:after="0" w:line="240" w:lineRule="auto"/>
        <w:ind w:left="340" w:hanging="340"/>
        <w:jc w:val="both"/>
        <w:rPr>
          <w:rFonts w:ascii="Cambria" w:eastAsia="Times New Roman" w:hAnsi="Cambria" w:cs="Arial"/>
          <w:lang w:eastAsia="ar-SA"/>
        </w:rPr>
      </w:pPr>
      <w:r w:rsidRPr="00E9404F">
        <w:rPr>
          <w:rFonts w:ascii="Cambria" w:eastAsia="Times New Roman" w:hAnsi="Cambria" w:cs="Arial"/>
          <w:lang w:eastAsia="ar-SA"/>
        </w:rPr>
        <w:t xml:space="preserve">5.   Łączna maksymalna wysokość kar umownych których może dochodzić Zamawiający  </w:t>
      </w:r>
    </w:p>
    <w:p w14:paraId="129019D5" w14:textId="77777777" w:rsidR="00E9404F" w:rsidRPr="00E9404F" w:rsidRDefault="00E9404F" w:rsidP="00E9404F">
      <w:pPr>
        <w:suppressAutoHyphens/>
        <w:autoSpaceDE w:val="0"/>
        <w:autoSpaceDN w:val="0"/>
        <w:adjustRightInd w:val="0"/>
        <w:spacing w:after="120" w:line="240" w:lineRule="auto"/>
        <w:ind w:left="340" w:hanging="340"/>
        <w:jc w:val="both"/>
        <w:rPr>
          <w:rFonts w:ascii="Cambria" w:eastAsia="Times New Roman" w:hAnsi="Cambria" w:cs="Arial"/>
          <w:lang w:eastAsia="ar-SA"/>
        </w:rPr>
      </w:pPr>
      <w:r w:rsidRPr="00E9404F">
        <w:rPr>
          <w:rFonts w:ascii="Cambria" w:eastAsia="Times New Roman" w:hAnsi="Cambria" w:cs="Arial"/>
          <w:lang w:eastAsia="ar-SA"/>
        </w:rPr>
        <w:t xml:space="preserve">       wynosi 30% wynagrodzenia brutto.</w:t>
      </w:r>
    </w:p>
    <w:p w14:paraId="78102ABF" w14:textId="3D3BB401" w:rsidR="00FB011B" w:rsidRPr="00957190" w:rsidRDefault="00FB011B" w:rsidP="00E9404F">
      <w:pPr>
        <w:suppressAutoHyphens/>
        <w:autoSpaceDE w:val="0"/>
        <w:autoSpaceDN w:val="0"/>
        <w:adjustRightInd w:val="0"/>
        <w:spacing w:before="120" w:after="120" w:line="240" w:lineRule="auto"/>
        <w:ind w:left="340" w:hanging="340"/>
        <w:jc w:val="both"/>
        <w:rPr>
          <w:rFonts w:ascii="Cambria" w:eastAsia="Times New Roman" w:hAnsi="Cambria" w:cs="Arial"/>
          <w:lang w:eastAsia="ar-SA"/>
        </w:rPr>
      </w:pPr>
    </w:p>
    <w:p w14:paraId="1F44E27E" w14:textId="77777777" w:rsidR="00FB011B" w:rsidRPr="00957190" w:rsidRDefault="00FB011B" w:rsidP="00FB011B">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0</w:t>
      </w:r>
    </w:p>
    <w:p w14:paraId="30B1AE0D" w14:textId="77777777" w:rsidR="00FB011B" w:rsidRPr="00957190" w:rsidRDefault="00FB011B" w:rsidP="00FB011B">
      <w:pPr>
        <w:suppressAutoHyphens/>
        <w:spacing w:before="120" w:after="120" w:line="240" w:lineRule="auto"/>
        <w:jc w:val="center"/>
        <w:rPr>
          <w:rFonts w:ascii="Cambria" w:eastAsia="Times New Roman" w:hAnsi="Cambria" w:cs="Arial"/>
          <w:lang w:eastAsia="ar-SA"/>
        </w:rPr>
      </w:pPr>
      <w:bookmarkStart w:id="6" w:name="_Toc68356761"/>
      <w:r w:rsidRPr="006A5B57">
        <w:rPr>
          <w:rFonts w:ascii="Cambria" w:eastAsia="Times New Roman" w:hAnsi="Cambria" w:cs="Arial"/>
          <w:b/>
          <w:lang w:eastAsia="ar-SA"/>
        </w:rPr>
        <w:t>Ubezpieczeni</w:t>
      </w:r>
      <w:bookmarkEnd w:id="6"/>
      <w:r w:rsidRPr="006A5B57">
        <w:rPr>
          <w:rFonts w:ascii="Cambria" w:eastAsia="Times New Roman" w:hAnsi="Cambria" w:cs="Arial"/>
          <w:b/>
          <w:lang w:eastAsia="ar-SA"/>
        </w:rPr>
        <w:t>e</w:t>
      </w:r>
    </w:p>
    <w:p w14:paraId="2B6EFDFE" w14:textId="088359FF" w:rsidR="00FB011B" w:rsidRPr="00DF62F8" w:rsidRDefault="00FB011B" w:rsidP="00FB011B">
      <w:pPr>
        <w:numPr>
          <w:ilvl w:val="0"/>
          <w:numId w:val="8"/>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w:t>
      </w:r>
      <w:r w:rsidRPr="00DF62F8">
        <w:rPr>
          <w:rFonts w:ascii="Cambria" w:eastAsia="Times New Roman" w:hAnsi="Cambria" w:cs="Arial"/>
          <w:b/>
          <w:bCs/>
          <w:lang w:eastAsia="ar-SA"/>
        </w:rPr>
        <w:t xml:space="preserve">nie mniejszą niż </w:t>
      </w:r>
      <w:r w:rsidR="00F208ED">
        <w:rPr>
          <w:rFonts w:ascii="Cambria" w:eastAsia="Times New Roman" w:hAnsi="Cambria" w:cs="Arial"/>
          <w:b/>
          <w:bCs/>
          <w:lang w:eastAsia="ar-SA"/>
        </w:rPr>
        <w:t>100 000</w:t>
      </w:r>
      <w:r w:rsidRPr="00DF62F8">
        <w:rPr>
          <w:rFonts w:ascii="Cambria" w:eastAsia="Times New Roman" w:hAnsi="Cambria" w:cs="Arial"/>
          <w:b/>
          <w:bCs/>
          <w:lang w:eastAsia="ar-SA"/>
        </w:rPr>
        <w:t>,00 zł</w:t>
      </w:r>
      <w:r w:rsidRPr="00DF62F8">
        <w:rPr>
          <w:rFonts w:ascii="Cambria" w:eastAsia="Times New Roman" w:hAnsi="Cambria" w:cs="Arial"/>
          <w:lang w:eastAsia="ar-SA"/>
        </w:rPr>
        <w:t>.</w:t>
      </w:r>
    </w:p>
    <w:p w14:paraId="5C12C7DF" w14:textId="77777777" w:rsidR="00FB011B" w:rsidRPr="00957190" w:rsidRDefault="00FB011B" w:rsidP="00FB011B">
      <w:pPr>
        <w:numPr>
          <w:ilvl w:val="0"/>
          <w:numId w:val="8"/>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578AA49B" w14:textId="77777777" w:rsidR="00FB011B" w:rsidRPr="00957190" w:rsidRDefault="00FB011B" w:rsidP="00FB011B">
      <w:pPr>
        <w:numPr>
          <w:ilvl w:val="0"/>
          <w:numId w:val="8"/>
        </w:numPr>
        <w:tabs>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Jeżeli Wykonawca nie wykona obowiązku, o którym, mowa w ust. 2, Zamawiający wedle swojego wyboru może:</w:t>
      </w:r>
    </w:p>
    <w:p w14:paraId="7CD9AC0A" w14:textId="77777777" w:rsidR="00FB011B" w:rsidRPr="00957190" w:rsidRDefault="00FB011B" w:rsidP="00FB011B">
      <w:pPr>
        <w:numPr>
          <w:ilvl w:val="1"/>
          <w:numId w:val="13"/>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odstąpić od Umowy w terminie 30 dni od powzięcia wiadomości o przyczynach stanowiących podstawę odstąpienia;</w:t>
      </w:r>
    </w:p>
    <w:p w14:paraId="45AA04C0" w14:textId="77777777" w:rsidR="00FB011B" w:rsidRDefault="00FB011B" w:rsidP="00FB011B">
      <w:pPr>
        <w:numPr>
          <w:ilvl w:val="1"/>
          <w:numId w:val="13"/>
        </w:numPr>
        <w:tabs>
          <w:tab w:val="left" w:pos="1134"/>
        </w:tabs>
        <w:suppressAutoHyphens/>
        <w:spacing w:before="120" w:after="120" w:line="240" w:lineRule="auto"/>
        <w:ind w:left="680" w:hanging="340"/>
        <w:jc w:val="both"/>
        <w:rPr>
          <w:rFonts w:ascii="Cambria" w:eastAsia="Times New Roman" w:hAnsi="Cambria" w:cs="Arial"/>
          <w:lang w:eastAsia="ar-SA"/>
        </w:rPr>
      </w:pPr>
      <w:r w:rsidRPr="00957190">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2685232D" w14:textId="77777777" w:rsidR="00FB011B" w:rsidRPr="00957190" w:rsidRDefault="00FB011B" w:rsidP="00FB011B">
      <w:pPr>
        <w:tabs>
          <w:tab w:val="left" w:pos="1134"/>
        </w:tabs>
        <w:suppressAutoHyphens/>
        <w:spacing w:before="120" w:after="120" w:line="240" w:lineRule="auto"/>
        <w:ind w:left="680"/>
        <w:jc w:val="both"/>
        <w:rPr>
          <w:rFonts w:ascii="Cambria" w:eastAsia="Times New Roman" w:hAnsi="Cambria" w:cs="Arial"/>
          <w:lang w:eastAsia="ar-SA"/>
        </w:rPr>
      </w:pPr>
    </w:p>
    <w:p w14:paraId="5CA33EA0" w14:textId="77777777" w:rsidR="00FB011B" w:rsidRPr="00957190" w:rsidRDefault="00FB011B" w:rsidP="00FB011B">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1</w:t>
      </w:r>
    </w:p>
    <w:p w14:paraId="7DA672B0" w14:textId="77777777" w:rsidR="00FB011B" w:rsidRPr="00957190" w:rsidRDefault="00FB011B" w:rsidP="00FB011B">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Odstąpienie od Umowy</w:t>
      </w:r>
    </w:p>
    <w:p w14:paraId="758ABFB9" w14:textId="77777777" w:rsidR="00FB011B" w:rsidRPr="00957190" w:rsidRDefault="00FB011B" w:rsidP="00FB011B">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Zamawiający ma prawo odstąpienia od Umowy w przypadku   wystąpienia przesłanek wskazanych w art. 456 ustawy z dnia 11 wrześni 2019 roku prawo zamówień publicznych (Dz. U. 2021, poz. 1129 ze zm.)</w:t>
      </w:r>
    </w:p>
    <w:p w14:paraId="66EA0AB9" w14:textId="77777777" w:rsidR="00FB011B" w:rsidRPr="006A5B57" w:rsidRDefault="00FB011B" w:rsidP="00FB011B">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6A5B57">
        <w:rPr>
          <w:rFonts w:ascii="Cambria" w:eastAsia="Times New Roman" w:hAnsi="Cambria" w:cs="Arial"/>
          <w:lang w:eastAsia="ar-SA"/>
        </w:rPr>
        <w:lastRenderedPageBreak/>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3BAA586A" w14:textId="77777777" w:rsidR="00FB011B" w:rsidRPr="00957190" w:rsidRDefault="00FB011B" w:rsidP="00FB011B">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Odstąpienie od Umowy wywołuje skutek w stosunku do zobowiązań nieodebranych do dnia złożenia oświadczenia o odstąpieniu. </w:t>
      </w:r>
    </w:p>
    <w:p w14:paraId="110EA1FE" w14:textId="77777777" w:rsidR="00FB011B" w:rsidRPr="00957190" w:rsidRDefault="00FB011B" w:rsidP="00FB011B">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79694BAF" w14:textId="77777777" w:rsidR="00FB011B" w:rsidRPr="00957190" w:rsidRDefault="00FB011B" w:rsidP="00FB011B">
      <w:pPr>
        <w:tabs>
          <w:tab w:val="left" w:pos="567"/>
        </w:tabs>
        <w:suppressAutoHyphens/>
        <w:spacing w:before="120" w:after="120" w:line="240" w:lineRule="auto"/>
        <w:ind w:left="567"/>
        <w:jc w:val="both"/>
        <w:rPr>
          <w:rFonts w:ascii="Cambria" w:eastAsia="Times New Roman" w:hAnsi="Cambria" w:cs="Arial"/>
          <w:lang w:eastAsia="ar-SA"/>
        </w:rPr>
      </w:pPr>
    </w:p>
    <w:p w14:paraId="5789848A" w14:textId="77777777" w:rsidR="00FB011B" w:rsidRPr="00957190" w:rsidRDefault="00FB011B" w:rsidP="00FB011B">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2</w:t>
      </w:r>
    </w:p>
    <w:p w14:paraId="51AE87A9" w14:textId="77777777" w:rsidR="00FB011B" w:rsidRPr="00957190" w:rsidRDefault="00FB011B" w:rsidP="00FB011B">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Zmiana Umowy</w:t>
      </w:r>
    </w:p>
    <w:p w14:paraId="2F973CF5" w14:textId="77777777" w:rsidR="00FB011B" w:rsidRPr="00957190" w:rsidRDefault="00FB011B" w:rsidP="00FB011B">
      <w:pPr>
        <w:autoSpaceDE w:val="0"/>
        <w:autoSpaceDN w:val="0"/>
        <w:adjustRightInd w:val="0"/>
        <w:spacing w:before="120" w:after="120" w:line="240" w:lineRule="auto"/>
        <w:ind w:left="340" w:hanging="340"/>
        <w:jc w:val="both"/>
        <w:rPr>
          <w:rFonts w:ascii="Cambria" w:eastAsia="Times New Roman" w:hAnsi="Cambria" w:cs="Arial"/>
          <w:lang w:eastAsia="pl-PL"/>
        </w:rPr>
      </w:pPr>
      <w:r w:rsidRPr="00957190">
        <w:rPr>
          <w:rFonts w:ascii="Cambria" w:eastAsia="Times New Roman" w:hAnsi="Cambria" w:cs="Arial"/>
          <w:lang w:eastAsia="pl-PL"/>
        </w:rPr>
        <w:t>1.</w:t>
      </w:r>
      <w:r w:rsidRPr="00957190">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580A3F52" w14:textId="77777777" w:rsidR="00FB011B" w:rsidRPr="00957190" w:rsidRDefault="00FB011B" w:rsidP="00FB011B">
      <w:pPr>
        <w:numPr>
          <w:ilvl w:val="0"/>
          <w:numId w:val="3"/>
        </w:numPr>
        <w:suppressAutoHyphens/>
        <w:spacing w:before="120" w:after="120" w:line="240" w:lineRule="auto"/>
        <w:ind w:left="851" w:hanging="567"/>
        <w:jc w:val="both"/>
        <w:rPr>
          <w:rFonts w:ascii="Cambria" w:eastAsia="Times New Roman" w:hAnsi="Cambria" w:cs="Calibri"/>
          <w:lang w:eastAsia="ar-SA"/>
        </w:rPr>
      </w:pPr>
      <w:r w:rsidRPr="00957190">
        <w:rPr>
          <w:rFonts w:ascii="Cambria" w:eastAsia="Times New Roman" w:hAnsi="Cambria" w:cs="Calibri"/>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1C2C0F19" w14:textId="77777777" w:rsidR="00FB011B" w:rsidRPr="00957190" w:rsidRDefault="00FB011B" w:rsidP="00FB011B">
      <w:pPr>
        <w:numPr>
          <w:ilvl w:val="0"/>
          <w:numId w:val="3"/>
        </w:numPr>
        <w:suppressAutoHyphens/>
        <w:autoSpaceDE w:val="0"/>
        <w:autoSpaceDN w:val="0"/>
        <w:adjustRightInd w:val="0"/>
        <w:spacing w:before="120" w:after="120" w:line="240" w:lineRule="auto"/>
        <w:ind w:left="851" w:hanging="567"/>
        <w:jc w:val="both"/>
        <w:rPr>
          <w:rFonts w:ascii="Cambria" w:eastAsia="Calibri" w:hAnsi="Cambria" w:cs="Verdana"/>
        </w:rPr>
      </w:pPr>
      <w:r w:rsidRPr="00957190">
        <w:rPr>
          <w:rFonts w:ascii="Cambria" w:eastAsia="Calibri" w:hAnsi="Cambria" w:cs="Verdana"/>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14BF18B" w14:textId="77777777" w:rsidR="00FB011B" w:rsidRPr="00957190" w:rsidRDefault="00FB011B" w:rsidP="00FB011B">
      <w:pPr>
        <w:numPr>
          <w:ilvl w:val="0"/>
          <w:numId w:val="3"/>
        </w:numPr>
        <w:suppressAutoHyphens/>
        <w:spacing w:before="120" w:after="120" w:line="240" w:lineRule="auto"/>
        <w:ind w:left="851" w:hanging="567"/>
        <w:jc w:val="both"/>
        <w:rPr>
          <w:rFonts w:ascii="Cambria" w:eastAsia="Times New Roman" w:hAnsi="Cambria" w:cs="Calibri"/>
          <w:lang w:eastAsia="ar-SA"/>
        </w:rPr>
      </w:pPr>
      <w:r w:rsidRPr="00957190">
        <w:rPr>
          <w:rFonts w:ascii="Cambria" w:eastAsia="Times New Roman" w:hAnsi="Cambria" w:cs="Calibri"/>
          <w:bCs/>
          <w:lang w:eastAsia="ar-SA"/>
        </w:rPr>
        <w:t>Zamawiający dopuszcza wprowadzenie zmian w przypadku:</w:t>
      </w:r>
    </w:p>
    <w:p w14:paraId="397E5BEE" w14:textId="77777777" w:rsidR="00FB011B" w:rsidRPr="00957190" w:rsidRDefault="00FB011B" w:rsidP="00FB011B">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bCs/>
          <w:lang w:eastAsia="ar-SA"/>
        </w:rPr>
        <w:t xml:space="preserve">a) </w:t>
      </w:r>
      <w:r w:rsidRPr="00957190">
        <w:rPr>
          <w:rFonts w:ascii="Cambria" w:eastAsia="Times New Roman" w:hAnsi="Cambria" w:cs="Calibri"/>
          <w:lang w:eastAsia="ar-SA"/>
        </w:rPr>
        <w:t>wystąpienia siły wyższej, co uniemożliwia wykonanie Przedmiotu Umowy zgodnie z SWZ;</w:t>
      </w:r>
    </w:p>
    <w:p w14:paraId="3F998BA8" w14:textId="77777777" w:rsidR="00FB011B" w:rsidRPr="00957190" w:rsidRDefault="00FB011B" w:rsidP="00FB011B">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lang w:eastAsia="ar-SA"/>
        </w:rPr>
        <w:t xml:space="preserve">b) rezygnacji przez Zamawiającego z realizacji części Przedmiotu Umowy. </w:t>
      </w:r>
    </w:p>
    <w:p w14:paraId="008F8FD7" w14:textId="77777777" w:rsidR="00FB011B" w:rsidRPr="00957190" w:rsidRDefault="00FB011B" w:rsidP="00FB011B">
      <w:pPr>
        <w:suppressAutoHyphens/>
        <w:spacing w:before="120" w:after="120" w:line="240" w:lineRule="auto"/>
        <w:ind w:left="851"/>
        <w:jc w:val="both"/>
        <w:rPr>
          <w:rFonts w:ascii="Cambria" w:eastAsia="Times New Roman" w:hAnsi="Cambria" w:cs="Calibri"/>
          <w:lang w:eastAsia="ar-SA"/>
        </w:rPr>
      </w:pPr>
      <w:r w:rsidRPr="00957190">
        <w:rPr>
          <w:rFonts w:ascii="Cambria" w:eastAsia="Times New Roman" w:hAnsi="Cambria" w:cs="Calibri"/>
          <w:lang w:eastAsia="ar-SA"/>
        </w:rPr>
        <w:t>W takim przypadku wynagrodzenie przysługujące Wykonawcy zostanie pomniejszone, przy czym Zamawiający zapłaci za wszystkie spełnione świadczenia.</w:t>
      </w:r>
    </w:p>
    <w:p w14:paraId="1E8DDC7C" w14:textId="77777777" w:rsidR="00FB011B" w:rsidRPr="00957190" w:rsidRDefault="00FB011B" w:rsidP="00FB011B">
      <w:pPr>
        <w:numPr>
          <w:ilvl w:val="0"/>
          <w:numId w:val="14"/>
        </w:numPr>
        <w:suppressAutoHyphens/>
        <w:spacing w:before="120" w:after="120" w:line="240" w:lineRule="auto"/>
        <w:ind w:left="340" w:hanging="340"/>
        <w:contextualSpacing/>
        <w:jc w:val="both"/>
        <w:rPr>
          <w:rFonts w:ascii="Cambria" w:eastAsia="Times New Roman" w:hAnsi="Cambria" w:cs="Arial"/>
          <w:lang w:eastAsia="ar-SA"/>
        </w:rPr>
      </w:pPr>
      <w:r w:rsidRPr="00957190">
        <w:rPr>
          <w:rFonts w:ascii="Cambria" w:eastAsia="Times New Roman" w:hAnsi="Cambria" w:cs="Arial"/>
          <w:lang w:eastAsia="ar-SA"/>
        </w:rPr>
        <w:t>Wystąpienie którejkolwiek z okoliczności wskazanych w ust. 1 nie stanowi zobowiązania Stron do wprowadzenia zmiany.</w:t>
      </w:r>
    </w:p>
    <w:p w14:paraId="43504F6C" w14:textId="77777777" w:rsidR="00FB011B" w:rsidRPr="00957190" w:rsidRDefault="00FB011B" w:rsidP="00FB011B">
      <w:pPr>
        <w:suppressAutoHyphens/>
        <w:spacing w:before="120" w:after="120" w:line="240" w:lineRule="auto"/>
        <w:rPr>
          <w:rFonts w:ascii="Cambria" w:eastAsia="Times New Roman" w:hAnsi="Cambria" w:cs="Arial"/>
          <w:b/>
          <w:lang w:eastAsia="ar-SA"/>
        </w:rPr>
      </w:pPr>
    </w:p>
    <w:p w14:paraId="7B03C76C"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Pr>
          <w:rFonts w:ascii="Cambria" w:eastAsia="Times New Roman" w:hAnsi="Cambria" w:cs="Arial"/>
          <w:b/>
          <w:lang w:eastAsia="ar-SA"/>
        </w:rPr>
        <w:t>3</w:t>
      </w:r>
    </w:p>
    <w:p w14:paraId="5B067304" w14:textId="77777777" w:rsidR="00FB011B" w:rsidRPr="00957190" w:rsidRDefault="00FB011B" w:rsidP="00FB011B">
      <w:pPr>
        <w:suppressAutoHyphens/>
        <w:spacing w:before="120" w:after="120" w:line="240" w:lineRule="auto"/>
        <w:jc w:val="center"/>
        <w:outlineLvl w:val="0"/>
        <w:rPr>
          <w:rFonts w:ascii="Cambria" w:eastAsia="Times New Roman" w:hAnsi="Cambria" w:cs="Arial"/>
          <w:b/>
          <w:lang w:eastAsia="ar-SA"/>
        </w:rPr>
      </w:pPr>
      <w:r w:rsidRPr="00957190">
        <w:rPr>
          <w:rFonts w:ascii="Cambria" w:eastAsia="Times New Roman" w:hAnsi="Cambria" w:cs="Arial"/>
          <w:b/>
          <w:lang w:eastAsia="ar-SA"/>
        </w:rPr>
        <w:t>Porozumiewanie się Stron</w:t>
      </w:r>
    </w:p>
    <w:p w14:paraId="2177592A" w14:textId="77777777" w:rsidR="00FB011B" w:rsidRPr="00957190" w:rsidRDefault="00FB011B" w:rsidP="00FB011B">
      <w:pPr>
        <w:numPr>
          <w:ilvl w:val="0"/>
          <w:numId w:val="9"/>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7AA46BA2" w14:textId="77777777" w:rsidR="00FB011B" w:rsidRPr="00957190" w:rsidRDefault="00FB011B" w:rsidP="00FB011B">
      <w:pPr>
        <w:numPr>
          <w:ilvl w:val="0"/>
          <w:numId w:val="9"/>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lastRenderedPageBreak/>
        <w:t>Dane kontaktowe Stron:</w:t>
      </w:r>
    </w:p>
    <w:p w14:paraId="10C21BB8" w14:textId="77777777" w:rsidR="00FB011B" w:rsidRPr="00957190" w:rsidRDefault="00FB011B" w:rsidP="00FB011B">
      <w:pPr>
        <w:overflowPunct w:val="0"/>
        <w:autoSpaceDE w:val="0"/>
        <w:autoSpaceDN w:val="0"/>
        <w:adjustRightInd w:val="0"/>
        <w:spacing w:before="120" w:after="120" w:line="240" w:lineRule="auto"/>
        <w:ind w:left="907" w:hanging="340"/>
        <w:jc w:val="both"/>
        <w:textAlignment w:val="baseline"/>
        <w:rPr>
          <w:rFonts w:ascii="Cambria" w:eastAsia="Times New Roman" w:hAnsi="Cambria" w:cs="Arial"/>
          <w:u w:val="single"/>
        </w:rPr>
      </w:pPr>
      <w:r w:rsidRPr="00957190">
        <w:rPr>
          <w:rFonts w:ascii="Cambria" w:eastAsia="Times New Roman" w:hAnsi="Cambria" w:cs="Arial"/>
          <w:u w:val="single"/>
        </w:rPr>
        <w:t>Zamawiający:</w:t>
      </w:r>
    </w:p>
    <w:p w14:paraId="01AE0AAF" w14:textId="77777777" w:rsidR="00FB011B" w:rsidRPr="00957190" w:rsidRDefault="00FB011B" w:rsidP="00FB011B">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0CDC8ED4" w14:textId="77777777" w:rsidR="00FB011B" w:rsidRPr="00957190" w:rsidRDefault="00FB011B" w:rsidP="00FB011B">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Telefon: </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757D5066" w14:textId="77777777" w:rsidR="00FB011B" w:rsidRPr="00957190" w:rsidRDefault="00FB011B" w:rsidP="00FB011B">
      <w:pPr>
        <w:suppressAutoHyphens/>
        <w:spacing w:before="120" w:after="120" w:line="240" w:lineRule="auto"/>
        <w:ind w:left="907" w:hanging="340"/>
        <w:jc w:val="both"/>
        <w:rPr>
          <w:rFonts w:ascii="Cambria" w:eastAsia="Times New Roman" w:hAnsi="Cambria" w:cs="Arial"/>
          <w:lang w:val="en-US" w:eastAsia="ar-SA"/>
        </w:rPr>
      </w:pPr>
      <w:r w:rsidRPr="00957190">
        <w:rPr>
          <w:rFonts w:ascii="Cambria" w:eastAsia="Times New Roman" w:hAnsi="Cambria" w:cs="Arial"/>
          <w:lang w:val="en-US" w:eastAsia="ar-SA"/>
        </w:rPr>
        <w:t xml:space="preserve">e-mail: </w:t>
      </w:r>
      <w:r w:rsidRPr="00957190">
        <w:rPr>
          <w:rFonts w:ascii="Cambria" w:eastAsia="Times New Roman" w:hAnsi="Cambria" w:cs="Arial"/>
          <w:lang w:val="en-US" w:eastAsia="ar-SA"/>
        </w:rPr>
        <w:tab/>
      </w:r>
      <w:r w:rsidRPr="00957190">
        <w:rPr>
          <w:rFonts w:ascii="Cambria" w:eastAsia="Times New Roman" w:hAnsi="Cambria" w:cs="Arial"/>
          <w:lang w:val="en-US" w:eastAsia="ar-SA"/>
        </w:rPr>
        <w:tab/>
        <w:t>_______________________________________</w:t>
      </w:r>
      <w:r w:rsidRPr="00957190">
        <w:rPr>
          <w:rFonts w:ascii="Cambria" w:eastAsia="Times New Roman" w:hAnsi="Cambria" w:cs="Arial"/>
          <w:lang w:val="en-US" w:eastAsia="ar-SA"/>
        </w:rPr>
        <w:tab/>
      </w:r>
    </w:p>
    <w:p w14:paraId="63825A8F" w14:textId="77777777" w:rsidR="00FB011B" w:rsidRPr="00957190" w:rsidRDefault="00FB011B" w:rsidP="00FB011B">
      <w:pPr>
        <w:keepNext/>
        <w:suppressAutoHyphens/>
        <w:spacing w:before="120" w:after="120" w:line="240" w:lineRule="auto"/>
        <w:ind w:left="907" w:hanging="340"/>
        <w:jc w:val="both"/>
        <w:rPr>
          <w:rFonts w:ascii="Cambria" w:eastAsia="Times New Roman" w:hAnsi="Cambria" w:cs="Arial"/>
          <w:u w:val="single"/>
          <w:lang w:eastAsia="ar-SA"/>
        </w:rPr>
      </w:pPr>
      <w:r w:rsidRPr="00957190">
        <w:rPr>
          <w:rFonts w:ascii="Cambria" w:eastAsia="Times New Roman" w:hAnsi="Cambria" w:cs="Arial"/>
          <w:u w:val="single"/>
          <w:lang w:eastAsia="ar-SA"/>
        </w:rPr>
        <w:t>Wykonawca:</w:t>
      </w:r>
    </w:p>
    <w:p w14:paraId="1AD8FC7D" w14:textId="77777777" w:rsidR="00FB011B" w:rsidRPr="00957190" w:rsidRDefault="00FB011B" w:rsidP="00FB011B">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Imię i Nazwisko</w:t>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115B0767" w14:textId="77777777" w:rsidR="00FB011B" w:rsidRPr="00957190" w:rsidRDefault="00FB011B" w:rsidP="00FB011B">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 xml:space="preserve">Adres: </w:t>
      </w:r>
      <w:r w:rsidRPr="00957190">
        <w:rPr>
          <w:rFonts w:ascii="Cambria" w:eastAsia="Times New Roman" w:hAnsi="Cambria" w:cs="Arial"/>
          <w:lang w:eastAsia="ar-SA"/>
        </w:rPr>
        <w:tab/>
      </w:r>
      <w:r w:rsidRPr="00957190">
        <w:rPr>
          <w:rFonts w:ascii="Cambria" w:eastAsia="Times New Roman" w:hAnsi="Cambria" w:cs="Arial"/>
          <w:lang w:eastAsia="ar-SA"/>
        </w:rPr>
        <w:tab/>
        <w:t xml:space="preserve"> ______________________________________</w:t>
      </w:r>
      <w:r w:rsidRPr="00957190">
        <w:rPr>
          <w:rFonts w:ascii="Cambria" w:eastAsia="Times New Roman" w:hAnsi="Cambria" w:cs="Arial"/>
          <w:lang w:eastAsia="ar-SA"/>
        </w:rPr>
        <w:tab/>
      </w:r>
    </w:p>
    <w:p w14:paraId="6C37B289" w14:textId="77777777" w:rsidR="00FB011B" w:rsidRPr="00957190" w:rsidRDefault="00FB011B" w:rsidP="00FB011B">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Telefon:</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_______________________________________</w:t>
      </w:r>
      <w:r w:rsidRPr="00957190">
        <w:rPr>
          <w:rFonts w:ascii="Cambria" w:eastAsia="Times New Roman" w:hAnsi="Cambria" w:cs="Arial"/>
          <w:lang w:eastAsia="ar-SA"/>
        </w:rPr>
        <w:tab/>
      </w:r>
    </w:p>
    <w:p w14:paraId="54D6CBE5" w14:textId="77777777" w:rsidR="00FB011B" w:rsidRPr="00957190" w:rsidRDefault="00FB011B" w:rsidP="00FB011B">
      <w:pPr>
        <w:suppressAutoHyphens/>
        <w:spacing w:before="120" w:after="120" w:line="240" w:lineRule="auto"/>
        <w:ind w:left="907" w:hanging="340"/>
        <w:jc w:val="both"/>
        <w:rPr>
          <w:rFonts w:ascii="Cambria" w:eastAsia="Times New Roman" w:hAnsi="Cambria" w:cs="Arial"/>
          <w:lang w:eastAsia="ar-SA"/>
        </w:rPr>
      </w:pPr>
      <w:r w:rsidRPr="00957190">
        <w:rPr>
          <w:rFonts w:ascii="Cambria" w:eastAsia="Times New Roman" w:hAnsi="Cambria" w:cs="Arial"/>
          <w:lang w:eastAsia="ar-SA"/>
        </w:rPr>
        <w:t>e-mail:</w:t>
      </w:r>
      <w:r w:rsidRPr="00957190">
        <w:rPr>
          <w:rFonts w:ascii="Cambria" w:eastAsia="Times New Roman" w:hAnsi="Cambria" w:cs="Arial"/>
          <w:lang w:eastAsia="ar-SA"/>
        </w:rPr>
        <w:tab/>
      </w:r>
      <w:r w:rsidRPr="00957190">
        <w:rPr>
          <w:rFonts w:ascii="Cambria" w:eastAsia="Times New Roman" w:hAnsi="Cambria" w:cs="Arial"/>
          <w:lang w:eastAsia="ar-SA"/>
        </w:rPr>
        <w:tab/>
        <w:t>______________________________________</w:t>
      </w:r>
    </w:p>
    <w:p w14:paraId="4F58F5A5" w14:textId="77777777" w:rsidR="00FB011B" w:rsidRPr="00957190" w:rsidRDefault="00FB011B" w:rsidP="00FB011B">
      <w:pPr>
        <w:numPr>
          <w:ilvl w:val="0"/>
          <w:numId w:val="9"/>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957190">
        <w:rPr>
          <w:rFonts w:ascii="Cambria" w:eastAsia="Times New Roman" w:hAnsi="Cambria" w:cs="Arial"/>
        </w:rPr>
        <w:t>Zmiana danych wskazanych powyżej w ust. 2 nie stanowi zmiany Umowy i wymaga jedynie pisemnego powiadomienia drugiej Strony.</w:t>
      </w:r>
    </w:p>
    <w:p w14:paraId="22D49289"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p>
    <w:p w14:paraId="50065235"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 1</w:t>
      </w:r>
      <w:r>
        <w:rPr>
          <w:rFonts w:ascii="Cambria" w:eastAsia="Times New Roman" w:hAnsi="Cambria" w:cs="Arial"/>
          <w:b/>
          <w:lang w:eastAsia="ar-SA"/>
        </w:rPr>
        <w:t>4</w:t>
      </w:r>
    </w:p>
    <w:p w14:paraId="1D8C9D30" w14:textId="77777777" w:rsidR="00FB011B" w:rsidRPr="00957190" w:rsidRDefault="00FB011B" w:rsidP="00FB011B">
      <w:pPr>
        <w:suppressAutoHyphens/>
        <w:spacing w:before="120" w:after="120" w:line="240" w:lineRule="auto"/>
        <w:jc w:val="center"/>
        <w:rPr>
          <w:rFonts w:ascii="Cambria" w:eastAsia="Times New Roman" w:hAnsi="Cambria" w:cs="Arial"/>
          <w:b/>
          <w:lang w:eastAsia="ar-SA"/>
        </w:rPr>
      </w:pPr>
      <w:r w:rsidRPr="00957190">
        <w:rPr>
          <w:rFonts w:ascii="Cambria" w:eastAsia="Times New Roman" w:hAnsi="Cambria" w:cs="Arial"/>
          <w:b/>
          <w:lang w:eastAsia="ar-SA"/>
        </w:rPr>
        <w:t>Rozstrzyganie sporów</w:t>
      </w:r>
    </w:p>
    <w:p w14:paraId="3676FD6D" w14:textId="77777777" w:rsidR="00FB011B" w:rsidRPr="00957190" w:rsidRDefault="00FB011B" w:rsidP="00FB011B">
      <w:pPr>
        <w:numPr>
          <w:ilvl w:val="0"/>
          <w:numId w:val="10"/>
        </w:numPr>
        <w:suppressAutoHyphens/>
        <w:spacing w:before="120" w:after="120" w:line="240" w:lineRule="auto"/>
        <w:ind w:left="198" w:hanging="340"/>
        <w:jc w:val="both"/>
        <w:rPr>
          <w:rFonts w:ascii="Cambria" w:eastAsia="Times New Roman" w:hAnsi="Cambria" w:cs="Arial"/>
          <w:lang w:eastAsia="ar-SA"/>
        </w:rPr>
      </w:pPr>
      <w:r w:rsidRPr="00957190">
        <w:rPr>
          <w:rFonts w:ascii="Cambria" w:eastAsia="Times New Roman" w:hAnsi="Cambria" w:cs="Arial"/>
          <w:lang w:eastAsia="ar-SA"/>
        </w:rPr>
        <w:t>Zamawiający i Wykonawca podejmą starania, aby rozstrzygnąć ewentualne spory wynikające z Umowy ugodowo poprzez bezpośrednie negocjacje.</w:t>
      </w:r>
    </w:p>
    <w:p w14:paraId="0DE500EA" w14:textId="77777777" w:rsidR="00FB011B" w:rsidRPr="00957190" w:rsidRDefault="00FB011B" w:rsidP="00FB011B">
      <w:pPr>
        <w:numPr>
          <w:ilvl w:val="0"/>
          <w:numId w:val="10"/>
        </w:numPr>
        <w:suppressAutoHyphens/>
        <w:spacing w:before="120" w:after="120" w:line="240" w:lineRule="auto"/>
        <w:ind w:left="198" w:hanging="340"/>
        <w:jc w:val="both"/>
        <w:rPr>
          <w:rFonts w:ascii="Cambria" w:eastAsia="Times New Roman" w:hAnsi="Cambria" w:cs="Arial"/>
          <w:lang w:eastAsia="ar-SA"/>
        </w:rPr>
      </w:pPr>
      <w:r w:rsidRPr="00957190">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2560BAF8" w14:textId="77777777" w:rsidR="00FB011B" w:rsidRPr="00957190" w:rsidRDefault="00FB011B" w:rsidP="00FB011B">
      <w:pPr>
        <w:suppressAutoHyphens/>
        <w:spacing w:after="0"/>
        <w:ind w:left="710"/>
        <w:rPr>
          <w:rFonts w:ascii="Cambria" w:eastAsia="Times New Roman" w:hAnsi="Cambria" w:cs="Times New Roman"/>
          <w:lang w:eastAsia="ar-SA"/>
        </w:rPr>
      </w:pPr>
    </w:p>
    <w:p w14:paraId="0AF18B26" w14:textId="77777777" w:rsidR="00FB011B" w:rsidRPr="00957190" w:rsidRDefault="00FB011B" w:rsidP="00FB011B">
      <w:pPr>
        <w:keepNext/>
        <w:keepLines/>
        <w:suppressAutoHyphens/>
        <w:spacing w:before="120" w:after="120" w:line="240" w:lineRule="auto"/>
        <w:jc w:val="center"/>
        <w:outlineLvl w:val="0"/>
        <w:rPr>
          <w:rFonts w:ascii="Cambria" w:eastAsia="Times New Roman" w:hAnsi="Cambria" w:cs="Times New Roman"/>
          <w:b/>
          <w:lang w:eastAsia="ar-SA"/>
        </w:rPr>
      </w:pPr>
      <w:r w:rsidRPr="00957190">
        <w:rPr>
          <w:rFonts w:ascii="Cambria" w:eastAsia="Times New Roman" w:hAnsi="Cambria" w:cs="Times New Roman"/>
          <w:b/>
          <w:lang w:eastAsia="ar-SA"/>
        </w:rPr>
        <w:t>§ 1</w:t>
      </w:r>
      <w:r>
        <w:rPr>
          <w:rFonts w:ascii="Cambria" w:eastAsia="Times New Roman" w:hAnsi="Cambria" w:cs="Times New Roman"/>
          <w:b/>
          <w:lang w:eastAsia="ar-SA"/>
        </w:rPr>
        <w:t>5</w:t>
      </w:r>
    </w:p>
    <w:p w14:paraId="6F73D61E" w14:textId="77777777" w:rsidR="00FB011B" w:rsidRPr="00957190" w:rsidRDefault="00FB011B" w:rsidP="00FB011B">
      <w:pPr>
        <w:suppressAutoHyphens/>
        <w:spacing w:before="120" w:after="120" w:line="240" w:lineRule="auto"/>
        <w:jc w:val="center"/>
        <w:rPr>
          <w:rFonts w:ascii="Cambria" w:eastAsia="Times New Roman" w:hAnsi="Cambria" w:cs="Arial"/>
          <w:b/>
          <w:bCs/>
          <w:lang w:eastAsia="ar-SA"/>
        </w:rPr>
      </w:pPr>
      <w:r w:rsidRPr="00957190">
        <w:rPr>
          <w:rFonts w:ascii="Cambria" w:eastAsia="Times New Roman" w:hAnsi="Cambria" w:cs="Arial"/>
          <w:b/>
          <w:bCs/>
          <w:lang w:eastAsia="ar-SA"/>
        </w:rPr>
        <w:t>Postanowienia końcowe</w:t>
      </w:r>
    </w:p>
    <w:p w14:paraId="49EA2845" w14:textId="77777777" w:rsidR="00FB011B" w:rsidRPr="00957190" w:rsidRDefault="00FB011B" w:rsidP="00FB011B">
      <w:pPr>
        <w:numPr>
          <w:ilvl w:val="0"/>
          <w:numId w:val="11"/>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W sprawach nieuregulowanych Umową mają zastosowanie właściwe przepisy prawa Rzeczypospolitej Polskiej. </w:t>
      </w:r>
    </w:p>
    <w:p w14:paraId="3717C425" w14:textId="77777777" w:rsidR="00FB011B" w:rsidRPr="00957190" w:rsidRDefault="00FB011B" w:rsidP="00FB011B">
      <w:pPr>
        <w:numPr>
          <w:ilvl w:val="0"/>
          <w:numId w:val="11"/>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25CC9A8E" w14:textId="77777777" w:rsidR="00FB011B" w:rsidRPr="00957190" w:rsidRDefault="00FB011B" w:rsidP="00FB011B">
      <w:pPr>
        <w:numPr>
          <w:ilvl w:val="0"/>
          <w:numId w:val="11"/>
        </w:numPr>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 xml:space="preserve">Umowę sporządzono w 2 jednobrzmiących egzemplarzach, po jednym dla każdej ze Stron. </w:t>
      </w:r>
    </w:p>
    <w:p w14:paraId="35520EA1" w14:textId="77777777" w:rsidR="00FB011B" w:rsidRPr="00957190" w:rsidRDefault="00FB011B" w:rsidP="00FB011B">
      <w:pPr>
        <w:numPr>
          <w:ilvl w:val="0"/>
          <w:numId w:val="11"/>
        </w:numPr>
        <w:tabs>
          <w:tab w:val="left" w:pos="567"/>
          <w:tab w:val="left" w:pos="851"/>
        </w:tabs>
        <w:suppressAutoHyphens/>
        <w:spacing w:before="120" w:after="120" w:line="240" w:lineRule="auto"/>
        <w:ind w:left="340" w:hanging="340"/>
        <w:jc w:val="both"/>
        <w:rPr>
          <w:rFonts w:ascii="Cambria" w:eastAsia="Times New Roman" w:hAnsi="Cambria" w:cs="Arial"/>
          <w:lang w:eastAsia="ar-SA"/>
        </w:rPr>
      </w:pPr>
      <w:r w:rsidRPr="00957190">
        <w:rPr>
          <w:rFonts w:ascii="Cambria" w:eastAsia="Times New Roman" w:hAnsi="Cambria" w:cs="Arial"/>
          <w:lang w:eastAsia="ar-SA"/>
        </w:rPr>
        <w:t>Następujące załączniki do Umowy stanowią jej integralną część:</w:t>
      </w:r>
    </w:p>
    <w:p w14:paraId="2808168C" w14:textId="77777777" w:rsidR="00FB011B" w:rsidRPr="00957190" w:rsidRDefault="00FB011B" w:rsidP="00FB011B">
      <w:pPr>
        <w:numPr>
          <w:ilvl w:val="1"/>
          <w:numId w:val="12"/>
        </w:numPr>
        <w:tabs>
          <w:tab w:val="left" w:pos="1134"/>
        </w:tabs>
        <w:suppressAutoHyphens/>
        <w:spacing w:before="120" w:after="120" w:line="240" w:lineRule="auto"/>
        <w:ind w:left="0" w:firstLine="340"/>
        <w:jc w:val="both"/>
        <w:rPr>
          <w:rFonts w:ascii="Cambria" w:eastAsia="Times New Roman" w:hAnsi="Cambria" w:cs="Arial"/>
          <w:lang w:eastAsia="ar-SA"/>
        </w:rPr>
      </w:pPr>
      <w:r w:rsidRPr="00957190">
        <w:rPr>
          <w:rFonts w:ascii="Cambria" w:eastAsia="Times New Roman" w:hAnsi="Cambria" w:cs="Arial"/>
          <w:lang w:eastAsia="ar-SA"/>
        </w:rPr>
        <w:t xml:space="preserve"> SWZ z załącznikami;</w:t>
      </w:r>
    </w:p>
    <w:p w14:paraId="5955CD74" w14:textId="77777777" w:rsidR="00FB011B" w:rsidRPr="00957190" w:rsidRDefault="00FB011B" w:rsidP="00FB011B">
      <w:pPr>
        <w:numPr>
          <w:ilvl w:val="1"/>
          <w:numId w:val="12"/>
        </w:numPr>
        <w:tabs>
          <w:tab w:val="left" w:pos="1134"/>
        </w:tabs>
        <w:suppressAutoHyphens/>
        <w:spacing w:before="120" w:after="120" w:line="240" w:lineRule="auto"/>
        <w:ind w:left="0" w:firstLine="340"/>
        <w:jc w:val="both"/>
        <w:rPr>
          <w:rFonts w:ascii="Cambria" w:eastAsia="Times New Roman" w:hAnsi="Cambria" w:cs="Arial"/>
          <w:lang w:eastAsia="ar-SA"/>
        </w:rPr>
      </w:pPr>
      <w:r w:rsidRPr="00957190">
        <w:rPr>
          <w:rFonts w:ascii="Cambria" w:eastAsia="Times New Roman" w:hAnsi="Cambria" w:cs="Arial"/>
          <w:lang w:eastAsia="ar-SA"/>
        </w:rPr>
        <w:t xml:space="preserve"> formularz Oferty;</w:t>
      </w:r>
    </w:p>
    <w:p w14:paraId="4BB7B7C0" w14:textId="77777777" w:rsidR="00FB011B" w:rsidRPr="00957190" w:rsidRDefault="00FB011B" w:rsidP="00FB011B">
      <w:pPr>
        <w:numPr>
          <w:ilvl w:val="1"/>
          <w:numId w:val="12"/>
        </w:numPr>
        <w:tabs>
          <w:tab w:val="left" w:pos="1134"/>
        </w:tabs>
        <w:suppressAutoHyphens/>
        <w:spacing w:before="120" w:after="120" w:line="240" w:lineRule="auto"/>
        <w:ind w:left="0" w:firstLine="340"/>
        <w:contextualSpacing/>
        <w:jc w:val="both"/>
        <w:rPr>
          <w:rFonts w:ascii="Cambria" w:eastAsia="Times New Roman" w:hAnsi="Cambria" w:cs="Arial"/>
          <w:lang w:eastAsia="ar-SA"/>
        </w:rPr>
      </w:pPr>
      <w:r w:rsidRPr="00957190">
        <w:rPr>
          <w:rFonts w:ascii="Cambria" w:eastAsia="Times New Roman" w:hAnsi="Cambria" w:cs="Arial"/>
          <w:lang w:eastAsia="ar-SA"/>
        </w:rPr>
        <w:t xml:space="preserve"> Polisa ubezpieczenia OC.</w:t>
      </w:r>
    </w:p>
    <w:p w14:paraId="753F2D44" w14:textId="77777777" w:rsidR="00FB011B" w:rsidRPr="00957190" w:rsidRDefault="00FB011B" w:rsidP="00FB011B">
      <w:pPr>
        <w:suppressAutoHyphens/>
        <w:spacing w:before="120" w:after="120" w:line="240" w:lineRule="auto"/>
        <w:rPr>
          <w:rFonts w:ascii="Cambria" w:eastAsia="Times New Roman" w:hAnsi="Cambria" w:cs="Arial"/>
          <w:bCs/>
          <w:lang w:eastAsia="ar-SA"/>
        </w:rPr>
      </w:pPr>
    </w:p>
    <w:p w14:paraId="4AA25905" w14:textId="77777777" w:rsidR="00FB011B" w:rsidRPr="00957190" w:rsidRDefault="00FB011B" w:rsidP="00FB011B">
      <w:pPr>
        <w:suppressAutoHyphens/>
        <w:spacing w:before="120" w:after="120" w:line="240" w:lineRule="auto"/>
        <w:rPr>
          <w:rFonts w:ascii="Cambria" w:eastAsia="Times New Roman" w:hAnsi="Cambria" w:cs="Arial"/>
          <w:bCs/>
          <w:lang w:eastAsia="ar-SA"/>
        </w:rPr>
      </w:pPr>
    </w:p>
    <w:p w14:paraId="513DFEB0" w14:textId="77777777" w:rsidR="00FB011B" w:rsidRPr="00957190" w:rsidRDefault="00FB011B" w:rsidP="00FB011B">
      <w:pPr>
        <w:suppressAutoHyphens/>
        <w:spacing w:before="120" w:after="120" w:line="240" w:lineRule="auto"/>
        <w:rPr>
          <w:rFonts w:ascii="Cambria" w:eastAsia="Times New Roman" w:hAnsi="Cambria" w:cs="Arial"/>
          <w:bCs/>
          <w:lang w:eastAsia="ar-SA"/>
        </w:rPr>
      </w:pPr>
    </w:p>
    <w:p w14:paraId="52609907" w14:textId="77777777" w:rsidR="00FB011B" w:rsidRPr="00957190" w:rsidRDefault="00FB011B" w:rsidP="00FB011B">
      <w:pPr>
        <w:suppressAutoHyphens/>
        <w:spacing w:after="0" w:line="240" w:lineRule="auto"/>
        <w:ind w:left="708" w:firstLine="708"/>
        <w:rPr>
          <w:rFonts w:ascii="Cambria" w:eastAsia="Times New Roman" w:hAnsi="Cambria" w:cs="Times New Roman"/>
          <w:b/>
          <w:bCs/>
          <w:lang w:eastAsia="ar-SA"/>
        </w:rPr>
      </w:pPr>
      <w:r w:rsidRPr="00957190">
        <w:rPr>
          <w:rFonts w:ascii="Cambria" w:eastAsia="Times New Roman" w:hAnsi="Cambria" w:cs="Times New Roman"/>
          <w:lang w:eastAsia="ar-SA"/>
        </w:rPr>
        <w:t xml:space="preserve"> </w:t>
      </w:r>
      <w:r w:rsidRPr="00957190">
        <w:rPr>
          <w:rFonts w:ascii="Cambria" w:eastAsia="Times New Roman" w:hAnsi="Cambria" w:cs="Times New Roman"/>
          <w:b/>
          <w:bCs/>
          <w:lang w:eastAsia="ar-SA"/>
        </w:rPr>
        <w:t>ZAMAWIAJĄCY</w:t>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r>
      <w:r w:rsidRPr="00957190">
        <w:rPr>
          <w:rFonts w:ascii="Cambria" w:eastAsia="Times New Roman" w:hAnsi="Cambria" w:cs="Times New Roman"/>
          <w:b/>
          <w:bCs/>
          <w:lang w:eastAsia="ar-SA"/>
        </w:rPr>
        <w:tab/>
        <w:t>WYKONAWCA</w:t>
      </w:r>
    </w:p>
    <w:p w14:paraId="5EDB7B61" w14:textId="77777777" w:rsidR="00FB011B" w:rsidRPr="00957190" w:rsidRDefault="00FB011B" w:rsidP="00FB011B"/>
    <w:p w14:paraId="3D6FF9E0" w14:textId="77777777" w:rsidR="00694491" w:rsidRDefault="00694491"/>
    <w:sectPr w:rsidR="00694491" w:rsidSect="008A1766">
      <w:footerReference w:type="default" r:id="rId7"/>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8341" w14:textId="77777777" w:rsidR="008A1766" w:rsidRDefault="008A1766">
      <w:pPr>
        <w:spacing w:after="0" w:line="240" w:lineRule="auto"/>
      </w:pPr>
      <w:r>
        <w:separator/>
      </w:r>
    </w:p>
  </w:endnote>
  <w:endnote w:type="continuationSeparator" w:id="0">
    <w:p w14:paraId="4D6CE38C" w14:textId="77777777" w:rsidR="008A1766" w:rsidRDefault="008A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Bold">
    <w:altName w:val="Cambria"/>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274122"/>
      <w:docPartObj>
        <w:docPartGallery w:val="Page Numbers (Bottom of Page)"/>
        <w:docPartUnique/>
      </w:docPartObj>
    </w:sdtPr>
    <w:sdtContent>
      <w:p w14:paraId="72A13483" w14:textId="77777777" w:rsidR="00F55109" w:rsidRDefault="00000000">
        <w:pPr>
          <w:pStyle w:val="Stopka"/>
          <w:jc w:val="center"/>
        </w:pPr>
        <w:r>
          <w:fldChar w:fldCharType="begin"/>
        </w:r>
        <w:r>
          <w:instrText>PAGE   \* MERGEFORMAT</w:instrText>
        </w:r>
        <w:r>
          <w:fldChar w:fldCharType="separate"/>
        </w:r>
        <w:r>
          <w:rPr>
            <w:noProof/>
          </w:rPr>
          <w:t>10</w:t>
        </w:r>
        <w:r>
          <w:fldChar w:fldCharType="end"/>
        </w:r>
      </w:p>
    </w:sdtContent>
  </w:sdt>
  <w:p w14:paraId="2D6877B5" w14:textId="77777777" w:rsidR="00F55109" w:rsidRDefault="00F551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7E5F5" w14:textId="77777777" w:rsidR="008A1766" w:rsidRDefault="008A1766">
      <w:pPr>
        <w:spacing w:after="0" w:line="240" w:lineRule="auto"/>
      </w:pPr>
      <w:r>
        <w:separator/>
      </w:r>
    </w:p>
  </w:footnote>
  <w:footnote w:type="continuationSeparator" w:id="0">
    <w:p w14:paraId="2B148F87" w14:textId="77777777" w:rsidR="008A1766" w:rsidRDefault="008A1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decimal"/>
      <w:lvlText w:val="%1."/>
      <w:lvlJc w:val="left"/>
      <w:pPr>
        <w:tabs>
          <w:tab w:val="num" w:pos="-142"/>
        </w:tabs>
        <w:ind w:left="218" w:hanging="360"/>
      </w:pPr>
      <w:rPr>
        <w:rFonts w:ascii="Cambria" w:hAnsi="Cambria" w:cs="Arial"/>
        <w:bCs/>
        <w:sz w:val="22"/>
        <w:szCs w:val="22"/>
      </w:rPr>
    </w:lvl>
  </w:abstractNum>
  <w:abstractNum w:abstractNumId="1"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2" w15:restartNumberingAfterBreak="0">
    <w:nsid w:val="007E19AE"/>
    <w:multiLevelType w:val="multilevel"/>
    <w:tmpl w:val="0415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3"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BA5672B"/>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13C5BF1"/>
    <w:multiLevelType w:val="hybridMultilevel"/>
    <w:tmpl w:val="0A56C0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6603000">
    <w:abstractNumId w:val="4"/>
  </w:num>
  <w:num w:numId="2" w16cid:durableId="681787763">
    <w:abstractNumId w:val="13"/>
  </w:num>
  <w:num w:numId="3" w16cid:durableId="630021370">
    <w:abstractNumId w:val="2"/>
  </w:num>
  <w:num w:numId="4" w16cid:durableId="782966457">
    <w:abstractNumId w:val="9"/>
  </w:num>
  <w:num w:numId="5" w16cid:durableId="1736734968">
    <w:abstractNumId w:val="11"/>
  </w:num>
  <w:num w:numId="6" w16cid:durableId="572349799">
    <w:abstractNumId w:val="7"/>
  </w:num>
  <w:num w:numId="7" w16cid:durableId="1914002497">
    <w:abstractNumId w:val="10"/>
  </w:num>
  <w:num w:numId="8" w16cid:durableId="1988821703">
    <w:abstractNumId w:val="17"/>
  </w:num>
  <w:num w:numId="9" w16cid:durableId="971400439">
    <w:abstractNumId w:val="6"/>
  </w:num>
  <w:num w:numId="10" w16cid:durableId="302196032">
    <w:abstractNumId w:val="3"/>
  </w:num>
  <w:num w:numId="11" w16cid:durableId="1277905064">
    <w:abstractNumId w:val="15"/>
  </w:num>
  <w:num w:numId="12" w16cid:durableId="335157117">
    <w:abstractNumId w:val="12"/>
  </w:num>
  <w:num w:numId="13" w16cid:durableId="1434285667">
    <w:abstractNumId w:val="5"/>
  </w:num>
  <w:num w:numId="14" w16cid:durableId="176892304">
    <w:abstractNumId w:val="16"/>
  </w:num>
  <w:num w:numId="15" w16cid:durableId="640695473">
    <w:abstractNumId w:val="14"/>
  </w:num>
  <w:num w:numId="16" w16cid:durableId="2144999390">
    <w:abstractNumId w:val="8"/>
  </w:num>
  <w:num w:numId="17" w16cid:durableId="1281689502">
    <w:abstractNumId w:val="0"/>
    <w:lvlOverride w:ilvl="0">
      <w:startOverride w:val="1"/>
    </w:lvlOverride>
  </w:num>
  <w:num w:numId="18" w16cid:durableId="1205479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1B"/>
    <w:rsid w:val="00023F47"/>
    <w:rsid w:val="000C7737"/>
    <w:rsid w:val="00160772"/>
    <w:rsid w:val="002B3439"/>
    <w:rsid w:val="00300CF8"/>
    <w:rsid w:val="00442A4D"/>
    <w:rsid w:val="0051369F"/>
    <w:rsid w:val="00694491"/>
    <w:rsid w:val="008078AB"/>
    <w:rsid w:val="00820C50"/>
    <w:rsid w:val="008A1766"/>
    <w:rsid w:val="008B2340"/>
    <w:rsid w:val="008E3DC3"/>
    <w:rsid w:val="0090529B"/>
    <w:rsid w:val="0092556D"/>
    <w:rsid w:val="009C571E"/>
    <w:rsid w:val="00B20348"/>
    <w:rsid w:val="00B95D8D"/>
    <w:rsid w:val="00E9404F"/>
    <w:rsid w:val="00F16640"/>
    <w:rsid w:val="00F208ED"/>
    <w:rsid w:val="00F55109"/>
    <w:rsid w:val="00FB01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4E654"/>
  <w15:chartTrackingRefBased/>
  <w15:docId w15:val="{303F1B03-72C7-44DD-A72C-9D31670E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011B"/>
    <w:rPr>
      <w:kern w:val="0"/>
      <w14:ligatures w14:val="none"/>
    </w:rPr>
  </w:style>
  <w:style w:type="paragraph" w:styleId="Nagwek1">
    <w:name w:val="heading 1"/>
    <w:basedOn w:val="Normalny"/>
    <w:next w:val="Normalny"/>
    <w:link w:val="Nagwek1Znak"/>
    <w:uiPriority w:val="9"/>
    <w:qFormat/>
    <w:rsid w:val="00FB01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B01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B011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B011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B011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B011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B011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B011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B011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011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B011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B011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B011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B011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B011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B011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B011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B011B"/>
    <w:rPr>
      <w:rFonts w:eastAsiaTheme="majorEastAsia" w:cstheme="majorBidi"/>
      <w:color w:val="272727" w:themeColor="text1" w:themeTint="D8"/>
    </w:rPr>
  </w:style>
  <w:style w:type="paragraph" w:styleId="Tytu">
    <w:name w:val="Title"/>
    <w:basedOn w:val="Normalny"/>
    <w:next w:val="Normalny"/>
    <w:link w:val="TytuZnak"/>
    <w:uiPriority w:val="10"/>
    <w:qFormat/>
    <w:rsid w:val="00FB01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B011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B011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B011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B011B"/>
    <w:pPr>
      <w:spacing w:before="160"/>
      <w:jc w:val="center"/>
    </w:pPr>
    <w:rPr>
      <w:i/>
      <w:iCs/>
      <w:color w:val="404040" w:themeColor="text1" w:themeTint="BF"/>
    </w:rPr>
  </w:style>
  <w:style w:type="character" w:customStyle="1" w:styleId="CytatZnak">
    <w:name w:val="Cytat Znak"/>
    <w:basedOn w:val="Domylnaczcionkaakapitu"/>
    <w:link w:val="Cytat"/>
    <w:uiPriority w:val="29"/>
    <w:rsid w:val="00FB011B"/>
    <w:rPr>
      <w:i/>
      <w:iCs/>
      <w:color w:val="404040" w:themeColor="text1" w:themeTint="BF"/>
    </w:rPr>
  </w:style>
  <w:style w:type="paragraph" w:styleId="Akapitzlist">
    <w:name w:val="List Paragraph"/>
    <w:basedOn w:val="Normalny"/>
    <w:uiPriority w:val="34"/>
    <w:qFormat/>
    <w:rsid w:val="00FB011B"/>
    <w:pPr>
      <w:ind w:left="720"/>
      <w:contextualSpacing/>
    </w:pPr>
  </w:style>
  <w:style w:type="character" w:styleId="Wyrnienieintensywne">
    <w:name w:val="Intense Emphasis"/>
    <w:basedOn w:val="Domylnaczcionkaakapitu"/>
    <w:uiPriority w:val="21"/>
    <w:qFormat/>
    <w:rsid w:val="00FB011B"/>
    <w:rPr>
      <w:i/>
      <w:iCs/>
      <w:color w:val="0F4761" w:themeColor="accent1" w:themeShade="BF"/>
    </w:rPr>
  </w:style>
  <w:style w:type="paragraph" w:styleId="Cytatintensywny">
    <w:name w:val="Intense Quote"/>
    <w:basedOn w:val="Normalny"/>
    <w:next w:val="Normalny"/>
    <w:link w:val="CytatintensywnyZnak"/>
    <w:uiPriority w:val="30"/>
    <w:qFormat/>
    <w:rsid w:val="00FB01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B011B"/>
    <w:rPr>
      <w:i/>
      <w:iCs/>
      <w:color w:val="0F4761" w:themeColor="accent1" w:themeShade="BF"/>
    </w:rPr>
  </w:style>
  <w:style w:type="character" w:styleId="Odwoanieintensywne">
    <w:name w:val="Intense Reference"/>
    <w:basedOn w:val="Domylnaczcionkaakapitu"/>
    <w:uiPriority w:val="32"/>
    <w:qFormat/>
    <w:rsid w:val="00FB011B"/>
    <w:rPr>
      <w:b/>
      <w:bCs/>
      <w:smallCaps/>
      <w:color w:val="0F4761" w:themeColor="accent1" w:themeShade="BF"/>
      <w:spacing w:val="5"/>
    </w:rPr>
  </w:style>
  <w:style w:type="paragraph" w:styleId="Stopka">
    <w:name w:val="footer"/>
    <w:basedOn w:val="Normalny"/>
    <w:link w:val="StopkaZnak"/>
    <w:uiPriority w:val="99"/>
    <w:semiHidden/>
    <w:unhideWhenUsed/>
    <w:rsid w:val="00FB011B"/>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FB011B"/>
    <w:rPr>
      <w:kern w:val="0"/>
      <w14:ligatures w14:val="none"/>
    </w:rPr>
  </w:style>
  <w:style w:type="character" w:styleId="Odwoaniedokomentarza">
    <w:name w:val="annotation reference"/>
    <w:basedOn w:val="Domylnaczcionkaakapitu"/>
    <w:uiPriority w:val="99"/>
    <w:semiHidden/>
    <w:unhideWhenUsed/>
    <w:rsid w:val="0092556D"/>
    <w:rPr>
      <w:sz w:val="16"/>
      <w:szCs w:val="16"/>
    </w:rPr>
  </w:style>
  <w:style w:type="paragraph" w:styleId="Tekstkomentarza">
    <w:name w:val="annotation text"/>
    <w:basedOn w:val="Normalny"/>
    <w:link w:val="TekstkomentarzaZnak"/>
    <w:uiPriority w:val="99"/>
    <w:unhideWhenUsed/>
    <w:rsid w:val="0092556D"/>
    <w:pPr>
      <w:spacing w:line="240" w:lineRule="auto"/>
    </w:pPr>
    <w:rPr>
      <w:sz w:val="20"/>
      <w:szCs w:val="20"/>
    </w:rPr>
  </w:style>
  <w:style w:type="character" w:customStyle="1" w:styleId="TekstkomentarzaZnak">
    <w:name w:val="Tekst komentarza Znak"/>
    <w:basedOn w:val="Domylnaczcionkaakapitu"/>
    <w:link w:val="Tekstkomentarza"/>
    <w:uiPriority w:val="99"/>
    <w:rsid w:val="0092556D"/>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92556D"/>
    <w:rPr>
      <w:b/>
      <w:bCs/>
    </w:rPr>
  </w:style>
  <w:style w:type="character" w:customStyle="1" w:styleId="TematkomentarzaZnak">
    <w:name w:val="Temat komentarza Znak"/>
    <w:basedOn w:val="TekstkomentarzaZnak"/>
    <w:link w:val="Tematkomentarza"/>
    <w:uiPriority w:val="99"/>
    <w:semiHidden/>
    <w:rsid w:val="0092556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95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2646</Words>
  <Characters>15880</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15</cp:revision>
  <dcterms:created xsi:type="dcterms:W3CDTF">2024-02-21T14:40:00Z</dcterms:created>
  <dcterms:modified xsi:type="dcterms:W3CDTF">2024-03-04T09:06:00Z</dcterms:modified>
</cp:coreProperties>
</file>