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ED" w:rsidRPr="00931940" w:rsidRDefault="00931940" w:rsidP="00BC4B0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  <w:tab/>
      </w:r>
      <w:r w:rsidR="00115BCC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Załącznik n</w:t>
      </w:r>
      <w:r w:rsidR="00563E1B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r 1</w:t>
      </w:r>
      <w:r w:rsidR="00BC4B06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 xml:space="preserve"> </w:t>
      </w:r>
      <w:r w:rsidRPr="00931940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do ogłoszenia konkursu</w:t>
      </w:r>
    </w:p>
    <w:p w:rsidR="00635BED" w:rsidRDefault="00635BED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l-PL"/>
        </w:rPr>
      </w:pPr>
    </w:p>
    <w:p w:rsidR="00FB67BE" w:rsidRPr="00635BED" w:rsidRDefault="00FB67BE" w:rsidP="00FB67B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TREŚCI PROGRAMOWE</w:t>
      </w:r>
    </w:p>
    <w:p w:rsidR="00FB67BE" w:rsidRPr="00635BED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35BE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Etap pierwszy – ćwiczenia oswajające z wodą oraz nauka podstawowych ruchów napędowych w środowisku wodnym (20 lekcji)</w:t>
      </w:r>
    </w:p>
    <w:p w:rsidR="00FB67BE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FB67BE" w:rsidRDefault="00FB67BE" w:rsidP="009256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5F71D8">
        <w:rPr>
          <w:rFonts w:ascii="Times New Roman" w:eastAsia="Times New Roman" w:hAnsi="Times New Roman"/>
          <w:color w:val="000000"/>
          <w:lang w:eastAsia="pl-PL"/>
        </w:rPr>
        <w:t>do wykorzystania przy re</w:t>
      </w:r>
      <w:r w:rsidR="0092562C">
        <w:rPr>
          <w:rFonts w:ascii="Times New Roman" w:eastAsia="Times New Roman" w:hAnsi="Times New Roman"/>
          <w:color w:val="000000"/>
          <w:lang w:eastAsia="pl-PL"/>
        </w:rPr>
        <w:t xml:space="preserve">alizacji zajęć w ramach </w:t>
      </w:r>
      <w:r w:rsidR="0092562C" w:rsidRPr="0092562C">
        <w:rPr>
          <w:rFonts w:ascii="Times New Roman" w:eastAsia="Times New Roman" w:hAnsi="Times New Roman"/>
          <w:color w:val="000000"/>
          <w:lang w:eastAsia="pl-PL"/>
        </w:rPr>
        <w:t>zadania ABC pływania</w:t>
      </w:r>
    </w:p>
    <w:p w:rsidR="00FB67BE" w:rsidRPr="005F71D8" w:rsidRDefault="00FB67BE" w:rsidP="00FB6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pl-PL"/>
        </w:rPr>
      </w:pPr>
      <w:bookmarkStart w:id="0" w:name="_GoBack"/>
      <w:bookmarkEnd w:id="0"/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846"/>
        <w:gridCol w:w="462"/>
        <w:gridCol w:w="1985"/>
        <w:gridCol w:w="425"/>
        <w:gridCol w:w="1966"/>
        <w:gridCol w:w="444"/>
        <w:gridCol w:w="2126"/>
      </w:tblGrid>
      <w:tr w:rsidR="00FB67BE" w:rsidRPr="00257B6D" w:rsidTr="00A05B3B">
        <w:trPr>
          <w:trHeight w:val="354"/>
        </w:trPr>
        <w:tc>
          <w:tcPr>
            <w:tcW w:w="2266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pierwsza (lekcje 1-5 )</w:t>
            </w:r>
          </w:p>
        </w:tc>
        <w:tc>
          <w:tcPr>
            <w:tcW w:w="2447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druga (lekcje 6-10)</w:t>
            </w:r>
          </w:p>
        </w:tc>
        <w:tc>
          <w:tcPr>
            <w:tcW w:w="2391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trzecia (lekcje 11-15)</w:t>
            </w:r>
          </w:p>
        </w:tc>
        <w:tc>
          <w:tcPr>
            <w:tcW w:w="2570" w:type="dxa"/>
            <w:gridSpan w:val="2"/>
            <w:shd w:val="clear" w:color="auto" w:fill="C6D9F1" w:themeFill="text2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Faza czwarta  (lekcje 16-20)</w:t>
            </w:r>
          </w:p>
        </w:tc>
      </w:tr>
      <w:tr w:rsidR="00FB67BE" w:rsidRPr="00A74AF5" w:rsidTr="00A05B3B">
        <w:tc>
          <w:tcPr>
            <w:tcW w:w="420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podstawowych czynności w wodzie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6</w:t>
            </w: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11</w:t>
            </w:r>
          </w:p>
        </w:tc>
        <w:tc>
          <w:tcPr>
            <w:tcW w:w="196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16</w:t>
            </w:r>
          </w:p>
        </w:tc>
        <w:tc>
          <w:tcPr>
            <w:tcW w:w="2126" w:type="dxa"/>
            <w:shd w:val="clear" w:color="auto" w:fill="auto"/>
          </w:tcPr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A74AF5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</w:pPr>
            <w:r w:rsidRPr="00A74AF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Opanowanie pracy kończyn górnych do kraula na grzbiecie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Zanurzanie głowy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leżenia na piersiach i grzbiecie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12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grzbiecie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panowanie pracy kończyn górnych do kraula na grzbiecie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3.</w:t>
            </w:r>
          </w:p>
        </w:tc>
        <w:tc>
          <w:tcPr>
            <w:tcW w:w="184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Otwieranie oczu pod wodą.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Wykonywanie prostych skoków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13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głąb.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Elementy nurkowania w dal i w głąb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4.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wydechu do wody.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14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Wykonywanie skoków do wody głębokiej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5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Ćwiczenia wypornościowe 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poślizgów na piersiach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15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Opanowanie ruchów napędowych kończyn dolnych do kraula na piersiach z poprawnym wydechem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Gry i zabawy z wykorzystaniem poznanych elementów w formie festynu lub zawodów.</w:t>
            </w:r>
          </w:p>
        </w:tc>
      </w:tr>
      <w:tr w:rsidR="00FB67BE" w:rsidRPr="00257B6D" w:rsidTr="00A05B3B">
        <w:trPr>
          <w:trHeight w:val="562"/>
        </w:trPr>
        <w:tc>
          <w:tcPr>
            <w:tcW w:w="967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FB67BE" w:rsidRPr="00257B6D" w:rsidTr="00A05B3B">
        <w:trPr>
          <w:trHeight w:val="562"/>
        </w:trPr>
        <w:tc>
          <w:tcPr>
            <w:tcW w:w="2266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RYBKA</w:t>
            </w:r>
          </w:p>
        </w:tc>
        <w:tc>
          <w:tcPr>
            <w:tcW w:w="2447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II na stopień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FOKA</w:t>
            </w:r>
          </w:p>
        </w:tc>
        <w:tc>
          <w:tcPr>
            <w:tcW w:w="2391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 xml:space="preserve">Sprawdzian III na stopień </w:t>
            </w:r>
          </w:p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NUREK</w:t>
            </w:r>
          </w:p>
        </w:tc>
        <w:tc>
          <w:tcPr>
            <w:tcW w:w="2570" w:type="dxa"/>
            <w:gridSpan w:val="2"/>
            <w:shd w:val="clear" w:color="auto" w:fill="DBE5F1" w:themeFill="accent1" w:themeFillTint="33"/>
            <w:vAlign w:val="center"/>
          </w:tcPr>
          <w:p w:rsidR="00FB67BE" w:rsidRPr="00257B6D" w:rsidRDefault="00FB67BE" w:rsidP="00852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pl-PL"/>
              </w:rPr>
              <w:t>Sprawdzian IV na stopień DELFINEK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Wdech-bezdech- wydech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 każdej fazie zaznaczenie – łączone 3-5 powtórzeń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poślizgu na piersiach i grzbiecie z zaznaczoną fazą szybowania – 5 sekund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196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odcinka 25 m samymi NN do kraula na grzbiecie i kraula na piersiach z wykorzystaniem sprzętu wypornościowego (deska, makaron)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Przepłynięcie dystansu 25 m kraulem na grzbiecie bez przyborów i przyrządów wypornościowych.</w:t>
            </w:r>
          </w:p>
        </w:tc>
      </w:tr>
      <w:tr w:rsidR="00FB67BE" w:rsidRPr="00257B6D" w:rsidTr="00A05B3B">
        <w:tc>
          <w:tcPr>
            <w:tcW w:w="420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84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Wykonanie tzw. „meduzy” na piersiach i grzbiecie – 10 sekund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2. </w:t>
            </w:r>
          </w:p>
        </w:tc>
        <w:tc>
          <w:tcPr>
            <w:tcW w:w="1985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 xml:space="preserve">Skok do wody 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z asekuracją ułożenie ciała na plecach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1966" w:type="dxa"/>
            <w:shd w:val="clear" w:color="auto" w:fill="auto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Nurkowanie w głąb z wyłowieniem zabawki z dna pływalni do około 100-120 cm (można wykorzystywać żerdź pływacką)</w:t>
            </w:r>
          </w:p>
        </w:tc>
        <w:tc>
          <w:tcPr>
            <w:tcW w:w="444" w:type="dxa"/>
            <w:shd w:val="clear" w:color="auto" w:fill="auto"/>
            <w:vAlign w:val="center"/>
          </w:tcPr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FB67BE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Skok do wody głębokiej,</w:t>
            </w:r>
          </w:p>
          <w:p w:rsidR="00FB67BE" w:rsidRPr="00257B6D" w:rsidRDefault="00FB67BE" w:rsidP="00852A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257B6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l-PL"/>
              </w:rPr>
              <w:t>wypłynięcie obrócenie się na plecy i dopłyniecie do wyznaczonego miejsca, wyłowienie zabawki z dna pływalni.</w:t>
            </w:r>
          </w:p>
        </w:tc>
      </w:tr>
    </w:tbl>
    <w:p w:rsidR="002C24BA" w:rsidRPr="00FB67BE" w:rsidRDefault="00FB67BE">
      <w:pPr>
        <w:rPr>
          <w:i/>
          <w:sz w:val="16"/>
          <w:szCs w:val="16"/>
        </w:rPr>
      </w:pPr>
      <w:r w:rsidRPr="00FB67BE">
        <w:rPr>
          <w:i/>
          <w:sz w:val="16"/>
          <w:szCs w:val="16"/>
        </w:rPr>
        <w:t xml:space="preserve">Źródło – opracowanie </w:t>
      </w:r>
      <w:r>
        <w:rPr>
          <w:i/>
          <w:sz w:val="16"/>
          <w:szCs w:val="16"/>
        </w:rPr>
        <w:t>Katarzyna Kucia-</w:t>
      </w:r>
      <w:r w:rsidRPr="00FB67BE">
        <w:rPr>
          <w:i/>
          <w:sz w:val="16"/>
          <w:szCs w:val="16"/>
        </w:rPr>
        <w:t>Czyszczoń, Alicja Stachura</w:t>
      </w:r>
    </w:p>
    <w:sectPr w:rsidR="002C24BA" w:rsidRPr="00FB67BE" w:rsidSect="00635B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50" w:rsidRDefault="00165E50" w:rsidP="00635BED">
      <w:pPr>
        <w:spacing w:after="0" w:line="240" w:lineRule="auto"/>
      </w:pPr>
      <w:r>
        <w:separator/>
      </w:r>
    </w:p>
  </w:endnote>
  <w:endnote w:type="continuationSeparator" w:id="0">
    <w:p w:rsidR="00165E50" w:rsidRDefault="00165E50" w:rsidP="0063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50" w:rsidRDefault="00165E50" w:rsidP="00635BED">
      <w:pPr>
        <w:spacing w:after="0" w:line="240" w:lineRule="auto"/>
      </w:pPr>
      <w:r>
        <w:separator/>
      </w:r>
    </w:p>
  </w:footnote>
  <w:footnote w:type="continuationSeparator" w:id="0">
    <w:p w:rsidR="00165E50" w:rsidRDefault="00165E50" w:rsidP="00635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7BE"/>
    <w:rsid w:val="00115BCC"/>
    <w:rsid w:val="00165E50"/>
    <w:rsid w:val="002C24BA"/>
    <w:rsid w:val="00563E1B"/>
    <w:rsid w:val="00635BED"/>
    <w:rsid w:val="007B774C"/>
    <w:rsid w:val="0092562C"/>
    <w:rsid w:val="00931940"/>
    <w:rsid w:val="00A05B3B"/>
    <w:rsid w:val="00B52CC4"/>
    <w:rsid w:val="00BC4B06"/>
    <w:rsid w:val="00E47F1B"/>
    <w:rsid w:val="00F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AF90"/>
  <w15:docId w15:val="{6178FC69-720D-47EC-B305-4B52C45F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7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B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B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Brzychcy</dc:creator>
  <cp:lastModifiedBy>Brzychcy Marcin</cp:lastModifiedBy>
  <cp:revision>4</cp:revision>
  <dcterms:created xsi:type="dcterms:W3CDTF">2025-02-25T17:07:00Z</dcterms:created>
  <dcterms:modified xsi:type="dcterms:W3CDTF">2025-02-25T17:13:00Z</dcterms:modified>
</cp:coreProperties>
</file>