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2706E" w14:textId="45D547B3" w:rsidR="004974D4" w:rsidRPr="004C43AE" w:rsidRDefault="00505A35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miejscowość, data</w:t>
      </w:r>
      <w:r w:rsidR="004C43AE">
        <w:rPr>
          <w:rFonts w:cs="Calibri"/>
          <w:color w:val="1D1D1B"/>
          <w:sz w:val="24"/>
          <w:szCs w:val="24"/>
        </w:rPr>
        <w:t xml:space="preserve"> (należy wypełnić)</w:t>
      </w:r>
    </w:p>
    <w:p w14:paraId="788FF098" w14:textId="4D08C544" w:rsidR="000A33F8" w:rsidRPr="004C43AE" w:rsidRDefault="000A33F8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imię i nazwisko/nazwa wnioskodawcy</w:t>
      </w:r>
      <w:r w:rsidR="004C43AE">
        <w:rPr>
          <w:rFonts w:cs="Calibri"/>
          <w:color w:val="1D1D1B"/>
          <w:sz w:val="24"/>
          <w:szCs w:val="24"/>
        </w:rPr>
        <w:t xml:space="preserve"> </w:t>
      </w:r>
      <w:r w:rsidR="004C43AE" w:rsidRPr="004C43AE">
        <w:rPr>
          <w:rFonts w:cs="Calibri"/>
          <w:color w:val="1D1D1B"/>
          <w:sz w:val="24"/>
          <w:szCs w:val="24"/>
        </w:rPr>
        <w:t>(należy wypełnić)</w:t>
      </w:r>
    </w:p>
    <w:p w14:paraId="096E8A95" w14:textId="77777777" w:rsidR="004C43AE" w:rsidRDefault="000A33F8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adres zamieszkania/adres siedziby</w:t>
      </w:r>
      <w:r w:rsidR="004C43AE">
        <w:rPr>
          <w:rFonts w:cs="Calibri"/>
          <w:color w:val="1D1D1B"/>
          <w:sz w:val="24"/>
          <w:szCs w:val="24"/>
        </w:rPr>
        <w:t xml:space="preserve"> </w:t>
      </w:r>
      <w:r w:rsidRPr="004C43AE">
        <w:rPr>
          <w:rFonts w:cs="Calibri"/>
          <w:color w:val="1D1D1B"/>
          <w:sz w:val="24"/>
          <w:szCs w:val="24"/>
        </w:rPr>
        <w:t>(dane obowiązkowe)</w:t>
      </w:r>
      <w:r w:rsidR="004C43AE">
        <w:rPr>
          <w:rFonts w:cs="Calibri"/>
          <w:color w:val="1D1D1B"/>
          <w:sz w:val="24"/>
          <w:szCs w:val="24"/>
        </w:rPr>
        <w:t xml:space="preserve"> </w:t>
      </w:r>
      <w:r w:rsidR="004C43AE" w:rsidRPr="004C43AE">
        <w:rPr>
          <w:rFonts w:cs="Calibri"/>
          <w:color w:val="1D1D1B"/>
          <w:sz w:val="24"/>
          <w:szCs w:val="24"/>
        </w:rPr>
        <w:t>(należy wypełnić)</w:t>
      </w:r>
    </w:p>
    <w:p w14:paraId="63E3B493" w14:textId="20B809B6" w:rsidR="004C43AE" w:rsidRDefault="000A33F8" w:rsidP="004C43AE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numer telefonu/adres e-mail</w:t>
      </w:r>
      <w:r w:rsidR="004C43AE">
        <w:rPr>
          <w:rFonts w:cs="Calibri"/>
          <w:color w:val="1D1D1B"/>
          <w:sz w:val="24"/>
          <w:szCs w:val="24"/>
        </w:rPr>
        <w:t xml:space="preserve"> </w:t>
      </w:r>
      <w:r w:rsidRPr="004C43AE">
        <w:rPr>
          <w:rFonts w:cs="Calibri"/>
          <w:color w:val="1D1D1B"/>
          <w:sz w:val="24"/>
          <w:szCs w:val="24"/>
        </w:rPr>
        <w:t>(dane nieobowiązkowe (dobrowolne) ułatwiające kontakt)</w:t>
      </w:r>
      <w:r w:rsidR="004C43AE">
        <w:rPr>
          <w:rFonts w:cs="Calibri"/>
          <w:color w:val="1D1D1B"/>
          <w:sz w:val="24"/>
          <w:szCs w:val="24"/>
        </w:rPr>
        <w:t xml:space="preserve"> </w:t>
      </w:r>
      <w:r w:rsidR="004C43AE" w:rsidRPr="004C43AE">
        <w:rPr>
          <w:rFonts w:cs="Calibri"/>
          <w:color w:val="1D1D1B"/>
          <w:sz w:val="24"/>
          <w:szCs w:val="24"/>
        </w:rPr>
        <w:t>(</w:t>
      </w:r>
      <w:r w:rsidR="0015161C">
        <w:rPr>
          <w:rFonts w:cs="Calibri"/>
          <w:color w:val="1D1D1B"/>
          <w:sz w:val="24"/>
          <w:szCs w:val="24"/>
        </w:rPr>
        <w:t>można</w:t>
      </w:r>
      <w:r w:rsidR="004C43AE" w:rsidRPr="004C43AE">
        <w:rPr>
          <w:rFonts w:cs="Calibri"/>
          <w:color w:val="1D1D1B"/>
          <w:sz w:val="24"/>
          <w:szCs w:val="24"/>
        </w:rPr>
        <w:t xml:space="preserve"> wypełnić)</w:t>
      </w:r>
    </w:p>
    <w:p w14:paraId="05ACD88B" w14:textId="77777777" w:rsidR="004C43AE" w:rsidRDefault="000B37D2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Regionalny Dyrektor Ochrony Środowiska w Olsztynie</w:t>
      </w:r>
    </w:p>
    <w:p w14:paraId="39B4F39B" w14:textId="77777777" w:rsidR="004C43AE" w:rsidRDefault="000B37D2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ul. Dworcowa 60</w:t>
      </w:r>
    </w:p>
    <w:p w14:paraId="32B87E37" w14:textId="77777777" w:rsidR="004C43AE" w:rsidRDefault="000B37D2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10-437 Olsztyn</w:t>
      </w:r>
    </w:p>
    <w:p w14:paraId="18F490AE" w14:textId="77777777" w:rsidR="004C43AE" w:rsidRDefault="000B37D2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sz w:val="24"/>
          <w:szCs w:val="24"/>
        </w:rPr>
        <w:t>adres skrzynki e-doręczeń</w:t>
      </w:r>
    </w:p>
    <w:p w14:paraId="5320575B" w14:textId="795F1D94" w:rsidR="000B37D2" w:rsidRDefault="000B37D2" w:rsidP="004C43AE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sz w:val="24"/>
          <w:szCs w:val="24"/>
        </w:rPr>
        <w:t>AE:PL-56404-90378-FRVDW-31</w:t>
      </w:r>
    </w:p>
    <w:p w14:paraId="119C318B" w14:textId="77777777" w:rsidR="004C43AE" w:rsidRPr="004C43AE" w:rsidRDefault="004C43AE" w:rsidP="004C43AE">
      <w:pPr>
        <w:pStyle w:val="Nagwek1"/>
        <w:spacing w:before="0" w:after="100" w:afterAutospacing="1" w:line="360" w:lineRule="auto"/>
        <w:rPr>
          <w:rFonts w:ascii="Calibri" w:hAnsi="Calibri" w:cs="Calibri"/>
          <w:b w:val="0"/>
          <w:bCs w:val="0"/>
        </w:rPr>
      </w:pPr>
      <w:r w:rsidRPr="004C43AE">
        <w:rPr>
          <w:rFonts w:ascii="Calibri" w:hAnsi="Calibri" w:cs="Calibri"/>
          <w:b w:val="0"/>
          <w:bCs w:val="0"/>
        </w:rPr>
        <w:t>Wniosek o uzgodnienie warunków przeprowadzenia działań naprawczych szkody w środowisku w powierzchni ziemi</w:t>
      </w:r>
    </w:p>
    <w:p w14:paraId="6EE96294" w14:textId="77777777" w:rsidR="004C43AE" w:rsidRDefault="00F01365" w:rsidP="004C43AE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N</w:t>
      </w:r>
      <w:r w:rsidR="00D56BAE" w:rsidRPr="004C43AE">
        <w:rPr>
          <w:rFonts w:cs="Calibri"/>
          <w:color w:val="1D1D1B"/>
          <w:sz w:val="24"/>
          <w:szCs w:val="24"/>
        </w:rPr>
        <w:t>a podstawie art. 13 ust. 1 ustawy z dnia 13 kwietnia 2007 r. o zapobieganiu szkodom w</w:t>
      </w:r>
      <w:r w:rsidRPr="004C43AE">
        <w:rPr>
          <w:rFonts w:cs="Calibri"/>
          <w:color w:val="1D1D1B"/>
          <w:sz w:val="24"/>
          <w:szCs w:val="24"/>
        </w:rPr>
        <w:t> </w:t>
      </w:r>
      <w:r w:rsidR="00D56BAE" w:rsidRPr="004C43AE">
        <w:rPr>
          <w:rFonts w:cs="Calibri"/>
          <w:color w:val="1D1D1B"/>
          <w:sz w:val="24"/>
          <w:szCs w:val="24"/>
        </w:rPr>
        <w:t>środowisku i</w:t>
      </w:r>
      <w:r w:rsidR="00425016" w:rsidRPr="004C43AE">
        <w:rPr>
          <w:rFonts w:cs="Calibri"/>
          <w:color w:val="1D1D1B"/>
          <w:sz w:val="24"/>
          <w:szCs w:val="24"/>
        </w:rPr>
        <w:t> </w:t>
      </w:r>
      <w:r w:rsidR="00BD0A3A" w:rsidRPr="004C43AE">
        <w:rPr>
          <w:rFonts w:cs="Calibri"/>
          <w:color w:val="1D1D1B"/>
          <w:sz w:val="24"/>
          <w:szCs w:val="24"/>
        </w:rPr>
        <w:t>ich naprawie</w:t>
      </w:r>
      <w:r w:rsidRPr="004C43AE">
        <w:rPr>
          <w:rFonts w:cs="Calibri"/>
          <w:color w:val="1D1D1B"/>
          <w:sz w:val="24"/>
          <w:szCs w:val="24"/>
        </w:rPr>
        <w:t xml:space="preserve"> wnoszę o uzgodnienie warunków przeprowadzenia działań naprawczych szkody w środowisku w powierzchni ziemi na terenie (</w:t>
      </w:r>
      <w:r w:rsidR="004C43AE">
        <w:rPr>
          <w:rFonts w:cs="Calibri"/>
          <w:color w:val="1D1D1B"/>
          <w:sz w:val="24"/>
          <w:szCs w:val="24"/>
        </w:rPr>
        <w:t xml:space="preserve">należy </w:t>
      </w:r>
      <w:r w:rsidRPr="004C43AE">
        <w:rPr>
          <w:rFonts w:cs="Calibri"/>
          <w:color w:val="1D1D1B"/>
          <w:sz w:val="24"/>
          <w:szCs w:val="24"/>
        </w:rPr>
        <w:t>podać adres i numer działki ewidencyjnej)</w:t>
      </w:r>
    </w:p>
    <w:p w14:paraId="5A8DA447" w14:textId="715898C3" w:rsidR="00F01365" w:rsidRPr="004C43AE" w:rsidRDefault="00F01365" w:rsidP="004C43AE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Wraz z wnioskiem przedkładam projekt planu remediacji obejmujący informacje, o których mowa w art. 13 ust. 2a ustawy o zapobieganiu szkodom w środowisku i ich naprawie.</w:t>
      </w:r>
    </w:p>
    <w:p w14:paraId="0BDA46D9" w14:textId="73F4E822" w:rsidR="00F01365" w:rsidRPr="004C43AE" w:rsidRDefault="00F01365" w:rsidP="004C43AE">
      <w:pPr>
        <w:spacing w:after="100" w:afterAutospacing="1" w:line="360" w:lineRule="auto"/>
        <w:rPr>
          <w:rFonts w:cs="Calibri"/>
          <w:sz w:val="24"/>
          <w:szCs w:val="24"/>
        </w:rPr>
      </w:pPr>
      <w:r w:rsidRPr="004C43AE">
        <w:rPr>
          <w:rFonts w:cs="Calibri"/>
          <w:sz w:val="24"/>
          <w:szCs w:val="24"/>
        </w:rPr>
        <w:t>podpis wnioskodawcy</w:t>
      </w:r>
      <w:r w:rsidR="004C43AE">
        <w:rPr>
          <w:rFonts w:cs="Calibri"/>
          <w:sz w:val="24"/>
          <w:szCs w:val="24"/>
        </w:rPr>
        <w:t xml:space="preserve"> (należy podpisać)</w:t>
      </w:r>
    </w:p>
    <w:p w14:paraId="3A882DEF" w14:textId="77777777" w:rsidR="004C43AE" w:rsidRDefault="00F01365" w:rsidP="004C43AE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>Załączniki:</w:t>
      </w:r>
    </w:p>
    <w:p w14:paraId="66FAE419" w14:textId="6C611867" w:rsidR="004C43AE" w:rsidRDefault="00F01365" w:rsidP="004C43AE">
      <w:pPr>
        <w:numPr>
          <w:ilvl w:val="0"/>
          <w:numId w:val="10"/>
        </w:numPr>
        <w:spacing w:after="100" w:afterAutospacing="1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color w:val="1D1D1B"/>
          <w:sz w:val="24"/>
          <w:szCs w:val="24"/>
        </w:rPr>
        <w:t xml:space="preserve">Potwierdzenie wniesienia opłaty skarbowej za wydanie decyzji ustalającej plan remediacji historycznego zanieczyszczenia powierzchni ziemi  - zgodnie z załącznikiem do </w:t>
      </w:r>
      <w:r w:rsidRPr="004C43AE">
        <w:rPr>
          <w:rFonts w:cs="Calibri"/>
          <w:sz w:val="24"/>
          <w:szCs w:val="24"/>
        </w:rPr>
        <w:t>ustawy z dnia 16 listopada 2006 r. o opłacie skarbowe</w:t>
      </w:r>
      <w:r w:rsidR="004C43AE">
        <w:rPr>
          <w:rFonts w:cs="Calibri"/>
          <w:sz w:val="24"/>
          <w:szCs w:val="24"/>
        </w:rPr>
        <w:t>j (w</w:t>
      </w:r>
      <w:r w:rsidR="004C43AE" w:rsidRPr="004C43AE">
        <w:rPr>
          <w:rFonts w:cs="Calibri"/>
          <w:sz w:val="24"/>
          <w:szCs w:val="24"/>
        </w:rPr>
        <w:t xml:space="preserve"> przypadku, gdy podmiot zwolniony jest z opłaty skarbowej – wskazać podstawę prawną</w:t>
      </w:r>
      <w:r w:rsidR="004C43AE">
        <w:rPr>
          <w:rFonts w:cs="Calibri"/>
          <w:sz w:val="24"/>
          <w:szCs w:val="24"/>
        </w:rPr>
        <w:t xml:space="preserve">) </w:t>
      </w:r>
    </w:p>
    <w:p w14:paraId="20B2C94D" w14:textId="28768C8E" w:rsidR="00F668A2" w:rsidRPr="004C43AE" w:rsidRDefault="00F668A2" w:rsidP="004C43AE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4C43AE">
        <w:rPr>
          <w:rFonts w:cs="Calibri"/>
          <w:sz w:val="24"/>
          <w:szCs w:val="24"/>
        </w:rPr>
        <w:t>podpis wnioskodawcy</w:t>
      </w:r>
      <w:r w:rsidR="004C43AE" w:rsidRPr="004C43AE">
        <w:rPr>
          <w:rFonts w:cs="Calibri"/>
          <w:sz w:val="24"/>
          <w:szCs w:val="24"/>
        </w:rPr>
        <w:t xml:space="preserve"> (należy podpisać)</w:t>
      </w:r>
    </w:p>
    <w:p w14:paraId="5EDB31E8" w14:textId="77777777" w:rsidR="004C43AE" w:rsidRDefault="004C43AE" w:rsidP="004C43AE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Zgoda na przetwarzanie danych osobowych</w:t>
      </w:r>
    </w:p>
    <w:p w14:paraId="3C8DD214" w14:textId="401F50E6" w:rsidR="0002588B" w:rsidRPr="004C43AE" w:rsidRDefault="000A33F8" w:rsidP="004C43AE">
      <w:pPr>
        <w:spacing w:after="100" w:afterAutospacing="1" w:line="360" w:lineRule="auto"/>
        <w:rPr>
          <w:rFonts w:cs="Calibri"/>
          <w:sz w:val="24"/>
          <w:szCs w:val="24"/>
        </w:rPr>
      </w:pPr>
      <w:r w:rsidRPr="004C43AE">
        <w:rPr>
          <w:rFonts w:cs="Calibri"/>
          <w:sz w:val="24"/>
          <w:szCs w:val="24"/>
        </w:rPr>
        <w:lastRenderedPageBreak/>
        <w:t>Wyrażam zgodę na przetwarzanie moich danych osobowych</w:t>
      </w:r>
      <w:r w:rsidR="00645B5D" w:rsidRPr="004C43AE">
        <w:rPr>
          <w:rFonts w:cs="Calibri"/>
          <w:sz w:val="24"/>
          <w:szCs w:val="24"/>
        </w:rPr>
        <w:t>, które nie są danymi obowiązkowymi</w:t>
      </w:r>
      <w:r w:rsidRPr="004C43AE">
        <w:rPr>
          <w:rFonts w:cs="Calibri"/>
          <w:sz w:val="24"/>
          <w:szCs w:val="24"/>
        </w:rPr>
        <w:t xml:space="preserve"> (tzn. numeru telefonu kontaktowego, adresu e-mail) w celu realizacji związanych z prowadzeniem postępowania w sprawie uzgodnienia warunków przeprowadzenia działań naprawczych w odniesieniu do szkody w środowisku w </w:t>
      </w:r>
      <w:r w:rsidR="004C43AE" w:rsidRPr="004C43AE">
        <w:rPr>
          <w:rFonts w:cs="Calibri"/>
          <w:sz w:val="24"/>
          <w:szCs w:val="24"/>
        </w:rPr>
        <w:t>(należy wypełnić)</w:t>
      </w:r>
      <w:r w:rsidRPr="004C43AE">
        <w:rPr>
          <w:rFonts w:cs="Calibri"/>
          <w:sz w:val="24"/>
          <w:szCs w:val="24"/>
        </w:rPr>
        <w:t xml:space="preserve"> przez Regionalnego Dyrektora Ochrony Środowiska w Olsztynie.</w:t>
      </w:r>
    </w:p>
    <w:p w14:paraId="01EF1B49" w14:textId="243D3C20" w:rsidR="004C43AE" w:rsidRDefault="00513E69" w:rsidP="004C43AE">
      <w:pPr>
        <w:spacing w:after="100" w:afterAutospacing="1" w:line="360" w:lineRule="auto"/>
        <w:rPr>
          <w:rFonts w:cs="Calibri"/>
          <w:sz w:val="24"/>
          <w:szCs w:val="24"/>
        </w:rPr>
      </w:pPr>
      <w:r w:rsidRPr="004C43AE">
        <w:rPr>
          <w:rFonts w:cs="Calibri"/>
          <w:sz w:val="24"/>
          <w:szCs w:val="24"/>
        </w:rPr>
        <w:t>Jednocześnie oświadczam, że zostałam/łem poinformowana/y, że podanie tych danych było dobrowolne, a także o przysługującym mi prawie dostępu do treści moich danych osobowych oraz prawie do ich sprostowania, a także prawie do wycofania zgody na ich przetwarzanie w każdym czasie.</w:t>
      </w:r>
    </w:p>
    <w:p w14:paraId="2436720B" w14:textId="3720F404" w:rsidR="004C43AE" w:rsidRDefault="0002588B" w:rsidP="004C43AE">
      <w:pPr>
        <w:spacing w:after="0" w:line="360" w:lineRule="auto"/>
        <w:rPr>
          <w:rFonts w:cs="Calibri"/>
          <w:sz w:val="24"/>
          <w:szCs w:val="24"/>
        </w:rPr>
      </w:pPr>
      <w:r w:rsidRPr="004C43AE">
        <w:rPr>
          <w:rFonts w:cs="Calibri"/>
          <w:sz w:val="24"/>
          <w:szCs w:val="24"/>
        </w:rPr>
        <w:t>podpis wnioskodawcy</w:t>
      </w:r>
      <w:r w:rsidR="004C43AE">
        <w:rPr>
          <w:rFonts w:cs="Calibri"/>
          <w:sz w:val="24"/>
          <w:szCs w:val="24"/>
        </w:rPr>
        <w:t xml:space="preserve"> (należy podpisać)</w:t>
      </w:r>
    </w:p>
    <w:p w14:paraId="2332D80F" w14:textId="0A531313" w:rsidR="004974D4" w:rsidRPr="004C43AE" w:rsidRDefault="004C43AE" w:rsidP="004C43AE">
      <w:pPr>
        <w:spacing w:after="100" w:after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br w:type="page"/>
      </w:r>
      <w:r w:rsidR="00505A35" w:rsidRPr="004C43AE">
        <w:rPr>
          <w:rFonts w:eastAsia="Times New Roman" w:cs="Calibri"/>
          <w:sz w:val="24"/>
          <w:szCs w:val="24"/>
          <w:lang w:eastAsia="pl-PL"/>
        </w:rPr>
        <w:lastRenderedPageBreak/>
        <w:t xml:space="preserve">Załącznik do wniosku o </w:t>
      </w:r>
      <w:r w:rsidR="00B37533" w:rsidRPr="004C43AE">
        <w:rPr>
          <w:rFonts w:eastAsia="Times New Roman" w:cs="Calibri"/>
          <w:sz w:val="24"/>
          <w:szCs w:val="24"/>
          <w:lang w:eastAsia="pl-PL"/>
        </w:rPr>
        <w:t>uzgodnienie warunków przeprowadzenia działań naprawczych szkody w środowisku</w:t>
      </w:r>
    </w:p>
    <w:p w14:paraId="70978812" w14:textId="7C19F182" w:rsidR="004974D4" w:rsidRPr="004C43AE" w:rsidRDefault="004C43AE" w:rsidP="004C43AE">
      <w:pPr>
        <w:spacing w:after="100" w:afterAutospacing="1" w:line="360" w:lineRule="auto"/>
        <w:rPr>
          <w:rFonts w:eastAsia="Times New Roman" w:cs="Calibri"/>
          <w:sz w:val="24"/>
          <w:szCs w:val="24"/>
          <w:lang w:eastAsia="pl-PL"/>
        </w:rPr>
      </w:pPr>
      <w:r w:rsidRPr="004C43AE">
        <w:rPr>
          <w:rFonts w:eastAsia="Times New Roman" w:cs="Calibri"/>
          <w:sz w:val="24"/>
          <w:szCs w:val="24"/>
          <w:lang w:eastAsia="pl-PL"/>
        </w:rPr>
        <w:t>Informacje podawane w przypadku pozyskiwania danych osobowych od osoby, której dane dotyczą</w:t>
      </w:r>
    </w:p>
    <w:p w14:paraId="3F53CB5C" w14:textId="77777777" w:rsidR="004C43AE" w:rsidRPr="004C43AE" w:rsidRDefault="00513E69" w:rsidP="004C43AE">
      <w:pPr>
        <w:spacing w:after="0" w:line="360" w:lineRule="auto"/>
        <w:rPr>
          <w:rFonts w:cs="Calibri"/>
          <w:sz w:val="24"/>
          <w:szCs w:val="24"/>
        </w:rPr>
      </w:pPr>
      <w:r w:rsidRPr="004C43AE">
        <w:rPr>
          <w:rFonts w:cs="Calibri"/>
          <w:sz w:val="24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14FB38FB" w14:textId="2C213A37" w:rsidR="00513E69" w:rsidRPr="004C43AE" w:rsidRDefault="00513E69" w:rsidP="004C43AE">
      <w:pPr>
        <w:numPr>
          <w:ilvl w:val="0"/>
          <w:numId w:val="11"/>
        </w:numPr>
        <w:spacing w:after="0" w:line="360" w:lineRule="auto"/>
        <w:rPr>
          <w:rFonts w:cs="Calibri"/>
          <w:sz w:val="24"/>
          <w:szCs w:val="24"/>
        </w:rPr>
      </w:pPr>
      <w:r w:rsidRPr="004C43AE">
        <w:rPr>
          <w:rFonts w:cs="Calibri"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1D790647" w14:textId="55F25DB7" w:rsidR="004C43AE" w:rsidRPr="004C43AE" w:rsidRDefault="00513E69" w:rsidP="004C43AE">
      <w:pPr>
        <w:pStyle w:val="NormalnyWeb"/>
        <w:spacing w:before="0" w:after="0" w:line="360" w:lineRule="auto"/>
        <w:ind w:left="720"/>
        <w:rPr>
          <w:rFonts w:ascii="Calibri" w:hAnsi="Calibri" w:cs="Calibri"/>
        </w:rPr>
      </w:pPr>
      <w:r w:rsidRPr="004C43AE">
        <w:rPr>
          <w:rFonts w:ascii="Calibri" w:hAnsi="Calibri" w:cs="Calibri"/>
        </w:rPr>
        <w:t>Dane kontaktowe do przedstawicieli Regionalnej Dyrekcji Ochrony Środowiska w Olsztynie podane są na stronie  na stronie RDOŚ: www.gov.pl/web/rdos-olsztyn/kontakt2.</w:t>
      </w:r>
    </w:p>
    <w:p w14:paraId="606A2845" w14:textId="3C86927B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Administrator wyznaczył Inspektora Ochrony Danych, z którym mogą się Państwo kontaktować we wszystkich sprawach dotyczących przetwarzania danych osobowych za pośrednictwem adresu e-mail: iod@olsztyn.rdos.gov.pl lub pisemnie na adres Administratora.</w:t>
      </w:r>
    </w:p>
    <w:p w14:paraId="67255D10" w14:textId="77777777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Państwa dane osobowe będą przetwarzane:</w:t>
      </w:r>
    </w:p>
    <w:p w14:paraId="2F1AEC65" w14:textId="77777777" w:rsidR="004C43AE" w:rsidRPr="004C43AE" w:rsidRDefault="00513E69" w:rsidP="004C43AE">
      <w:pPr>
        <w:pStyle w:val="NormalnyWeb"/>
        <w:numPr>
          <w:ilvl w:val="0"/>
          <w:numId w:val="12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w celu wypełnienia obowiązku prawnego ciążącego na Administratorze (art. 6 ust. 1 lit. c RODO) w związku z realizacją zadań związanych z uzgodnieniem warunków przeprowadzenia działań naprawczych szkody w środowisku na podstawie art. 13 ust. 3 ustawy z dnia 13 kwietnia 2007 r. o zapobieganiu szkodom w środowisku i ich naprawie oraz ustawy z dnia 14 czerwca 1960 r. Kodeks postępowania administracyjnego,</w:t>
      </w:r>
    </w:p>
    <w:p w14:paraId="1EA73FD0" w14:textId="77777777" w:rsidR="004C43AE" w:rsidRPr="004C43AE" w:rsidRDefault="00513E69" w:rsidP="004C43AE">
      <w:pPr>
        <w:pStyle w:val="NormalnyWeb"/>
        <w:numPr>
          <w:ilvl w:val="0"/>
          <w:numId w:val="12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w przypadku gdy wyrazili Państwo zgodę na przetwarzanie swoich danych osobowych w jednym lub większej liczbie określonych celów (art. 6 ust. 1 lit. a RODO).</w:t>
      </w:r>
    </w:p>
    <w:p w14:paraId="31FF170A" w14:textId="21F40AC8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W przypadku, o którym mowa w:</w:t>
      </w:r>
    </w:p>
    <w:p w14:paraId="58AE7220" w14:textId="77777777" w:rsidR="004C43AE" w:rsidRPr="004C43AE" w:rsidRDefault="00513E69" w:rsidP="004C43AE">
      <w:pPr>
        <w:pStyle w:val="NormalnyWeb"/>
        <w:numPr>
          <w:ilvl w:val="0"/>
          <w:numId w:val="14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lastRenderedPageBreak/>
        <w:t>art. 6 ust. 1 lit. c RODO podanie przez Państwa danych osobowych jest wymogiem ustawowym, a brak udostępnienia danych skutkować będzie brakiem realizacji celu, o którym mowa w punkcie 3 a,</w:t>
      </w:r>
    </w:p>
    <w:p w14:paraId="092F7E88" w14:textId="77777777" w:rsidR="004C43AE" w:rsidRPr="004C43AE" w:rsidRDefault="00513E69" w:rsidP="004C43AE">
      <w:pPr>
        <w:pStyle w:val="NormalnyWeb"/>
        <w:numPr>
          <w:ilvl w:val="0"/>
          <w:numId w:val="14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art. 6 ust. 1 lit. a RODO podanie przez Państwa danych osobowych nie jest obowiązkowe i nie wpływa na realizację obowiązków Administratora.</w:t>
      </w:r>
    </w:p>
    <w:p w14:paraId="5550B5D0" w14:textId="77777777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Państwa dane mogą zostać przekazane stronom i organom biorącym udział w postępowaniu, w tym np.  właściwemu miejscowo dyrektorowi regionalnego zarządu gospodarki wodnej Państwowego Gospodarstwa Wodnego Wody Polskie, Dyrektorowi Urzędu Morskiego w Gdyni, Dyrektorowi Okręgowego Urzędu Górniczego w Warszawie, właściwemu miejscowo dyrektorowi regionalnej dyrekcji Lasów Państwowych, Warmińsko-Mazurskiemu Państwowemu Wojewódzkiemu Inspektorowi Sanitarnemu, Wojskowemu Inspektorowi Sanitarnemu Wojskowego Ośrodka Medycyny Prewencyjnej w Modlinie, właściwemu miejscowo państwowemu powiatowemu inspektorowi sanitarnemu, właściwemu miejscowo staroście, Generalnemu Dyrektorowi Ochrony Środowiska, a także innym podmiotom uprawnionym przepisami prawa do ich otrzymania, w tym np. Poczcie Polskiej, sądom powszechnym. Ponadto Państwa dane osobowe mogą być udostępniane podmiotom, z którymi Regionalny Dyrektor Ochrony Środowiska w Olsztynie zawarł umowę powierzenia przetwarzania danych osobowych na świadczenie usług serwisowych dla systemów informatycznych wykorzystywanych przy ich przetwarzaniu, obsługi prawnej (Mackiewicz Parzych i Partnerzy – Radcowie Prawni Spółka Partnerska) i informatycznej jednostki.</w:t>
      </w:r>
    </w:p>
    <w:p w14:paraId="594FDD2C" w14:textId="77777777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Państwa dane osobowe nie będą przekazywane do państwa trzeciego/organizacji międzynarodowej.</w:t>
      </w:r>
    </w:p>
    <w:p w14:paraId="25F70FB6" w14:textId="77777777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Państwa dane osobowe będą przetwarzane przez okres niezbędny do realizacji ww. celu z uwzględnieniem okresów przechowywania określonych w przepisach ustawy z dnia 14 lipca 1983 r. o narodowym zasobie archiwalnym i archiwach. Podane przez Państwa dane osobowe będą przechowywane w Archiwum Zakładowym przez 25 lat, a następnie mogą być przekazane do Archiwum Państwowego celem dalszego wieczystego przechowywania, zgodnie z Instrukcją Kancelaryjną Urzędu.</w:t>
      </w:r>
    </w:p>
    <w:p w14:paraId="3E3784D5" w14:textId="77777777" w:rsidR="004C43AE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W związku z przetwarzaniem Państwa danych osobowych, przysługują Państwu następujące prawa:</w:t>
      </w:r>
    </w:p>
    <w:p w14:paraId="5291F2E9" w14:textId="77777777" w:rsidR="004C43AE" w:rsidRPr="004C43AE" w:rsidRDefault="00513E69" w:rsidP="004C43AE">
      <w:pPr>
        <w:pStyle w:val="NormalnyWeb"/>
        <w:numPr>
          <w:ilvl w:val="0"/>
          <w:numId w:val="15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lastRenderedPageBreak/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66DD98A1" w14:textId="77777777" w:rsidR="004C43AE" w:rsidRPr="004C43AE" w:rsidRDefault="00513E69" w:rsidP="004C43AE">
      <w:pPr>
        <w:pStyle w:val="NormalnyWeb"/>
        <w:numPr>
          <w:ilvl w:val="0"/>
          <w:numId w:val="15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jeżeli przetwarzanie odbywa się na podstawie art. 6 ust. 1 lit. a RODO – prawo do cofnięcia zgody w dowolnym momencie bez wpływu na zgodność z prawem przetwarzania, którego dokonano na podstawie zgody przed jej cofnięciem, a także prawo do żądania od Administratora dostępu do treści danych osobowych oraz otrzymania ich kopii, prawo do sprostowania danych, prawo do bycia zapomnianym, prawo do ograniczenia przetwarzania, a także prawo do przenoszenia danych;</w:t>
      </w:r>
    </w:p>
    <w:p w14:paraId="30A821A0" w14:textId="77777777" w:rsidR="004C43AE" w:rsidRPr="004C43AE" w:rsidRDefault="00513E69" w:rsidP="004C43AE">
      <w:pPr>
        <w:pStyle w:val="NormalnyWeb"/>
        <w:numPr>
          <w:ilvl w:val="0"/>
          <w:numId w:val="15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prawo wniesienia skargi do Prezesa Urzędu Ochrony Danych Osobowych w sytuacji, gdy uznają Państwo, że przetwarzanie danych osobowych narusza przepisy RODO.</w:t>
      </w:r>
    </w:p>
    <w:p w14:paraId="174E82B4" w14:textId="689A6473" w:rsidR="004974D4" w:rsidRPr="004C43AE" w:rsidRDefault="00513E69" w:rsidP="004C43AE">
      <w:pPr>
        <w:pStyle w:val="NormalnyWeb"/>
        <w:numPr>
          <w:ilvl w:val="0"/>
          <w:numId w:val="11"/>
        </w:numPr>
        <w:spacing w:before="0" w:after="0" w:line="360" w:lineRule="auto"/>
        <w:rPr>
          <w:rFonts w:ascii="Calibri" w:hAnsi="Calibri" w:cs="Calibri"/>
        </w:rPr>
      </w:pPr>
      <w:r w:rsidRPr="004C43AE">
        <w:rPr>
          <w:rFonts w:ascii="Calibri" w:hAnsi="Calibri" w:cs="Calibri"/>
        </w:rPr>
        <w:t>Państwa dane nie będą przetwarzane w sposób zautomatyzowany i nie będą podlegały profilowaniu.</w:t>
      </w:r>
    </w:p>
    <w:sectPr w:rsidR="004974D4" w:rsidRPr="004C43A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487C1" w14:textId="77777777" w:rsidR="0026732F" w:rsidRDefault="0026732F">
      <w:pPr>
        <w:spacing w:after="0" w:line="240" w:lineRule="auto"/>
      </w:pPr>
      <w:r>
        <w:separator/>
      </w:r>
    </w:p>
  </w:endnote>
  <w:endnote w:type="continuationSeparator" w:id="0">
    <w:p w14:paraId="210BC185" w14:textId="77777777" w:rsidR="0026732F" w:rsidRDefault="0026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F354" w14:textId="77777777" w:rsidR="0026732F" w:rsidRDefault="0026732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4B046C" w14:textId="77777777" w:rsidR="0026732F" w:rsidRDefault="00267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248"/>
    <w:multiLevelType w:val="hybridMultilevel"/>
    <w:tmpl w:val="658871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3C5903"/>
    <w:multiLevelType w:val="hybridMultilevel"/>
    <w:tmpl w:val="0694A98C"/>
    <w:lvl w:ilvl="0" w:tplc="E790FB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1453A"/>
    <w:multiLevelType w:val="hybridMultilevel"/>
    <w:tmpl w:val="F1FE3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C238B"/>
    <w:multiLevelType w:val="hybridMultilevel"/>
    <w:tmpl w:val="AC4212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501B0"/>
    <w:multiLevelType w:val="hybridMultilevel"/>
    <w:tmpl w:val="FC18D0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2E76"/>
    <w:multiLevelType w:val="multilevel"/>
    <w:tmpl w:val="85D6037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C458A"/>
    <w:multiLevelType w:val="hybridMultilevel"/>
    <w:tmpl w:val="EC82D1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58E2E1C"/>
    <w:multiLevelType w:val="hybridMultilevel"/>
    <w:tmpl w:val="24B6D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BA2523"/>
    <w:multiLevelType w:val="hybridMultilevel"/>
    <w:tmpl w:val="AA7E523A"/>
    <w:lvl w:ilvl="0" w:tplc="0102182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B22CEB"/>
    <w:multiLevelType w:val="hybridMultilevel"/>
    <w:tmpl w:val="FE3616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2B1611"/>
    <w:multiLevelType w:val="hybridMultilevel"/>
    <w:tmpl w:val="FAE00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A0DE6"/>
    <w:multiLevelType w:val="hybridMultilevel"/>
    <w:tmpl w:val="B57038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1959480">
    <w:abstractNumId w:val="6"/>
  </w:num>
  <w:num w:numId="2" w16cid:durableId="62804310">
    <w:abstractNumId w:val="4"/>
  </w:num>
  <w:num w:numId="3" w16cid:durableId="201016911">
    <w:abstractNumId w:val="12"/>
  </w:num>
  <w:num w:numId="4" w16cid:durableId="299268890">
    <w:abstractNumId w:val="10"/>
  </w:num>
  <w:num w:numId="5" w16cid:durableId="1860117830">
    <w:abstractNumId w:val="1"/>
  </w:num>
  <w:num w:numId="6" w16cid:durableId="938368550">
    <w:abstractNumId w:val="2"/>
  </w:num>
  <w:num w:numId="7" w16cid:durableId="724910438">
    <w:abstractNumId w:val="9"/>
  </w:num>
  <w:num w:numId="8" w16cid:durableId="765270036">
    <w:abstractNumId w:val="11"/>
  </w:num>
  <w:num w:numId="9" w16cid:durableId="1907296147">
    <w:abstractNumId w:val="15"/>
  </w:num>
  <w:num w:numId="10" w16cid:durableId="320357163">
    <w:abstractNumId w:val="3"/>
  </w:num>
  <w:num w:numId="11" w16cid:durableId="81608054">
    <w:abstractNumId w:val="5"/>
  </w:num>
  <w:num w:numId="12" w16cid:durableId="709650058">
    <w:abstractNumId w:val="0"/>
  </w:num>
  <w:num w:numId="13" w16cid:durableId="2030793397">
    <w:abstractNumId w:val="13"/>
  </w:num>
  <w:num w:numId="14" w16cid:durableId="936058800">
    <w:abstractNumId w:val="14"/>
  </w:num>
  <w:num w:numId="15" w16cid:durableId="537820646">
    <w:abstractNumId w:val="7"/>
  </w:num>
  <w:num w:numId="16" w16cid:durableId="18823568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23376"/>
    <w:rsid w:val="0002588B"/>
    <w:rsid w:val="0009547C"/>
    <w:rsid w:val="000A314D"/>
    <w:rsid w:val="000A33F8"/>
    <w:rsid w:val="000B37D2"/>
    <w:rsid w:val="00116C24"/>
    <w:rsid w:val="0015161C"/>
    <w:rsid w:val="001902A7"/>
    <w:rsid w:val="001D6CD9"/>
    <w:rsid w:val="00233308"/>
    <w:rsid w:val="00237788"/>
    <w:rsid w:val="0026732F"/>
    <w:rsid w:val="002E2701"/>
    <w:rsid w:val="003225EA"/>
    <w:rsid w:val="003952D9"/>
    <w:rsid w:val="003C3DEC"/>
    <w:rsid w:val="00425016"/>
    <w:rsid w:val="004871A8"/>
    <w:rsid w:val="004974D4"/>
    <w:rsid w:val="004C43AE"/>
    <w:rsid w:val="004E7D01"/>
    <w:rsid w:val="00505A35"/>
    <w:rsid w:val="00513E69"/>
    <w:rsid w:val="0052047B"/>
    <w:rsid w:val="0053239C"/>
    <w:rsid w:val="00553F91"/>
    <w:rsid w:val="005B0469"/>
    <w:rsid w:val="005B6FF8"/>
    <w:rsid w:val="005F4E0B"/>
    <w:rsid w:val="006421CD"/>
    <w:rsid w:val="00645B5D"/>
    <w:rsid w:val="006C1EBE"/>
    <w:rsid w:val="00702410"/>
    <w:rsid w:val="0071764F"/>
    <w:rsid w:val="007875E8"/>
    <w:rsid w:val="007969CB"/>
    <w:rsid w:val="007B17A6"/>
    <w:rsid w:val="007B5DDF"/>
    <w:rsid w:val="008979FC"/>
    <w:rsid w:val="009061EC"/>
    <w:rsid w:val="00907119"/>
    <w:rsid w:val="00922E21"/>
    <w:rsid w:val="00930719"/>
    <w:rsid w:val="009902C2"/>
    <w:rsid w:val="00A56B34"/>
    <w:rsid w:val="00B31BBE"/>
    <w:rsid w:val="00B37533"/>
    <w:rsid w:val="00B375A3"/>
    <w:rsid w:val="00BA2514"/>
    <w:rsid w:val="00BA2E86"/>
    <w:rsid w:val="00BB4EDD"/>
    <w:rsid w:val="00BD0A3A"/>
    <w:rsid w:val="00BF1582"/>
    <w:rsid w:val="00BF34C3"/>
    <w:rsid w:val="00CF5CD9"/>
    <w:rsid w:val="00D56BAE"/>
    <w:rsid w:val="00DD1EAE"/>
    <w:rsid w:val="00EA5D16"/>
    <w:rsid w:val="00EC1C65"/>
    <w:rsid w:val="00ED2641"/>
    <w:rsid w:val="00EF3064"/>
    <w:rsid w:val="00F01365"/>
    <w:rsid w:val="00F17810"/>
    <w:rsid w:val="00F17ED8"/>
    <w:rsid w:val="00F44B0F"/>
    <w:rsid w:val="00F635BE"/>
    <w:rsid w:val="00F668A2"/>
    <w:rsid w:val="00FF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D73E"/>
  <w15:chartTrackingRefBased/>
  <w15:docId w15:val="{A70B9805-4245-4093-84C2-E795470D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3A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43AE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6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1002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uzgodnienie warunków przeprowadzenia działań naprawczych</dc:title>
  <dc:subject/>
  <dc:creator>Marta Harhaj</dc:creator>
  <cp:keywords/>
  <cp:lastModifiedBy>Iwona Bobek</cp:lastModifiedBy>
  <cp:revision>3</cp:revision>
  <cp:lastPrinted>2018-05-24T11:57:00Z</cp:lastPrinted>
  <dcterms:created xsi:type="dcterms:W3CDTF">2026-04-22T06:57:00Z</dcterms:created>
  <dcterms:modified xsi:type="dcterms:W3CDTF">2026-04-22T08:47:00Z</dcterms:modified>
</cp:coreProperties>
</file>