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46" w:rsidRPr="005B66B1" w:rsidRDefault="00A10146" w:rsidP="00A10146">
      <w:pPr>
        <w:jc w:val="center"/>
        <w:rPr>
          <w:rFonts w:cstheme="minorHAnsi"/>
          <w:b/>
          <w:bCs/>
          <w:sz w:val="24"/>
          <w:szCs w:val="24"/>
        </w:rPr>
      </w:pPr>
      <w:r w:rsidRPr="005B66B1">
        <w:rPr>
          <w:rFonts w:cstheme="minorHAnsi"/>
          <w:b/>
          <w:bCs/>
          <w:sz w:val="24"/>
          <w:szCs w:val="24"/>
        </w:rPr>
        <w:t xml:space="preserve">Tytuł/stanowisko: Oferta pracy na stanowisko inspektora </w:t>
      </w:r>
      <w:r w:rsidR="005B66B1" w:rsidRPr="005B66B1">
        <w:rPr>
          <w:rFonts w:cstheme="minorHAnsi"/>
          <w:b/>
          <w:bCs/>
          <w:sz w:val="24"/>
          <w:szCs w:val="24"/>
        </w:rPr>
        <w:t xml:space="preserve">w Zespole Finansowo-Księgowym 90669 </w:t>
      </w:r>
      <w:r w:rsidRPr="005B66B1">
        <w:rPr>
          <w:rFonts w:cstheme="minorHAnsi"/>
          <w:b/>
          <w:bCs/>
          <w:sz w:val="24"/>
          <w:szCs w:val="24"/>
        </w:rPr>
        <w:t xml:space="preserve">z dnia </w:t>
      </w:r>
      <w:r w:rsidR="005B66B1" w:rsidRPr="005B66B1">
        <w:rPr>
          <w:rFonts w:cstheme="minorHAnsi"/>
          <w:b/>
          <w:bCs/>
          <w:sz w:val="24"/>
          <w:szCs w:val="24"/>
        </w:rPr>
        <w:t>11.</w:t>
      </w:r>
      <w:r w:rsidRPr="005B66B1">
        <w:rPr>
          <w:rFonts w:cstheme="minorHAnsi"/>
          <w:b/>
          <w:bCs/>
          <w:sz w:val="24"/>
          <w:szCs w:val="24"/>
        </w:rPr>
        <w:t>0</w:t>
      </w:r>
      <w:r w:rsidR="005B66B1" w:rsidRPr="005B66B1">
        <w:rPr>
          <w:rFonts w:cstheme="minorHAnsi"/>
          <w:b/>
          <w:bCs/>
          <w:sz w:val="24"/>
          <w:szCs w:val="24"/>
        </w:rPr>
        <w:t>1.2022</w:t>
      </w:r>
      <w:r w:rsidRPr="005B66B1">
        <w:rPr>
          <w:rFonts w:cstheme="minorHAnsi"/>
          <w:b/>
          <w:bCs/>
          <w:sz w:val="24"/>
          <w:szCs w:val="24"/>
        </w:rPr>
        <w:t xml:space="preserve"> r.</w:t>
      </w:r>
    </w:p>
    <w:p w:rsidR="00A10146" w:rsidRPr="005B66B1" w:rsidRDefault="00A10146" w:rsidP="00A10146">
      <w:pPr>
        <w:jc w:val="center"/>
        <w:rPr>
          <w:rFonts w:cstheme="minorHAnsi"/>
          <w:b/>
          <w:bCs/>
          <w:sz w:val="24"/>
          <w:szCs w:val="24"/>
        </w:rPr>
      </w:pPr>
    </w:p>
    <w:p w:rsidR="00A10146" w:rsidRPr="005B66B1" w:rsidRDefault="00A10146" w:rsidP="00A10146">
      <w:pPr>
        <w:jc w:val="center"/>
        <w:rPr>
          <w:rFonts w:cstheme="minorHAnsi"/>
          <w:b/>
          <w:bCs/>
          <w:sz w:val="24"/>
          <w:szCs w:val="24"/>
        </w:rPr>
      </w:pPr>
      <w:r w:rsidRPr="005B66B1">
        <w:rPr>
          <w:rFonts w:cstheme="minorHAnsi"/>
          <w:b/>
          <w:bCs/>
          <w:sz w:val="24"/>
          <w:szCs w:val="24"/>
        </w:rPr>
        <w:t>Wykształcenie:</w:t>
      </w:r>
    </w:p>
    <w:p w:rsidR="00A10146" w:rsidRPr="005B66B1" w:rsidRDefault="00A10146" w:rsidP="00A10146">
      <w:pPr>
        <w:jc w:val="center"/>
        <w:rPr>
          <w:rFonts w:cstheme="minorHAnsi"/>
          <w:b/>
          <w:bCs/>
          <w:sz w:val="24"/>
          <w:szCs w:val="24"/>
        </w:rPr>
      </w:pPr>
      <w:r w:rsidRPr="005B66B1">
        <w:rPr>
          <w:rFonts w:cstheme="minorHAnsi"/>
          <w:b/>
          <w:bCs/>
          <w:sz w:val="24"/>
          <w:szCs w:val="24"/>
        </w:rPr>
        <w:t>średnie</w:t>
      </w:r>
    </w:p>
    <w:p w:rsidR="00A10146" w:rsidRPr="005B66B1" w:rsidRDefault="00A10146" w:rsidP="00A10146">
      <w:pPr>
        <w:jc w:val="center"/>
        <w:rPr>
          <w:rFonts w:cstheme="minorHAnsi"/>
          <w:b/>
          <w:bCs/>
          <w:sz w:val="24"/>
          <w:szCs w:val="24"/>
        </w:rPr>
      </w:pPr>
      <w:r w:rsidRPr="005B66B1">
        <w:rPr>
          <w:rFonts w:cstheme="minorHAnsi"/>
          <w:b/>
          <w:bCs/>
          <w:sz w:val="24"/>
          <w:szCs w:val="24"/>
        </w:rPr>
        <w:t>Forma zatrudnienia:</w:t>
      </w:r>
    </w:p>
    <w:p w:rsidR="00A10146" w:rsidRPr="005B66B1" w:rsidRDefault="00A10146" w:rsidP="00A10146">
      <w:pPr>
        <w:jc w:val="center"/>
        <w:rPr>
          <w:rFonts w:cstheme="minorHAnsi"/>
          <w:b/>
          <w:bCs/>
          <w:sz w:val="24"/>
          <w:szCs w:val="24"/>
        </w:rPr>
      </w:pPr>
      <w:r w:rsidRPr="005B66B1">
        <w:rPr>
          <w:rFonts w:cstheme="minorHAnsi"/>
          <w:b/>
          <w:bCs/>
          <w:sz w:val="24"/>
          <w:szCs w:val="24"/>
        </w:rPr>
        <w:t>Umowa o pracę na czas określony</w:t>
      </w:r>
    </w:p>
    <w:p w:rsidR="00A10146" w:rsidRPr="005B66B1" w:rsidRDefault="00A10146" w:rsidP="00A10146">
      <w:pPr>
        <w:jc w:val="center"/>
        <w:rPr>
          <w:rFonts w:cstheme="minorHAnsi"/>
          <w:b/>
          <w:bCs/>
          <w:sz w:val="24"/>
          <w:szCs w:val="24"/>
        </w:rPr>
      </w:pPr>
    </w:p>
    <w:p w:rsidR="00A10146" w:rsidRPr="005B66B1" w:rsidRDefault="00A10146" w:rsidP="00A10146">
      <w:pPr>
        <w:jc w:val="center"/>
        <w:rPr>
          <w:rFonts w:cstheme="minorHAnsi"/>
          <w:b/>
          <w:bCs/>
          <w:sz w:val="24"/>
          <w:szCs w:val="24"/>
        </w:rPr>
      </w:pPr>
      <w:r w:rsidRPr="005B66B1">
        <w:rPr>
          <w:rFonts w:cstheme="minorHAnsi"/>
          <w:b/>
          <w:bCs/>
          <w:sz w:val="24"/>
          <w:szCs w:val="24"/>
        </w:rPr>
        <w:t>Termin składania aplikacji:</w:t>
      </w:r>
    </w:p>
    <w:p w:rsidR="00A10146" w:rsidRPr="005B66B1" w:rsidRDefault="005B66B1" w:rsidP="00A10146">
      <w:pPr>
        <w:jc w:val="center"/>
        <w:rPr>
          <w:rFonts w:cstheme="minorHAnsi"/>
          <w:b/>
          <w:bCs/>
          <w:sz w:val="24"/>
          <w:szCs w:val="24"/>
        </w:rPr>
      </w:pPr>
      <w:r w:rsidRPr="005B66B1">
        <w:rPr>
          <w:rFonts w:cstheme="minorHAnsi"/>
          <w:b/>
          <w:bCs/>
          <w:sz w:val="24"/>
          <w:szCs w:val="24"/>
        </w:rPr>
        <w:t>22-01-2022</w:t>
      </w:r>
    </w:p>
    <w:p w:rsidR="00732C16" w:rsidRPr="005B66B1" w:rsidRDefault="00970E2A" w:rsidP="00732C16">
      <w:p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 xml:space="preserve">Wymiar etatu: </w:t>
      </w:r>
      <w:r w:rsidR="005B66B1" w:rsidRPr="005B66B1">
        <w:rPr>
          <w:rFonts w:cstheme="minorHAnsi"/>
          <w:sz w:val="24"/>
          <w:szCs w:val="24"/>
        </w:rPr>
        <w:t>1</w:t>
      </w:r>
    </w:p>
    <w:p w:rsidR="00732C16" w:rsidRPr="005B66B1" w:rsidRDefault="00732C16" w:rsidP="00732C16">
      <w:p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 xml:space="preserve">Miejsce pracy:  Gdańsk, ul. Wały Jagiellońskie 24 </w:t>
      </w:r>
    </w:p>
    <w:p w:rsidR="002C357D" w:rsidRPr="005B66B1" w:rsidRDefault="00DC69FB" w:rsidP="002C357D">
      <w:pPr>
        <w:jc w:val="center"/>
        <w:rPr>
          <w:rFonts w:cstheme="minorHAnsi"/>
          <w:sz w:val="24"/>
          <w:szCs w:val="24"/>
        </w:rPr>
      </w:pPr>
      <w:r w:rsidRPr="005B66B1">
        <w:rPr>
          <w:rFonts w:cstheme="minorHAnsi"/>
          <w:b/>
          <w:sz w:val="24"/>
          <w:szCs w:val="24"/>
        </w:rPr>
        <w:t>Zadania na</w:t>
      </w:r>
      <w:r w:rsidR="00732C16" w:rsidRPr="005B66B1">
        <w:rPr>
          <w:rFonts w:cstheme="minorHAnsi"/>
          <w:b/>
          <w:sz w:val="24"/>
          <w:szCs w:val="24"/>
        </w:rPr>
        <w:t xml:space="preserve"> stanowisku</w:t>
      </w:r>
      <w:r w:rsidRPr="005B66B1">
        <w:rPr>
          <w:rFonts w:cstheme="minorHAnsi"/>
          <w:b/>
          <w:sz w:val="24"/>
          <w:szCs w:val="24"/>
        </w:rPr>
        <w:t xml:space="preserve"> inspektora</w:t>
      </w:r>
      <w:r w:rsidR="00A10146" w:rsidRPr="005B66B1">
        <w:rPr>
          <w:rFonts w:cstheme="minorHAnsi"/>
          <w:b/>
          <w:sz w:val="24"/>
          <w:szCs w:val="24"/>
        </w:rPr>
        <w:t xml:space="preserve"> </w:t>
      </w:r>
      <w:r w:rsidR="005B66B1" w:rsidRPr="005B66B1">
        <w:rPr>
          <w:rFonts w:cstheme="minorHAnsi"/>
          <w:b/>
          <w:bCs/>
          <w:sz w:val="24"/>
          <w:szCs w:val="24"/>
        </w:rPr>
        <w:t>w Zespole Finansowo-Księgowym</w:t>
      </w:r>
      <w:r w:rsidR="002C357D" w:rsidRPr="005B66B1">
        <w:rPr>
          <w:rFonts w:cstheme="minorHAnsi"/>
          <w:b/>
          <w:sz w:val="24"/>
          <w:szCs w:val="24"/>
        </w:rPr>
        <w:t>: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Sporządza listy płac wynagrodzeń osobowych, bezosobowych, funduszu socjalnego, zasiłków chorobowych i nagród Kuratora;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Rozlicza potrącenia z list płac i oblicza składki na ubezpieczenia społeczne i zdrowotne;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Sporządza deklaracje rozliczeniowe z ZUS (RMUA, RCA, RZA, RPA, DRA);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Sporządza sprawozdania GUS z funduszu płac;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Sporządza deklaracje rozliczeniowe z US z funduszu płac i funduszu socjalnego, informacje o dochodach i pobranych zaliczkach na podatek dochodowy dla pracowników z funduszu płac i funduszu socjalnego oraz informacje o dochodach z tytułu umów zleceń dot. głównie awansu zawodowego nauczycieli na stopień nauczyciela dyplomowanego (PIT-11, -8B, -8A, -4);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Prowadzi kartoteki wynagrodzeń, kart zasiłkowych i kartoteki zasiłków chorobowych w celu wystawienia zaświadczeń o zatrudnieniu i wynagrodzeniu Rp-7, prowadzi rozliczenia z podatku dochodowego od osób fizycznych, naliczenia DWR „13”, sprawozdania do WUS i PUW oraz uzgodnienia funduszu płac;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Rozlicza umowy cywilnoprawne (umowy zlecenia, umowy o dzieło) i prowadzi rejestr;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Zgłasza za pomocą programu komputerowego „Płatnik” pracowników i osoby zatrudnione na umowę zlecenie do ubezpieczeń społecznych i zdrowotnego;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Sporządza deklaracje PFRON;</w:t>
      </w:r>
    </w:p>
    <w:p w:rsidR="005B66B1" w:rsidRPr="005B66B1" w:rsidRDefault="005B66B1" w:rsidP="005B66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Przygotowuje dokumentację do rent i emerytur pracowników.</w:t>
      </w:r>
    </w:p>
    <w:p w:rsidR="00732C16" w:rsidRPr="005B66B1" w:rsidRDefault="00732C16" w:rsidP="00732C16">
      <w:pPr>
        <w:rPr>
          <w:rFonts w:cstheme="minorHAnsi"/>
          <w:b/>
          <w:sz w:val="24"/>
          <w:szCs w:val="24"/>
        </w:rPr>
      </w:pPr>
      <w:r w:rsidRPr="005B66B1">
        <w:rPr>
          <w:rFonts w:cstheme="minorHAnsi"/>
          <w:b/>
          <w:sz w:val="24"/>
          <w:szCs w:val="24"/>
        </w:rPr>
        <w:t xml:space="preserve">Wymagania niezbędne </w:t>
      </w:r>
    </w:p>
    <w:p w:rsidR="005B66B1" w:rsidRPr="005B66B1" w:rsidRDefault="005B66B1" w:rsidP="005B66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Wykształcenie: średnie </w:t>
      </w:r>
    </w:p>
    <w:p w:rsidR="005B66B1" w:rsidRPr="005B66B1" w:rsidRDefault="005B66B1" w:rsidP="005B66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lastRenderedPageBreak/>
        <w:t xml:space="preserve">Staż pracy co najmniej 1 rok w obszarze płac </w:t>
      </w:r>
    </w:p>
    <w:p w:rsidR="005B66B1" w:rsidRPr="005B66B1" w:rsidRDefault="005B66B1" w:rsidP="005B66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Znajomość przepisów prawa podatku dochodowego od osób fizycznych, prawa pracy, ubezpieczeń społecznych </w:t>
      </w:r>
    </w:p>
    <w:p w:rsidR="005B66B1" w:rsidRPr="005B66B1" w:rsidRDefault="005B66B1" w:rsidP="005B66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Znajomość pakietu MS Office </w:t>
      </w:r>
    </w:p>
    <w:p w:rsidR="005B66B1" w:rsidRPr="005B66B1" w:rsidRDefault="005B66B1" w:rsidP="005B66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Posiadanie obywatelstwa polskiego</w:t>
      </w:r>
    </w:p>
    <w:p w:rsidR="005B66B1" w:rsidRPr="005B66B1" w:rsidRDefault="005B66B1" w:rsidP="005B66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Korzystanie z pełni praw publicznych </w:t>
      </w:r>
    </w:p>
    <w:p w:rsidR="005B66B1" w:rsidRPr="005B66B1" w:rsidRDefault="005B66B1" w:rsidP="005B66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Nieskazanie prawomocnym wyrokiem za umyślne przestępstwo lub umyślne przestępstwo skarbowe </w:t>
      </w:r>
    </w:p>
    <w:p w:rsidR="00732C16" w:rsidRPr="005B66B1" w:rsidRDefault="0061431F" w:rsidP="00732C16">
      <w:pPr>
        <w:rPr>
          <w:rFonts w:cstheme="minorHAnsi"/>
          <w:b/>
          <w:sz w:val="24"/>
          <w:szCs w:val="24"/>
        </w:rPr>
      </w:pPr>
      <w:r w:rsidRPr="005B66B1">
        <w:rPr>
          <w:rFonts w:cstheme="minorHAnsi"/>
          <w:b/>
          <w:sz w:val="24"/>
          <w:szCs w:val="24"/>
        </w:rPr>
        <w:t>Mile widziane</w:t>
      </w:r>
    </w:p>
    <w:p w:rsidR="00A03B1B" w:rsidRDefault="005B66B1" w:rsidP="005B66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Wykształcenie: wyższe ekonomiczne lub pokrewne (finanse, rachunkowość, bankowość, zarządzanie) </w:t>
      </w:r>
    </w:p>
    <w:p w:rsidR="00A03B1B" w:rsidRPr="00A03B1B" w:rsidRDefault="005B66B1" w:rsidP="005B66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Staż pracy co najmniej 3 lata w obszarze płac </w:t>
      </w:r>
    </w:p>
    <w:p w:rsidR="005B66B1" w:rsidRPr="005B66B1" w:rsidRDefault="005B66B1" w:rsidP="005B66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Znajomość programu komputerowego płacowego (np. Symfonia, </w:t>
      </w:r>
      <w:proofErr w:type="spellStart"/>
      <w:r w:rsidRPr="005B66B1">
        <w:rPr>
          <w:rFonts w:eastAsia="Times New Roman" w:cstheme="minorHAnsi"/>
          <w:sz w:val="24"/>
          <w:szCs w:val="24"/>
          <w:lang w:eastAsia="pl-PL"/>
        </w:rPr>
        <w:t>Progman</w:t>
      </w:r>
      <w:proofErr w:type="spellEnd"/>
      <w:r w:rsidRPr="005B66B1">
        <w:rPr>
          <w:rFonts w:eastAsia="Times New Roman" w:cstheme="minorHAnsi"/>
          <w:sz w:val="24"/>
          <w:szCs w:val="24"/>
          <w:lang w:eastAsia="pl-PL"/>
        </w:rPr>
        <w:t>, QNT, GPE, system Płatnik)</w:t>
      </w:r>
    </w:p>
    <w:p w:rsidR="00DC69FB" w:rsidRPr="005B66B1" w:rsidRDefault="00DC69FB" w:rsidP="00DC69FB">
      <w:pPr>
        <w:rPr>
          <w:rFonts w:cstheme="minorHAnsi"/>
          <w:b/>
          <w:sz w:val="24"/>
          <w:szCs w:val="24"/>
        </w:rPr>
      </w:pPr>
      <w:r w:rsidRPr="005B66B1">
        <w:rPr>
          <w:rFonts w:cstheme="minorHAnsi"/>
          <w:b/>
          <w:sz w:val="24"/>
          <w:szCs w:val="24"/>
        </w:rPr>
        <w:t xml:space="preserve">Dokumenty niezbędne </w:t>
      </w:r>
    </w:p>
    <w:p w:rsidR="000B5F53" w:rsidRPr="005B66B1" w:rsidRDefault="000B5F53" w:rsidP="000B5F53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CV i list motywacyjny</w:t>
      </w:r>
    </w:p>
    <w:p w:rsidR="000B5F53" w:rsidRPr="005B66B1" w:rsidRDefault="000B5F53" w:rsidP="000B5F53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Kopie dokumentów potwierdzających spełnienie wymagania niezbędnego w zakresie wykształcenia</w:t>
      </w:r>
    </w:p>
    <w:p w:rsidR="000B5F53" w:rsidRPr="005B66B1" w:rsidRDefault="000B5F53" w:rsidP="000B5F53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Kopie dokumentów potwierdzających spełnienie wymagania niezbędnego w zakresie doświadczenia zawodowego / stażu pracy</w:t>
      </w:r>
    </w:p>
    <w:p w:rsidR="000B5F53" w:rsidRPr="005B66B1" w:rsidRDefault="000B5F53" w:rsidP="000B5F53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Kwestionariusz osobowy (https://www.gov.pl/web/bip-kuratorium-gdansk/kwestionariusz-dla-osoby-ubiegajacej-sie-o-zatrudnienie)</w:t>
      </w:r>
    </w:p>
    <w:p w:rsidR="000B5F53" w:rsidRPr="005B66B1" w:rsidRDefault="000B5F53" w:rsidP="000B5F53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Oświadczenie o posiadaniu obywatelstwa polskiego</w:t>
      </w:r>
    </w:p>
    <w:p w:rsidR="000B5F53" w:rsidRPr="005B66B1" w:rsidRDefault="000B5F53" w:rsidP="000B5F53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Oświadczenie o korzystaniu z pełni praw publicznych</w:t>
      </w:r>
    </w:p>
    <w:p w:rsidR="000B5F53" w:rsidRPr="005B66B1" w:rsidRDefault="000B5F53" w:rsidP="000B5F53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Oświadczenie o nieskazaniu prawomocnym wyrokiem za umyślne przestępstwo lub umyślne przestępstwo skarbowe</w:t>
      </w:r>
    </w:p>
    <w:p w:rsidR="00DC69FB" w:rsidRPr="005B66B1" w:rsidRDefault="00DC69FB" w:rsidP="00DC69FB">
      <w:pPr>
        <w:rPr>
          <w:rFonts w:cstheme="minorHAnsi"/>
          <w:b/>
          <w:sz w:val="24"/>
          <w:szCs w:val="24"/>
        </w:rPr>
      </w:pPr>
      <w:r w:rsidRPr="005B66B1">
        <w:rPr>
          <w:rFonts w:cstheme="minorHAnsi"/>
          <w:b/>
          <w:sz w:val="24"/>
          <w:szCs w:val="24"/>
        </w:rPr>
        <w:t xml:space="preserve">Dokumenty dodatkowe </w:t>
      </w:r>
    </w:p>
    <w:p w:rsidR="005B66B1" w:rsidRPr="005B66B1" w:rsidRDefault="005B66B1" w:rsidP="005B66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Kopie dokumentów potwierdzających spełnienie wymagania dodatkowego w zakresie wykształcenia </w:t>
      </w:r>
    </w:p>
    <w:p w:rsidR="005B66B1" w:rsidRPr="005B66B1" w:rsidRDefault="005B66B1" w:rsidP="005B66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 xml:space="preserve">Kopie dokumentów potwierdzających spełnienie wymagania dodatkowego w zakresie doświadczenia zawodowego / stażu pracy </w:t>
      </w:r>
    </w:p>
    <w:p w:rsidR="00732C16" w:rsidRPr="005B66B1" w:rsidRDefault="00732C16" w:rsidP="00732C16">
      <w:pPr>
        <w:rPr>
          <w:rFonts w:cstheme="minorHAnsi"/>
          <w:b/>
          <w:sz w:val="24"/>
          <w:szCs w:val="24"/>
        </w:rPr>
      </w:pPr>
      <w:r w:rsidRPr="005B66B1">
        <w:rPr>
          <w:rFonts w:cstheme="minorHAnsi"/>
          <w:b/>
          <w:sz w:val="24"/>
          <w:szCs w:val="24"/>
        </w:rPr>
        <w:t xml:space="preserve">Techniki i metody naboru: </w:t>
      </w:r>
    </w:p>
    <w:p w:rsidR="005B66B1" w:rsidRPr="005B66B1" w:rsidRDefault="005B66B1" w:rsidP="005B66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weryfikacja formalna nadesłanych ofert</w:t>
      </w:r>
    </w:p>
    <w:p w:rsidR="005B66B1" w:rsidRPr="005B66B1" w:rsidRDefault="005B66B1" w:rsidP="005B66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zadanie praktyczne do wykonania mające na celu sprawdzenie umiejętności kandydata w zakresie zadań określonych w ogłoszeniu</w:t>
      </w:r>
    </w:p>
    <w:p w:rsidR="005B66B1" w:rsidRPr="005B66B1" w:rsidRDefault="005B66B1" w:rsidP="005B66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6B1">
        <w:rPr>
          <w:rFonts w:eastAsia="Times New Roman" w:cstheme="minorHAnsi"/>
          <w:sz w:val="24"/>
          <w:szCs w:val="24"/>
          <w:lang w:eastAsia="pl-PL"/>
        </w:rPr>
        <w:t>rozmowa kwalifikacyjna.</w:t>
      </w:r>
    </w:p>
    <w:p w:rsidR="005B66B1" w:rsidRPr="005B66B1" w:rsidRDefault="00732C16" w:rsidP="005B66B1">
      <w:p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lastRenderedPageBreak/>
        <w:t xml:space="preserve">Kandydaci spełniający wymagania formalne zostaną powiadomieni o terminie rozmowy kwalifikacyjnej w sposób wskazany przez Kandydata w kwestionariuszu. </w:t>
      </w:r>
      <w:bookmarkStart w:id="0" w:name="_GoBack"/>
      <w:bookmarkEnd w:id="0"/>
    </w:p>
    <w:p w:rsidR="00732C16" w:rsidRPr="005B66B1" w:rsidRDefault="00732C16">
      <w:pPr>
        <w:rPr>
          <w:rFonts w:cstheme="minorHAnsi"/>
          <w:b/>
          <w:sz w:val="24"/>
          <w:szCs w:val="24"/>
        </w:rPr>
      </w:pPr>
      <w:r w:rsidRPr="005B66B1">
        <w:rPr>
          <w:rFonts w:cstheme="minorHAnsi"/>
          <w:b/>
          <w:sz w:val="24"/>
          <w:szCs w:val="24"/>
        </w:rPr>
        <w:t>Warunki pracy</w:t>
      </w:r>
    </w:p>
    <w:p w:rsidR="005B66B1" w:rsidRPr="005B66B1" w:rsidRDefault="005B66B1">
      <w:p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Stanowisko pracy zlokalizowane w pokoju biurowym na II piętrze. Budynek nie jest dostosowany do potrzeb osób niepełnosprawnych (brak windy). Pokój wyposażony w narzędzia pracy: komputer, drukarkę i telefon oraz w meble biurowe. Praca wykonywana w siedzibie urzędu. Większość czynności jest wykonywana w pozycji siedzącej przy komputerze.</w:t>
      </w:r>
    </w:p>
    <w:p w:rsidR="00DC69FB" w:rsidRPr="005B66B1" w:rsidRDefault="00DC69FB">
      <w:pPr>
        <w:rPr>
          <w:rFonts w:cstheme="minorHAnsi"/>
          <w:b/>
          <w:sz w:val="24"/>
          <w:szCs w:val="24"/>
        </w:rPr>
      </w:pPr>
      <w:r w:rsidRPr="005B66B1">
        <w:rPr>
          <w:rFonts w:cstheme="minorHAnsi"/>
          <w:b/>
          <w:sz w:val="24"/>
          <w:szCs w:val="24"/>
        </w:rPr>
        <w:t>Informacje dodatkowe</w:t>
      </w:r>
    </w:p>
    <w:p w:rsidR="00FD503D" w:rsidRPr="005B66B1" w:rsidRDefault="00FD503D" w:rsidP="00FD503D">
      <w:pPr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Oferty otrzymane po terminie nie będą rozpatrywane. Wymagane oświadczenia zawarte są w kwestionariuszu osobowym dla osoby ubiegającej się o zatrudnienie, udostę</w:t>
      </w:r>
      <w:r w:rsidR="00A10146" w:rsidRPr="005B66B1">
        <w:rPr>
          <w:rFonts w:cstheme="minorHAnsi"/>
          <w:sz w:val="24"/>
          <w:szCs w:val="24"/>
        </w:rPr>
        <w:t>pnionym do pobrania pod adresem https://www.gov.pl/web/bip-kuratorium-gdansk/kwestionariusz-dla-osoby-ubiegajacej-sie-o-zatrudnienie</w:t>
      </w:r>
    </w:p>
    <w:p w:rsidR="005B66B1" w:rsidRPr="005B66B1" w:rsidRDefault="00DC69FB" w:rsidP="00DC69FB">
      <w:pPr>
        <w:spacing w:after="0" w:line="240" w:lineRule="auto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Oferty można złożyć w formie papierowej i w zamkniętej kopercie z dopiskiem: "</w:t>
      </w:r>
      <w:r w:rsidR="005B66B1" w:rsidRPr="005B66B1">
        <w:rPr>
          <w:rFonts w:cstheme="minorHAnsi"/>
          <w:sz w:val="24"/>
          <w:szCs w:val="24"/>
        </w:rPr>
        <w:t>O</w:t>
      </w:r>
      <w:r w:rsidR="005B66B1" w:rsidRPr="005B66B1">
        <w:rPr>
          <w:rFonts w:cstheme="minorHAnsi"/>
          <w:sz w:val="24"/>
          <w:szCs w:val="24"/>
        </w:rPr>
        <w:t>ferta na stanowisko inspektora w Zespole Finansowo-Księgowym - 90669"</w:t>
      </w:r>
    </w:p>
    <w:p w:rsidR="00DC69FB" w:rsidRPr="005B66B1" w:rsidRDefault="00DC69FB" w:rsidP="00DC69FB">
      <w:pPr>
        <w:spacing w:after="0" w:line="240" w:lineRule="auto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 xml:space="preserve">na adres: </w:t>
      </w:r>
    </w:p>
    <w:p w:rsidR="00D17B3A" w:rsidRPr="005B66B1" w:rsidRDefault="00DC69FB" w:rsidP="00EB370B">
      <w:pPr>
        <w:spacing w:after="0" w:line="240" w:lineRule="auto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 xml:space="preserve">Kuratorium Oświaty w Gdańsku </w:t>
      </w:r>
      <w:r w:rsidRPr="005B66B1">
        <w:rPr>
          <w:rFonts w:cstheme="minorHAnsi"/>
          <w:sz w:val="24"/>
          <w:szCs w:val="24"/>
        </w:rPr>
        <w:br/>
        <w:t xml:space="preserve">ul. Wały Jagiellońskie 24 </w:t>
      </w:r>
      <w:r w:rsidRPr="005B66B1">
        <w:rPr>
          <w:rFonts w:cstheme="minorHAnsi"/>
          <w:sz w:val="24"/>
          <w:szCs w:val="24"/>
        </w:rPr>
        <w:br/>
        <w:t xml:space="preserve">80-853 Gdańsk </w:t>
      </w:r>
      <w:r w:rsidRPr="005B66B1">
        <w:rPr>
          <w:rFonts w:cstheme="minorHAnsi"/>
          <w:sz w:val="24"/>
          <w:szCs w:val="24"/>
        </w:rPr>
        <w:br/>
      </w:r>
      <w:r w:rsidRPr="005B66B1">
        <w:rPr>
          <w:rFonts w:cstheme="minorHAnsi"/>
          <w:sz w:val="24"/>
          <w:szCs w:val="24"/>
        </w:rPr>
        <w:br/>
      </w:r>
      <w:r w:rsidRPr="005B66B1">
        <w:rPr>
          <w:rFonts w:cstheme="minorHAnsi"/>
          <w:b/>
          <w:sz w:val="24"/>
          <w:szCs w:val="24"/>
        </w:rPr>
        <w:t>Dokumen</w:t>
      </w:r>
      <w:r w:rsidR="005B66B1" w:rsidRPr="005B66B1">
        <w:rPr>
          <w:rFonts w:cstheme="minorHAnsi"/>
          <w:b/>
          <w:sz w:val="24"/>
          <w:szCs w:val="24"/>
        </w:rPr>
        <w:t>ty należy złożyć do: 22.01.2022</w:t>
      </w:r>
      <w:r w:rsidRPr="005B66B1">
        <w:rPr>
          <w:rFonts w:cstheme="minorHAnsi"/>
          <w:sz w:val="24"/>
          <w:szCs w:val="24"/>
        </w:rPr>
        <w:t xml:space="preserve">, decyduje data </w:t>
      </w:r>
      <w:r w:rsidR="00A10146" w:rsidRPr="005B66B1">
        <w:rPr>
          <w:rFonts w:cstheme="minorHAnsi"/>
          <w:sz w:val="24"/>
          <w:szCs w:val="24"/>
        </w:rPr>
        <w:t xml:space="preserve">wpływu </w:t>
      </w:r>
      <w:r w:rsidRPr="005B66B1">
        <w:rPr>
          <w:rFonts w:cstheme="minorHAnsi"/>
          <w:sz w:val="24"/>
          <w:szCs w:val="24"/>
        </w:rPr>
        <w:t>oferty do urzędu.</w:t>
      </w:r>
    </w:p>
    <w:p w:rsidR="00EB370B" w:rsidRPr="005B66B1" w:rsidRDefault="00EB370B" w:rsidP="00EB370B">
      <w:pPr>
        <w:spacing w:after="0" w:line="240" w:lineRule="auto"/>
        <w:rPr>
          <w:rFonts w:cstheme="minorHAnsi"/>
          <w:sz w:val="24"/>
          <w:szCs w:val="24"/>
        </w:rPr>
      </w:pPr>
    </w:p>
    <w:p w:rsidR="00EB370B" w:rsidRPr="005B66B1" w:rsidRDefault="00732C16" w:rsidP="00601403">
      <w:pPr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W ciągu 7 miesięcy od dnia publikacji wyniku naboru istnieje możliw</w:t>
      </w:r>
      <w:r w:rsidR="00DC69FB" w:rsidRPr="005B66B1">
        <w:rPr>
          <w:rFonts w:cstheme="minorHAnsi"/>
          <w:sz w:val="24"/>
          <w:szCs w:val="24"/>
        </w:rPr>
        <w:t>ość odbioru złożonych ofert. Po </w:t>
      </w:r>
      <w:r w:rsidRPr="005B66B1">
        <w:rPr>
          <w:rFonts w:cstheme="minorHAnsi"/>
          <w:sz w:val="24"/>
          <w:szCs w:val="24"/>
        </w:rPr>
        <w:t xml:space="preserve">tym terminie oferty Kandydatów nie wskazanych do zatrudnienia zostaną zniszczone. </w:t>
      </w:r>
    </w:p>
    <w:p w:rsidR="00601403" w:rsidRPr="005B66B1" w:rsidRDefault="00601403" w:rsidP="00601403">
      <w:pPr>
        <w:rPr>
          <w:rFonts w:cstheme="minorHAnsi"/>
          <w:b/>
          <w:sz w:val="24"/>
          <w:szCs w:val="24"/>
        </w:rPr>
      </w:pPr>
      <w:r w:rsidRPr="005B66B1">
        <w:rPr>
          <w:rFonts w:cstheme="minorHAnsi"/>
          <w:b/>
          <w:sz w:val="24"/>
          <w:szCs w:val="24"/>
        </w:rPr>
        <w:t>DANE OSOBOWE - KLAUZULA INFORMACYJNA</w:t>
      </w:r>
    </w:p>
    <w:p w:rsidR="00601403" w:rsidRPr="005B66B1" w:rsidRDefault="00601403" w:rsidP="00601403">
      <w:pPr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Administrator danych i kontakt do niego: Pomorski Kurator Oświaty, 80-853 Gdańsk ul. Wały Jagiellońskie 24, (58) 322-29-00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Kontakt do inspektora ochrony danych: iod@kuratorium.gda.pl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Cel przetwarzania danych: przeprowadzenie naboru na stanowisko pracy w służbie cywilnej.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Informacje o odbiorcach danych: nie przewiduje się przekazywania danych kandydatów innym podmiotom.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lastRenderedPageBreak/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 xml:space="preserve">Podstawa prawna przetwarzania </w:t>
      </w:r>
      <w:proofErr w:type="spellStart"/>
      <w:r w:rsidRPr="005B66B1">
        <w:rPr>
          <w:rFonts w:cstheme="minorHAnsi"/>
          <w:sz w:val="24"/>
          <w:szCs w:val="24"/>
        </w:rPr>
        <w:t>danych:art</w:t>
      </w:r>
      <w:proofErr w:type="spellEnd"/>
      <w:r w:rsidRPr="005B66B1">
        <w:rPr>
          <w:rFonts w:cstheme="minorHAnsi"/>
          <w:sz w:val="24"/>
          <w:szCs w:val="24"/>
        </w:rPr>
        <w:t>. 6 ust. 1 lit. b RODO; art. 221 Kodeksu pracy, ustawa z dnia 21 listopada 2008 r. o służbie cywilnej oraz ustawa z dnia 14 lipca 1983 r. o narodowym zasobie archiwalnym i archiwach w zw. z art. 6 ust. 1 lit. c RODO; art. 6 ust. 1 lit. a RODO oraz art. 9 ust. 2 lit. </w:t>
      </w:r>
      <w:r w:rsidR="00ED7489" w:rsidRPr="005B66B1">
        <w:rPr>
          <w:rFonts w:cstheme="minorHAnsi"/>
          <w:sz w:val="24"/>
          <w:szCs w:val="24"/>
        </w:rPr>
        <w:t>a</w:t>
      </w:r>
      <w:r w:rsidRPr="005B66B1">
        <w:rPr>
          <w:rFonts w:cstheme="minorHAnsi"/>
          <w:sz w:val="24"/>
          <w:szCs w:val="24"/>
        </w:rPr>
        <w:t> RODO.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5B66B1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rFonts w:cstheme="minorHAnsi"/>
          <w:sz w:val="24"/>
          <w:szCs w:val="24"/>
        </w:rPr>
      </w:pPr>
      <w:r w:rsidRPr="005B66B1">
        <w:rPr>
          <w:rFonts w:cstheme="minorHAnsi"/>
          <w:sz w:val="24"/>
          <w:szCs w:val="24"/>
        </w:rPr>
        <w:t>Inne informacje: podane dane nie będą podstawą do zautomatyzowanego podejmowania decyzji; nie będą też profilowane.</w:t>
      </w:r>
    </w:p>
    <w:p w:rsidR="00601403" w:rsidRPr="005B66B1" w:rsidRDefault="00601403" w:rsidP="00DC69FB">
      <w:pPr>
        <w:rPr>
          <w:rFonts w:cstheme="minorHAnsi"/>
          <w:sz w:val="24"/>
          <w:szCs w:val="24"/>
        </w:rPr>
      </w:pPr>
    </w:p>
    <w:sectPr w:rsidR="00601403" w:rsidRPr="005B6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B2C0B"/>
    <w:multiLevelType w:val="hybridMultilevel"/>
    <w:tmpl w:val="C66E1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F56A7"/>
    <w:multiLevelType w:val="hybridMultilevel"/>
    <w:tmpl w:val="03B6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D18B8"/>
    <w:multiLevelType w:val="multilevel"/>
    <w:tmpl w:val="0AC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A07E9"/>
    <w:multiLevelType w:val="hybridMultilevel"/>
    <w:tmpl w:val="46606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542427"/>
    <w:multiLevelType w:val="multilevel"/>
    <w:tmpl w:val="65B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E215B5"/>
    <w:multiLevelType w:val="hybridMultilevel"/>
    <w:tmpl w:val="806A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6307D"/>
    <w:multiLevelType w:val="hybridMultilevel"/>
    <w:tmpl w:val="BA62D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D1D43"/>
    <w:multiLevelType w:val="multilevel"/>
    <w:tmpl w:val="97D8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990E9A"/>
    <w:multiLevelType w:val="hybridMultilevel"/>
    <w:tmpl w:val="C8D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0B510D"/>
    <w:multiLevelType w:val="hybridMultilevel"/>
    <w:tmpl w:val="2F66C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54FE9"/>
    <w:multiLevelType w:val="multilevel"/>
    <w:tmpl w:val="A402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85578F"/>
    <w:multiLevelType w:val="multilevel"/>
    <w:tmpl w:val="94A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921BC8"/>
    <w:multiLevelType w:val="multilevel"/>
    <w:tmpl w:val="F65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991A40"/>
    <w:multiLevelType w:val="hybridMultilevel"/>
    <w:tmpl w:val="67F82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6"/>
  </w:num>
  <w:num w:numId="9">
    <w:abstractNumId w:val="17"/>
  </w:num>
  <w:num w:numId="10">
    <w:abstractNumId w:val="8"/>
  </w:num>
  <w:num w:numId="11">
    <w:abstractNumId w:val="22"/>
  </w:num>
  <w:num w:numId="12">
    <w:abstractNumId w:val="1"/>
  </w:num>
  <w:num w:numId="13">
    <w:abstractNumId w:val="2"/>
  </w:num>
  <w:num w:numId="14">
    <w:abstractNumId w:val="9"/>
  </w:num>
  <w:num w:numId="15">
    <w:abstractNumId w:val="16"/>
  </w:num>
  <w:num w:numId="16">
    <w:abstractNumId w:val="5"/>
  </w:num>
  <w:num w:numId="17">
    <w:abstractNumId w:val="14"/>
  </w:num>
  <w:num w:numId="18">
    <w:abstractNumId w:val="19"/>
  </w:num>
  <w:num w:numId="19">
    <w:abstractNumId w:val="18"/>
  </w:num>
  <w:num w:numId="20">
    <w:abstractNumId w:val="20"/>
  </w:num>
  <w:num w:numId="21">
    <w:abstractNumId w:val="3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0B5F53"/>
    <w:rsid w:val="002C357D"/>
    <w:rsid w:val="005B66B1"/>
    <w:rsid w:val="00601403"/>
    <w:rsid w:val="0061431F"/>
    <w:rsid w:val="00732C16"/>
    <w:rsid w:val="00794320"/>
    <w:rsid w:val="008D2072"/>
    <w:rsid w:val="00970E2A"/>
    <w:rsid w:val="00A03B1B"/>
    <w:rsid w:val="00A10146"/>
    <w:rsid w:val="00A5725B"/>
    <w:rsid w:val="00C1248C"/>
    <w:rsid w:val="00D17B3A"/>
    <w:rsid w:val="00D2147C"/>
    <w:rsid w:val="00DC69FB"/>
    <w:rsid w:val="00E72D01"/>
    <w:rsid w:val="00EB370B"/>
    <w:rsid w:val="00ED7489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32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20807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40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2021-01-19T14:26:00Z</cp:lastPrinted>
  <dcterms:created xsi:type="dcterms:W3CDTF">2022-01-12T11:27:00Z</dcterms:created>
  <dcterms:modified xsi:type="dcterms:W3CDTF">2022-01-12T11:27:00Z</dcterms:modified>
</cp:coreProperties>
</file>