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2A3270" w:rsidRPr="00FF6738" w14:paraId="1AD55DA7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7A9E0291" w14:textId="7B83909A" w:rsidR="002A3270" w:rsidRPr="00FF6738" w:rsidRDefault="002A3270" w:rsidP="000830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 xml:space="preserve">realizacją przepisów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ustaw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y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z dnia 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2 kwietnia</w:t>
            </w:r>
            <w:r w:rsidR="00FD35F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084E29">
              <w:rPr>
                <w:rFonts w:ascii="Arial" w:hAnsi="Arial" w:cs="Arial"/>
                <w:b/>
                <w:sz w:val="26"/>
                <w:szCs w:val="26"/>
              </w:rPr>
              <w:t>200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o 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obywatelstwie polskim</w:t>
            </w:r>
            <w:r w:rsidR="009F0739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0830C1">
              <w:rPr>
                <w:rFonts w:ascii="Arial" w:hAnsi="Arial" w:cs="Arial"/>
                <w:b/>
                <w:sz w:val="26"/>
                <w:szCs w:val="26"/>
              </w:rPr>
              <w:t>w zakresie postępowania o uznanie za obywatela polskiego</w:t>
            </w:r>
            <w:r w:rsidR="009F0739" w:rsidRPr="009F0739">
              <w:rPr>
                <w:rFonts w:ascii="Arial" w:hAnsi="Arial" w:cs="Arial"/>
                <w:b/>
                <w:sz w:val="26"/>
                <w:szCs w:val="26"/>
              </w:rPr>
              <w:t>).</w:t>
            </w:r>
          </w:p>
        </w:tc>
      </w:tr>
      <w:tr w:rsidR="002A3270" w:rsidRPr="00FF6738" w14:paraId="70F89706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6769594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34CBF19C" w14:textId="77777777" w:rsidR="000830C1" w:rsidRDefault="000830C1" w:rsidP="000830C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Administratorami są : </w:t>
            </w:r>
          </w:p>
          <w:p w14:paraId="0F00AD4A" w14:textId="58E75B79" w:rsidR="000830C1" w:rsidRDefault="000830C1" w:rsidP="000830C1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18C2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F318C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sprawuje nadzór nad postępowaniami w sprawach o </w:t>
            </w:r>
            <w:r w:rsidR="00EC1621">
              <w:rPr>
                <w:rFonts w:ascii="Arial" w:hAnsi="Arial" w:cs="Arial"/>
                <w:sz w:val="18"/>
                <w:szCs w:val="18"/>
              </w:rPr>
              <w:t>uznanie za obywatela polskiego</w:t>
            </w:r>
            <w:r>
              <w:rPr>
                <w:rFonts w:ascii="Arial" w:hAnsi="Arial" w:cs="Arial"/>
                <w:sz w:val="18"/>
                <w:szCs w:val="18"/>
              </w:rPr>
              <w:t xml:space="preserve"> (organ II instancji), </w:t>
            </w:r>
          </w:p>
          <w:p w14:paraId="0E55144D" w14:textId="125A67E5" w:rsidR="00756236" w:rsidRPr="000830C1" w:rsidRDefault="004427CC" w:rsidP="00EC1621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Wojewoda Dolnośląski</w:t>
            </w:r>
            <w:r w:rsidRPr="00900F82">
              <w:rPr>
                <w:rFonts w:ascii="Arial" w:hAnsi="Arial" w:cs="Arial"/>
                <w:sz w:val="18"/>
                <w:szCs w:val="18"/>
              </w:rPr>
              <w:t xml:space="preserve"> mający siedzibę w</w:t>
            </w:r>
            <w:r>
              <w:rPr>
                <w:rFonts w:ascii="Arial" w:hAnsi="Arial" w:cs="Arial"/>
                <w:sz w:val="18"/>
                <w:szCs w:val="18"/>
              </w:rPr>
              <w:t xml:space="preserve">e Wrocławiu (50-153) przy pl. Powstańców Warszawy 1 - </w:t>
            </w:r>
            <w:r w:rsidR="000830C1" w:rsidRPr="000830C1">
              <w:rPr>
                <w:rFonts w:ascii="Arial" w:hAnsi="Arial" w:cs="Arial"/>
                <w:sz w:val="18"/>
                <w:szCs w:val="18"/>
              </w:rPr>
              <w:t xml:space="preserve">prowadzący postępowania w sprawach o </w:t>
            </w:r>
            <w:r w:rsidR="00EC1621">
              <w:rPr>
                <w:rFonts w:ascii="Arial" w:hAnsi="Arial" w:cs="Arial"/>
                <w:sz w:val="18"/>
                <w:szCs w:val="18"/>
              </w:rPr>
              <w:t xml:space="preserve">uznanie za </w:t>
            </w:r>
            <w:r w:rsidR="000830C1" w:rsidRPr="000830C1">
              <w:rPr>
                <w:rFonts w:ascii="Arial" w:hAnsi="Arial" w:cs="Arial"/>
                <w:sz w:val="18"/>
                <w:szCs w:val="18"/>
              </w:rPr>
              <w:t>obywatela polskiego (organ I instancji).</w:t>
            </w:r>
          </w:p>
        </w:tc>
      </w:tr>
      <w:tr w:rsidR="002A3270" w:rsidRPr="00FF6738" w14:paraId="1B4A260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BC6C535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320AA52D" w14:textId="77777777" w:rsidR="000830C1" w:rsidRDefault="000830C1" w:rsidP="000830C1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148D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Pr="003C148D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  <w:r w:rsidRPr="00FF673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D6F6F09" w14:textId="77777777" w:rsidR="000830C1" w:rsidRDefault="000830C1" w:rsidP="000830C1">
            <w:pPr>
              <w:pStyle w:val="Tekstpodstawowy"/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</w:pP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Kontakt do Departamentu Obywatelstwa i Repatriacji :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>ul. Stefana Batorego 5, 02-591 Warszawa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>tel.: 22 515 22 66</w:t>
            </w:r>
            <w:r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faks: 22 515 22 67</w:t>
            </w:r>
          </w:p>
          <w:p w14:paraId="094A419E" w14:textId="77777777" w:rsidR="00B073E6" w:rsidRPr="00AF2003" w:rsidRDefault="00B073E6" w:rsidP="00B073E6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>Z administratorem – Wojewodą  Dolnośląskim można się skontaktować pisemnie na adres siedziby administratora.</w:t>
            </w:r>
          </w:p>
          <w:p w14:paraId="00C3FEDA" w14:textId="77777777" w:rsidR="00B073E6" w:rsidRPr="00AF2003" w:rsidRDefault="00B073E6" w:rsidP="00B073E6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>Kontakt do Wydziału Spraw Obywatelskich i Cudzoziemców :</w:t>
            </w:r>
          </w:p>
          <w:p w14:paraId="7A14AA5D" w14:textId="77777777" w:rsidR="00B073E6" w:rsidRPr="00AF2003" w:rsidRDefault="00B073E6" w:rsidP="00B073E6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>pl. Powstańców Warszawy 1, 50-153 Wrocław</w:t>
            </w:r>
          </w:p>
          <w:p w14:paraId="05D8A255" w14:textId="77777777" w:rsidR="00B073E6" w:rsidRPr="00AF2003" w:rsidRDefault="00B073E6" w:rsidP="00B073E6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2003">
              <w:rPr>
                <w:rFonts w:ascii="Arial" w:hAnsi="Arial" w:cs="Arial"/>
                <w:sz w:val="18"/>
                <w:szCs w:val="18"/>
              </w:rPr>
              <w:t>tel</w:t>
            </w:r>
            <w:proofErr w:type="spellEnd"/>
            <w:r w:rsidRPr="00AF2003">
              <w:rPr>
                <w:rFonts w:ascii="Arial" w:hAnsi="Arial" w:cs="Arial"/>
                <w:sz w:val="18"/>
                <w:szCs w:val="18"/>
              </w:rPr>
              <w:t>: 71 340 66 55 faks: 71 340 66 85</w:t>
            </w:r>
          </w:p>
          <w:p w14:paraId="58AA60A3" w14:textId="62D84F26" w:rsidR="00B72149" w:rsidRPr="00FF6738" w:rsidRDefault="00B073E6" w:rsidP="00B073E6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 xml:space="preserve">adres do e-doręczeń: </w:t>
            </w:r>
            <w:r w:rsidRPr="00AF2003">
              <w:rPr>
                <w:rStyle w:val="Pogrubienie"/>
                <w:rFonts w:ascii="Arial" w:hAnsi="Arial" w:cs="Arial"/>
                <w:sz w:val="18"/>
                <w:szCs w:val="18"/>
              </w:rPr>
              <w:t>AE:PL-78997-57613-GSFSI-15</w:t>
            </w:r>
            <w:bookmarkStart w:id="0" w:name="_GoBack"/>
            <w:bookmarkEnd w:id="0"/>
          </w:p>
        </w:tc>
      </w:tr>
      <w:tr w:rsidR="002A3270" w:rsidRPr="00FF6738" w14:paraId="4CF2965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6A0D792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77808C08" w14:textId="7F8910D0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Minister Spraw Wewnętrznych i Administracji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FF6738">
              <w:rPr>
                <w:rFonts w:ascii="Arial" w:hAnsi="Arial" w:cs="Arial"/>
                <w:sz w:val="18"/>
                <w:szCs w:val="18"/>
              </w:rPr>
              <w:t>wyznaczył inspektora ochrony danych, z którym może się Pani / Pan skontaktować poprzez email</w:t>
            </w:r>
            <w:r w:rsidR="009F0739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9F0739" w:rsidRPr="0030646F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9F07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219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890BF7" w14:textId="77777777" w:rsidR="00B72149" w:rsidRDefault="00B72149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19317C" w14:textId="3C44C84D" w:rsidR="004427CC" w:rsidRPr="00E91544" w:rsidRDefault="004427CC" w:rsidP="004427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1544">
              <w:rPr>
                <w:rFonts w:ascii="Arial" w:hAnsi="Arial" w:cs="Arial"/>
                <w:sz w:val="18"/>
                <w:szCs w:val="18"/>
              </w:rPr>
              <w:t>Administrator – Wojewoda Dolnośląski wyznaczył inspektora ochrony danych, z którym  może się Pani / Pan skontaktować poprzez  e-mail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E91544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Pr="00C755E1">
                <w:rPr>
                  <w:rStyle w:val="Hipercze"/>
                  <w:rFonts w:ascii="Arial" w:hAnsi="Arial" w:cs="Arial"/>
                  <w:sz w:val="18"/>
                  <w:szCs w:val="18"/>
                </w:rPr>
                <w:t>in@duw.pl</w:t>
              </w:r>
            </w:hyperlink>
            <w:r w:rsidRPr="00E9154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50032D" w14:textId="77777777" w:rsidR="000830C1" w:rsidRDefault="000830C1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9CBC5A" w14:textId="77777777" w:rsidR="007840EA" w:rsidRPr="00FF673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2A3270" w:rsidRPr="00FF6738" w14:paraId="7A465014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117DA886" w14:textId="77777777" w:rsidR="002A3270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  <w:p w14:paraId="1CB6E344" w14:textId="77777777" w:rsidR="000015C5" w:rsidRDefault="000015C5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395F3A" w14:textId="77777777" w:rsidR="00F65AA8" w:rsidRPr="00FF6738" w:rsidRDefault="00F65AA8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4706FE66" w14:textId="6D97DD61" w:rsidR="002A3270" w:rsidRPr="009C6390" w:rsidRDefault="000015C5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Pani / Pana dane osobowe </w:t>
            </w:r>
            <w:r w:rsidRPr="009C6390">
              <w:rPr>
                <w:rFonts w:ascii="Arial" w:hAnsi="Arial" w:cs="Arial"/>
                <w:sz w:val="18"/>
                <w:szCs w:val="18"/>
              </w:rPr>
              <w:t xml:space="preserve">będą przetwarzane </w:t>
            </w:r>
            <w:r>
              <w:rPr>
                <w:rFonts w:ascii="Arial" w:hAnsi="Arial" w:cs="Arial"/>
                <w:sz w:val="18"/>
                <w:szCs w:val="18"/>
              </w:rPr>
              <w:t xml:space="preserve">na podstawie przepisów ustawy o obywatelstwie polskim </w:t>
            </w:r>
            <w:r w:rsidR="002A3270" w:rsidRPr="009C6390">
              <w:rPr>
                <w:rFonts w:ascii="Arial" w:hAnsi="Arial" w:cs="Arial"/>
                <w:sz w:val="18"/>
                <w:szCs w:val="18"/>
              </w:rPr>
              <w:t>w celu:</w:t>
            </w:r>
          </w:p>
          <w:p w14:paraId="725A7016" w14:textId="3E09D0E3" w:rsidR="007D2197" w:rsidRDefault="003D3133" w:rsidP="00007FE0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uznania 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>Pani</w:t>
            </w:r>
            <w:r w:rsidR="00BE10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>/</w:t>
            </w:r>
            <w:r w:rsidR="00BE10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>Pan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084E2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="007D2197">
              <w:rPr>
                <w:rFonts w:ascii="Arial" w:hAnsi="Arial" w:cs="Arial"/>
                <w:sz w:val="18"/>
                <w:szCs w:val="18"/>
              </w:rPr>
              <w:t>obywatela polskiego</w:t>
            </w:r>
            <w:r w:rsidR="00F53AA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7BACDC9" w14:textId="77777777" w:rsidR="00F53AA8" w:rsidRDefault="00F53AA8" w:rsidP="000015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7F7206" w14:textId="638ECBC6" w:rsidR="002A3270" w:rsidRPr="009C6390" w:rsidRDefault="00F53AA8" w:rsidP="009F073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 powyższym zakresie podanie danych osobowych jest </w:t>
            </w:r>
            <w:r w:rsidR="00D13445">
              <w:rPr>
                <w:rFonts w:ascii="Arial" w:hAnsi="Arial" w:cs="Arial"/>
                <w:sz w:val="18"/>
                <w:szCs w:val="18"/>
              </w:rPr>
              <w:t>niezbędne do realizacji Pani</w:t>
            </w:r>
            <w:r w:rsidR="007B24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3445">
              <w:rPr>
                <w:rFonts w:ascii="Arial" w:hAnsi="Arial" w:cs="Arial"/>
                <w:sz w:val="18"/>
                <w:szCs w:val="18"/>
              </w:rPr>
              <w:t>/</w:t>
            </w:r>
            <w:r w:rsidR="007B24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3445">
              <w:rPr>
                <w:rFonts w:ascii="Arial" w:hAnsi="Arial" w:cs="Arial"/>
                <w:sz w:val="18"/>
                <w:szCs w:val="18"/>
              </w:rPr>
              <w:t>Pana sprawy prowadzonej na podstawie przepisów ustawy o obywatelstwie polskim.</w:t>
            </w:r>
          </w:p>
        </w:tc>
      </w:tr>
      <w:tr w:rsidR="002A3270" w:rsidRPr="00FF6738" w14:paraId="3F6CA1AD" w14:textId="77777777" w:rsidTr="003D3133">
        <w:trPr>
          <w:trHeight w:val="671"/>
        </w:trPr>
        <w:tc>
          <w:tcPr>
            <w:tcW w:w="2294" w:type="dxa"/>
            <w:shd w:val="clear" w:color="auto" w:fill="D9D9D9" w:themeFill="background1" w:themeFillShade="D9"/>
          </w:tcPr>
          <w:p w14:paraId="767B11D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14:paraId="6A693C33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28B1934C" w14:textId="38DF24AD" w:rsidR="002A3270" w:rsidRPr="003D3133" w:rsidRDefault="00BE10CD">
            <w:pPr>
              <w:spacing w:line="276" w:lineRule="auto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Pani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/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Pana dane osobowe będą udostępnione podmiotom upoważnionym na podstawie przepisów prawa</w:t>
            </w:r>
            <w:r w:rsidR="006C0DE4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i nie będą wykorzystywane w celu profilowania.</w:t>
            </w:r>
          </w:p>
        </w:tc>
      </w:tr>
      <w:tr w:rsidR="00013ACE" w:rsidRPr="00FF6738" w14:paraId="6016FBEE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583463C" w14:textId="77777777" w:rsidR="00013ACE" w:rsidRPr="00FF673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06FB">
              <w:rPr>
                <w:rFonts w:ascii="Arial" w:hAnsi="Arial" w:cs="Arial"/>
                <w:b/>
                <w:sz w:val="20"/>
                <w:szCs w:val="20"/>
              </w:rPr>
              <w:t>PRZEKAZANI</w:t>
            </w:r>
            <w:r w:rsidR="00F14740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006FB">
              <w:rPr>
                <w:rFonts w:ascii="Arial" w:hAnsi="Arial" w:cs="Arial"/>
                <w:b/>
                <w:sz w:val="20"/>
                <w:szCs w:val="20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582A4436" w14:textId="49B00132" w:rsidR="00443AEA" w:rsidRDefault="00443AE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Pani / Pana dane osobowe </w:t>
            </w:r>
            <w:r w:rsidR="009F0739">
              <w:rPr>
                <w:rFonts w:ascii="Arial" w:hAnsi="Arial" w:cs="Arial"/>
                <w:sz w:val="18"/>
                <w:szCs w:val="18"/>
              </w:rPr>
              <w:t>nie będą przekazane do państwa trzeciego lub organizacji międzynarodowej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8D1B4EF" w14:textId="77777777" w:rsidR="00443AEA" w:rsidRPr="00443AEA" w:rsidRDefault="00443AE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70" w:rsidRPr="00FF6738" w14:paraId="21AFAFD1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6CCBC1C2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622" w:type="dxa"/>
          </w:tcPr>
          <w:p w14:paraId="70C99F4C" w14:textId="747568B7" w:rsidR="009F0739" w:rsidRDefault="000015C5" w:rsidP="00922CA8">
            <w:pPr>
              <w:spacing w:line="276" w:lineRule="auto"/>
              <w:jc w:val="both"/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</w:pP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Pani /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Pana dane osobowe będą przechowywane </w:t>
            </w:r>
            <w:r w:rsidR="00B24BC1"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w formie papierowej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przez czas realizacji sprawy, a następnie archiwizowane zgodnie z obowiązującymi przepisami prawa.</w:t>
            </w:r>
            <w:r w:rsidR="00B24BC1"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</w:p>
          <w:p w14:paraId="31584083" w14:textId="573F265F" w:rsidR="002A3270" w:rsidRPr="00FF6738" w:rsidRDefault="00B24BC1" w:rsidP="00F53AA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Natomiast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bezterminow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o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przechowywane są dane w centralnym rejestrze danych o nabyciu i utracie obywatelstwa polskiego. </w:t>
            </w:r>
          </w:p>
        </w:tc>
      </w:tr>
      <w:tr w:rsidR="002A3270" w:rsidRPr="00FF6738" w14:paraId="6D7F457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BF8B0A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3E9ECF30" w14:textId="1F693B39" w:rsidR="002A3270" w:rsidRPr="00FF6738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</w:t>
            </w:r>
            <w:r w:rsidR="004D23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/</w:t>
            </w:r>
            <w:r w:rsidR="004D23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Panu prawo dostępu do Pani/Pana danych oraz prawo żądania ich sprostowania</w:t>
            </w:r>
            <w:r w:rsidR="000015C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4779BE3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698EF0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74179345" w14:textId="77777777" w:rsidR="002A3270" w:rsidRPr="00FF6738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również prawo wniesienia skargi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 do organu nadzorczego – Prezesa Urzędu Ochrony Danych Osobowych.</w:t>
            </w:r>
          </w:p>
        </w:tc>
      </w:tr>
    </w:tbl>
    <w:p w14:paraId="361E37E7" w14:textId="77777777" w:rsidR="008468FB" w:rsidRDefault="008468FB"/>
    <w:sectPr w:rsidR="008468FB" w:rsidSect="003D3133">
      <w:head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86C14" w14:textId="77777777" w:rsidR="00732D8C" w:rsidRDefault="00732D8C" w:rsidP="00551B28">
      <w:pPr>
        <w:spacing w:after="0" w:line="240" w:lineRule="auto"/>
      </w:pPr>
      <w:r>
        <w:separator/>
      </w:r>
    </w:p>
  </w:endnote>
  <w:endnote w:type="continuationSeparator" w:id="0">
    <w:p w14:paraId="1E879358" w14:textId="77777777" w:rsidR="00732D8C" w:rsidRDefault="00732D8C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C4708" w14:textId="77777777" w:rsidR="00732D8C" w:rsidRDefault="00732D8C" w:rsidP="00551B28">
      <w:pPr>
        <w:spacing w:after="0" w:line="240" w:lineRule="auto"/>
      </w:pPr>
      <w:r>
        <w:separator/>
      </w:r>
    </w:p>
  </w:footnote>
  <w:footnote w:type="continuationSeparator" w:id="0">
    <w:p w14:paraId="43672382" w14:textId="77777777" w:rsidR="00732D8C" w:rsidRDefault="00732D8C" w:rsidP="00551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86AFA" w14:textId="04378EF3" w:rsidR="008844D3" w:rsidRDefault="008844D3" w:rsidP="008844D3">
    <w:pPr>
      <w:pStyle w:val="Nagwek"/>
      <w:ind w:left="-851"/>
    </w:pPr>
    <w:r>
      <w:rPr>
        <w:color w:val="000000" w:themeColor="text1"/>
        <w:sz w:val="14"/>
        <w:szCs w:val="14"/>
      </w:rPr>
      <w:t xml:space="preserve">Postępowanie w sprawie o </w:t>
    </w:r>
    <w:r w:rsidR="003D3133">
      <w:rPr>
        <w:color w:val="000000" w:themeColor="text1"/>
        <w:sz w:val="14"/>
        <w:szCs w:val="14"/>
      </w:rPr>
      <w:t xml:space="preserve">uznanie za </w:t>
    </w:r>
    <w:r>
      <w:rPr>
        <w:color w:val="000000" w:themeColor="text1"/>
        <w:sz w:val="14"/>
        <w:szCs w:val="14"/>
      </w:rPr>
      <w:t xml:space="preserve">obywatela </w:t>
    </w:r>
    <w:r w:rsidR="003D3133">
      <w:rPr>
        <w:color w:val="000000" w:themeColor="text1"/>
        <w:sz w:val="14"/>
        <w:szCs w:val="14"/>
      </w:rPr>
      <w:t>polskiego</w:t>
    </w:r>
    <w:r>
      <w:rPr>
        <w:color w:val="000000" w:themeColor="text1"/>
        <w:sz w:val="14"/>
        <w:szCs w:val="14"/>
      </w:rPr>
      <w:t>.</w:t>
    </w:r>
  </w:p>
  <w:p w14:paraId="01F33660" w14:textId="77777777" w:rsidR="008844D3" w:rsidRDefault="008844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916C4"/>
    <w:multiLevelType w:val="hybridMultilevel"/>
    <w:tmpl w:val="C0FCF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70"/>
    <w:rsid w:val="000015C5"/>
    <w:rsid w:val="00007FE0"/>
    <w:rsid w:val="000136A1"/>
    <w:rsid w:val="00013ACE"/>
    <w:rsid w:val="00025462"/>
    <w:rsid w:val="00025AD6"/>
    <w:rsid w:val="00042A6A"/>
    <w:rsid w:val="0008278B"/>
    <w:rsid w:val="000830C1"/>
    <w:rsid w:val="00084E29"/>
    <w:rsid w:val="0009765D"/>
    <w:rsid w:val="000B52E3"/>
    <w:rsid w:val="0012207E"/>
    <w:rsid w:val="00125455"/>
    <w:rsid w:val="0015423E"/>
    <w:rsid w:val="00157320"/>
    <w:rsid w:val="00160BE8"/>
    <w:rsid w:val="00174D98"/>
    <w:rsid w:val="0019265E"/>
    <w:rsid w:val="001E1CA6"/>
    <w:rsid w:val="00241C8A"/>
    <w:rsid w:val="0028111C"/>
    <w:rsid w:val="002A3270"/>
    <w:rsid w:val="002B703B"/>
    <w:rsid w:val="002E7D09"/>
    <w:rsid w:val="00325AFD"/>
    <w:rsid w:val="00387882"/>
    <w:rsid w:val="003C148D"/>
    <w:rsid w:val="003D3133"/>
    <w:rsid w:val="00413098"/>
    <w:rsid w:val="004427CC"/>
    <w:rsid w:val="00443AEA"/>
    <w:rsid w:val="00445810"/>
    <w:rsid w:val="0045001B"/>
    <w:rsid w:val="00470296"/>
    <w:rsid w:val="004714B6"/>
    <w:rsid w:val="004C2753"/>
    <w:rsid w:val="004D23D1"/>
    <w:rsid w:val="004D2B42"/>
    <w:rsid w:val="004D360F"/>
    <w:rsid w:val="004D5A65"/>
    <w:rsid w:val="005101C1"/>
    <w:rsid w:val="00512ADE"/>
    <w:rsid w:val="00526296"/>
    <w:rsid w:val="005315B9"/>
    <w:rsid w:val="00543B42"/>
    <w:rsid w:val="00551B28"/>
    <w:rsid w:val="00604124"/>
    <w:rsid w:val="00630ECD"/>
    <w:rsid w:val="00697529"/>
    <w:rsid w:val="006C0DE4"/>
    <w:rsid w:val="006C5548"/>
    <w:rsid w:val="00732D8C"/>
    <w:rsid w:val="00756236"/>
    <w:rsid w:val="007840EA"/>
    <w:rsid w:val="007B2482"/>
    <w:rsid w:val="007B3915"/>
    <w:rsid w:val="007D2197"/>
    <w:rsid w:val="007E4B82"/>
    <w:rsid w:val="008468FB"/>
    <w:rsid w:val="00855EB7"/>
    <w:rsid w:val="00874253"/>
    <w:rsid w:val="008844D3"/>
    <w:rsid w:val="00922CA8"/>
    <w:rsid w:val="009A1A51"/>
    <w:rsid w:val="009A43CF"/>
    <w:rsid w:val="009A5231"/>
    <w:rsid w:val="009A592B"/>
    <w:rsid w:val="009B2B68"/>
    <w:rsid w:val="009C6390"/>
    <w:rsid w:val="009D2B1A"/>
    <w:rsid w:val="009E5B65"/>
    <w:rsid w:val="009F0739"/>
    <w:rsid w:val="009F540B"/>
    <w:rsid w:val="00A33703"/>
    <w:rsid w:val="00A43313"/>
    <w:rsid w:val="00A858BA"/>
    <w:rsid w:val="00AD481D"/>
    <w:rsid w:val="00B01388"/>
    <w:rsid w:val="00B073E6"/>
    <w:rsid w:val="00B24BC1"/>
    <w:rsid w:val="00B44E2A"/>
    <w:rsid w:val="00B71B17"/>
    <w:rsid w:val="00B72149"/>
    <w:rsid w:val="00B76D76"/>
    <w:rsid w:val="00B84A50"/>
    <w:rsid w:val="00BB1B6A"/>
    <w:rsid w:val="00BE10CD"/>
    <w:rsid w:val="00BF209F"/>
    <w:rsid w:val="00C1021B"/>
    <w:rsid w:val="00C31F72"/>
    <w:rsid w:val="00C55522"/>
    <w:rsid w:val="00C7557C"/>
    <w:rsid w:val="00C97CD9"/>
    <w:rsid w:val="00CA11F4"/>
    <w:rsid w:val="00CC384C"/>
    <w:rsid w:val="00CD203D"/>
    <w:rsid w:val="00D13445"/>
    <w:rsid w:val="00D41B2D"/>
    <w:rsid w:val="00D46E51"/>
    <w:rsid w:val="00DA08FE"/>
    <w:rsid w:val="00DB1219"/>
    <w:rsid w:val="00DB4A62"/>
    <w:rsid w:val="00DD6132"/>
    <w:rsid w:val="00DE614F"/>
    <w:rsid w:val="00E0439C"/>
    <w:rsid w:val="00E12298"/>
    <w:rsid w:val="00E31D4C"/>
    <w:rsid w:val="00E40EE8"/>
    <w:rsid w:val="00E42B65"/>
    <w:rsid w:val="00E477D8"/>
    <w:rsid w:val="00E53A4E"/>
    <w:rsid w:val="00E5585E"/>
    <w:rsid w:val="00E751A3"/>
    <w:rsid w:val="00E860CD"/>
    <w:rsid w:val="00EA07DE"/>
    <w:rsid w:val="00EA1043"/>
    <w:rsid w:val="00EA74A7"/>
    <w:rsid w:val="00EC0360"/>
    <w:rsid w:val="00EC1621"/>
    <w:rsid w:val="00F046EB"/>
    <w:rsid w:val="00F14740"/>
    <w:rsid w:val="00F53AA8"/>
    <w:rsid w:val="00F60D9A"/>
    <w:rsid w:val="00F65AA8"/>
    <w:rsid w:val="00F760FA"/>
    <w:rsid w:val="00F76CFE"/>
    <w:rsid w:val="00F77457"/>
    <w:rsid w:val="00FB2C11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97A08"/>
  <w15:docId w15:val="{9D642961-7E40-43F3-889A-915F7D0C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2197"/>
    <w:rPr>
      <w:i/>
      <w:iCs/>
    </w:rPr>
  </w:style>
  <w:style w:type="paragraph" w:styleId="NormalnyWeb">
    <w:name w:val="Normal (Web)"/>
    <w:basedOn w:val="Normalny"/>
    <w:uiPriority w:val="99"/>
    <w:unhideWhenUsed/>
    <w:rsid w:val="008468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E4B82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82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88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4D3"/>
  </w:style>
  <w:style w:type="paragraph" w:styleId="Stopka">
    <w:name w:val="footer"/>
    <w:basedOn w:val="Normalny"/>
    <w:link w:val="StopkaZnak"/>
    <w:uiPriority w:val="99"/>
    <w:unhideWhenUsed/>
    <w:rsid w:val="0088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4D3"/>
  </w:style>
  <w:style w:type="character" w:styleId="Pogrubienie">
    <w:name w:val="Strong"/>
    <w:basedOn w:val="Domylnaczcionkaakapitu"/>
    <w:uiPriority w:val="22"/>
    <w:qFormat/>
    <w:rsid w:val="00B07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@du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6BB2A-A534-4CB5-842B-E21A813D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Widawski</dc:creator>
  <cp:lastModifiedBy>Dominika Winkowska</cp:lastModifiedBy>
  <cp:revision>2</cp:revision>
  <cp:lastPrinted>2026-03-02T10:08:00Z</cp:lastPrinted>
  <dcterms:created xsi:type="dcterms:W3CDTF">2026-03-02T10:08:00Z</dcterms:created>
  <dcterms:modified xsi:type="dcterms:W3CDTF">2026-03-02T10:08:00Z</dcterms:modified>
</cp:coreProperties>
</file>