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FEB8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7565BA66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BB52E1C" wp14:editId="60B6B22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CDEED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34F11E50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2124B257" w14:textId="0D9148AB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</w:t>
      </w:r>
      <w:r w:rsidR="002C3130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 xml:space="preserve">nr telefonu 85 662-35-51. Oferent zobowiązany jest do pisemnej akceptacji treści w/w Regulaminu.  </w:t>
      </w:r>
    </w:p>
    <w:p w14:paraId="17DA6DD4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31B416AA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4D63785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91CD943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32C7A10E" w14:textId="77777777" w:rsidR="00E06CB1" w:rsidRPr="00C8183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2F7A5507" w14:textId="77777777" w:rsidR="006C65E1" w:rsidRPr="00C81834" w:rsidRDefault="00E371D2" w:rsidP="00C81834">
      <w:pPr>
        <w:spacing w:line="360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C81834" w:rsidRPr="00C81834">
        <w:rPr>
          <w:rFonts w:ascii="Arial" w:hAnsi="Arial" w:cs="Arial"/>
          <w:bCs/>
          <w:sz w:val="16"/>
          <w:szCs w:val="16"/>
        </w:rPr>
        <w:t xml:space="preserve">rawo użytkowania wieczystego </w:t>
      </w:r>
      <w:r w:rsidR="00C81834">
        <w:rPr>
          <w:rFonts w:ascii="Arial" w:hAnsi="Arial" w:cs="Arial"/>
          <w:bCs/>
          <w:sz w:val="16"/>
          <w:szCs w:val="16"/>
        </w:rPr>
        <w:t xml:space="preserve">nieruchomości stanowiącej działkę oznaczoną w ewidencji gruntów numerem 290/1 i 290/2 o łącznej powierzchni 0,1100 ha wraz z posadowionym na niej, stanowiącym odrębny od gruntu przedmiot własności budynkiem biurowym </w:t>
      </w:r>
      <w:r w:rsidR="00C81834">
        <w:rPr>
          <w:rFonts w:ascii="Arial" w:hAnsi="Arial" w:cs="Arial"/>
          <w:bCs/>
          <w:sz w:val="16"/>
          <w:szCs w:val="16"/>
        </w:rPr>
        <w:br/>
        <w:t>o powierzchni użytkowej 243,06 m</w:t>
      </w:r>
      <w:r w:rsidR="00C81834" w:rsidRPr="0078646A">
        <w:rPr>
          <w:rFonts w:ascii="Arial" w:hAnsi="Arial" w:cs="Arial"/>
          <w:bCs/>
          <w:sz w:val="16"/>
          <w:szCs w:val="16"/>
          <w:vertAlign w:val="superscript"/>
        </w:rPr>
        <w:t>2</w:t>
      </w:r>
      <w:r w:rsidR="00C81834">
        <w:rPr>
          <w:rFonts w:ascii="Arial" w:hAnsi="Arial" w:cs="Arial"/>
          <w:bCs/>
          <w:sz w:val="16"/>
          <w:szCs w:val="16"/>
        </w:rPr>
        <w:t>, położonej w miejscowości Jedzbark nr 2, gminie Barczewo, w powiecie olsztyńskim, w województwie warmińsko-mazurskim, objętej księgą wieczystą Nr OL1O/00013989/3 prowadzoną przez Sąd Rejonowy w Olsztynie, VI Wydział Ksiąg Wieczystych.</w:t>
      </w:r>
    </w:p>
    <w:p w14:paraId="031CB734" w14:textId="77777777" w:rsidR="002D1B78" w:rsidRPr="006C65E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7FACE834" w14:textId="77777777" w:rsidR="00E06CB1" w:rsidRPr="00DF77E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F77E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27551A71" w14:textId="77777777" w:rsidR="00E06CB1" w:rsidRPr="00C81834" w:rsidRDefault="00C8183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Jedzbark nr 2</w:t>
      </w:r>
      <w:r w:rsidR="00686290" w:rsidRPr="00C81834">
        <w:rPr>
          <w:rFonts w:ascii="Arial" w:hAnsi="Arial" w:cs="Arial"/>
          <w:sz w:val="16"/>
          <w:szCs w:val="16"/>
        </w:rPr>
        <w:t xml:space="preserve"> </w:t>
      </w:r>
    </w:p>
    <w:p w14:paraId="06E41BB9" w14:textId="77777777" w:rsidR="00E06CB1" w:rsidRPr="00C8183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Prowadzący aukcję informuje:</w:t>
      </w:r>
    </w:p>
    <w:p w14:paraId="7808444C" w14:textId="77777777" w:rsidR="0078646A" w:rsidRPr="0078646A" w:rsidRDefault="0078646A" w:rsidP="00786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70310B5F" w14:textId="77777777" w:rsidR="00F05C81" w:rsidRPr="0078646A" w:rsidRDefault="00F05C8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budynek nie posiada świadectw</w:t>
      </w:r>
      <w:r w:rsidR="006C65E1" w:rsidRPr="0078646A">
        <w:rPr>
          <w:rFonts w:ascii="Arial" w:hAnsi="Arial" w:cs="Arial"/>
          <w:sz w:val="16"/>
          <w:szCs w:val="16"/>
        </w:rPr>
        <w:t>a charakterystyki energetycznej;</w:t>
      </w:r>
    </w:p>
    <w:p w14:paraId="248E2DC8" w14:textId="77777777" w:rsidR="006C65E1" w:rsidRDefault="00684F44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78646A">
        <w:rPr>
          <w:rFonts w:ascii="Arial" w:hAnsi="Arial" w:cs="Arial"/>
          <w:sz w:val="16"/>
          <w:szCs w:val="16"/>
        </w:rPr>
        <w:t>;</w:t>
      </w:r>
    </w:p>
    <w:p w14:paraId="7D7F0547" w14:textId="77777777" w:rsidR="0078646A" w:rsidRPr="0078646A" w:rsidRDefault="006C65E1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Pr="0078646A">
        <w:rPr>
          <w:rFonts w:ascii="Arial" w:hAnsi="Arial" w:cs="Arial"/>
          <w:sz w:val="16"/>
          <w:szCs w:val="16"/>
        </w:rPr>
        <w:t xml:space="preserve">, </w:t>
      </w:r>
      <w:r w:rsidR="0078646A" w:rsidRPr="0078646A">
        <w:rPr>
          <w:rFonts w:ascii="Arial" w:hAnsi="Arial" w:cs="Arial"/>
          <w:sz w:val="16"/>
          <w:szCs w:val="16"/>
        </w:rPr>
        <w:t>nieograniczone</w:t>
      </w:r>
      <w:r w:rsidR="004E77A3">
        <w:rPr>
          <w:rFonts w:ascii="Arial" w:hAnsi="Arial" w:cs="Arial"/>
          <w:sz w:val="16"/>
          <w:szCs w:val="16"/>
        </w:rPr>
        <w:t xml:space="preserve"> w czasie, nieodpłatne</w:t>
      </w:r>
      <w:r w:rsidR="0078646A" w:rsidRPr="0078646A">
        <w:rPr>
          <w:rFonts w:ascii="Arial" w:hAnsi="Arial" w:cs="Arial"/>
          <w:sz w:val="16"/>
          <w:szCs w:val="16"/>
        </w:rPr>
        <w:t>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="0078646A" w:rsidRPr="0078646A">
        <w:rPr>
          <w:rFonts w:ascii="Arial" w:hAnsi="Arial" w:cs="Arial"/>
          <w:sz w:val="16"/>
          <w:szCs w:val="16"/>
        </w:rPr>
        <w:t xml:space="preserve"> rzeczowe w postaci służebności przesyłu </w:t>
      </w:r>
      <w:r w:rsidR="004E77A3">
        <w:rPr>
          <w:rFonts w:ascii="Arial" w:hAnsi="Arial" w:cs="Arial"/>
          <w:sz w:val="16"/>
          <w:szCs w:val="16"/>
        </w:rPr>
        <w:br/>
      </w:r>
      <w:r w:rsidR="0078646A" w:rsidRPr="0078646A">
        <w:rPr>
          <w:rFonts w:ascii="Arial" w:hAnsi="Arial" w:cs="Arial"/>
          <w:sz w:val="16"/>
          <w:szCs w:val="16"/>
        </w:rPr>
        <w:t>o łącznej powierzchni 142,29 m</w:t>
      </w:r>
      <w:r w:rsidR="0078646A"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="0078646A" w:rsidRPr="0078646A">
        <w:rPr>
          <w:rFonts w:ascii="Arial" w:hAnsi="Arial" w:cs="Arial"/>
          <w:sz w:val="16"/>
          <w:szCs w:val="16"/>
        </w:rPr>
        <w:t xml:space="preserve"> dla infrastruktury teletechnicznej zlokalizowanej na nieruchomośc</w:t>
      </w:r>
      <w:r w:rsidR="006D4B25">
        <w:rPr>
          <w:rFonts w:ascii="Arial" w:hAnsi="Arial" w:cs="Arial"/>
          <w:sz w:val="16"/>
          <w:szCs w:val="16"/>
        </w:rPr>
        <w:t>i</w:t>
      </w:r>
      <w:r w:rsidR="0078646A" w:rsidRPr="0078646A">
        <w:rPr>
          <w:rFonts w:ascii="Arial" w:hAnsi="Arial" w:cs="Arial"/>
          <w:sz w:val="16"/>
          <w:szCs w:val="16"/>
        </w:rPr>
        <w:t>;</w:t>
      </w:r>
    </w:p>
    <w:p w14:paraId="0CFA7AC5" w14:textId="6ED4F068" w:rsidR="0078646A" w:rsidRDefault="0078646A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="004E77A3">
        <w:rPr>
          <w:rFonts w:ascii="Arial" w:hAnsi="Arial" w:cs="Arial"/>
          <w:sz w:val="16"/>
          <w:szCs w:val="16"/>
        </w:rPr>
        <w:t>, nieograniczone</w:t>
      </w:r>
      <w:r w:rsidRPr="0078646A">
        <w:rPr>
          <w:rFonts w:ascii="Arial" w:hAnsi="Arial" w:cs="Arial"/>
          <w:sz w:val="16"/>
          <w:szCs w:val="16"/>
        </w:rPr>
        <w:t xml:space="preserve"> w czasie, nieodpłatne,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Pr="0078646A">
        <w:rPr>
          <w:rFonts w:ascii="Arial" w:hAnsi="Arial" w:cs="Arial"/>
          <w:sz w:val="16"/>
          <w:szCs w:val="16"/>
        </w:rPr>
        <w:t xml:space="preserve"> rzeczowe w postaci prawa użytkowania jednego pomieszczenia o powierzchni 11,21 m</w:t>
      </w:r>
      <w:r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 xml:space="preserve"> na parterze w budynku biurowym,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>wraz z prawem współkorzystania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z klatki schodowej </w:t>
      </w:r>
      <w:r w:rsidR="00FB1969">
        <w:rPr>
          <w:rFonts w:ascii="Arial" w:hAnsi="Arial" w:cs="Arial"/>
          <w:sz w:val="16"/>
          <w:szCs w:val="16"/>
        </w:rPr>
        <w:br/>
      </w:r>
      <w:r w:rsidRPr="0078646A">
        <w:rPr>
          <w:rFonts w:ascii="Arial" w:hAnsi="Arial" w:cs="Arial"/>
          <w:sz w:val="16"/>
          <w:szCs w:val="16"/>
        </w:rPr>
        <w:t xml:space="preserve">na </w:t>
      </w:r>
      <w:r w:rsidR="006D4B25">
        <w:rPr>
          <w:rFonts w:ascii="Arial" w:hAnsi="Arial" w:cs="Arial"/>
          <w:sz w:val="16"/>
          <w:szCs w:val="16"/>
        </w:rPr>
        <w:t>p</w:t>
      </w:r>
      <w:r w:rsidRPr="0078646A">
        <w:rPr>
          <w:rFonts w:ascii="Arial" w:hAnsi="Arial" w:cs="Arial"/>
          <w:sz w:val="16"/>
          <w:szCs w:val="16"/>
        </w:rPr>
        <w:t>arterze budynku biurowego o powierzchni 7,10 m</w:t>
      </w:r>
      <w:r w:rsidRPr="004E77A3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>, stanowiącej część wspólną budynku biurowego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i umożliwiającej dojście </w:t>
      </w:r>
      <w:r w:rsidR="006D4B25">
        <w:rPr>
          <w:rFonts w:ascii="Arial" w:hAnsi="Arial" w:cs="Arial"/>
          <w:sz w:val="16"/>
          <w:szCs w:val="16"/>
        </w:rPr>
        <w:br/>
      </w:r>
      <w:r w:rsidRPr="0078646A">
        <w:rPr>
          <w:rFonts w:ascii="Arial" w:hAnsi="Arial" w:cs="Arial"/>
          <w:sz w:val="16"/>
          <w:szCs w:val="16"/>
        </w:rPr>
        <w:t>do ww. pomieszczenia objęteg</w:t>
      </w:r>
      <w:r w:rsidR="00CC3238">
        <w:rPr>
          <w:rFonts w:ascii="Arial" w:hAnsi="Arial" w:cs="Arial"/>
          <w:sz w:val="16"/>
          <w:szCs w:val="16"/>
        </w:rPr>
        <w:t>o ograniczonym prawem rzeczowym;</w:t>
      </w:r>
    </w:p>
    <w:p w14:paraId="0044825B" w14:textId="77777777" w:rsidR="00D76CD4" w:rsidRPr="00CC3238" w:rsidRDefault="00CC3238" w:rsidP="00CC3238">
      <w:pPr>
        <w:pStyle w:val="Tekstpodstawowy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CC3238">
        <w:rPr>
          <w:rFonts w:ascii="Arial" w:hAnsi="Arial" w:cs="Arial"/>
          <w:sz w:val="16"/>
          <w:szCs w:val="16"/>
        </w:rPr>
        <w:t>zęść działki nr 290/2 (pow. 45 m</w:t>
      </w:r>
      <w:r w:rsidRPr="00CC3238">
        <w:rPr>
          <w:rFonts w:ascii="Arial" w:hAnsi="Arial" w:cs="Arial"/>
          <w:sz w:val="16"/>
          <w:szCs w:val="16"/>
          <w:vertAlign w:val="superscript"/>
        </w:rPr>
        <w:t>2</w:t>
      </w:r>
      <w:r w:rsidRPr="00CC3238">
        <w:rPr>
          <w:rFonts w:ascii="Arial" w:hAnsi="Arial" w:cs="Arial"/>
          <w:sz w:val="16"/>
          <w:szCs w:val="16"/>
        </w:rPr>
        <w:t xml:space="preserve">) dzierżawiona jest na podstawie umowy dzierżawy </w:t>
      </w:r>
      <w:r w:rsidR="006D4B25">
        <w:rPr>
          <w:rFonts w:ascii="Arial" w:hAnsi="Arial" w:cs="Arial"/>
          <w:sz w:val="16"/>
          <w:szCs w:val="16"/>
        </w:rPr>
        <w:t>n</w:t>
      </w:r>
      <w:r w:rsidRPr="00CC3238">
        <w:rPr>
          <w:rFonts w:ascii="Arial" w:hAnsi="Arial" w:cs="Arial"/>
          <w:sz w:val="16"/>
          <w:szCs w:val="16"/>
        </w:rPr>
        <w:t>a czas nieoznaczony.</w:t>
      </w:r>
    </w:p>
    <w:p w14:paraId="5F4985AB" w14:textId="77777777" w:rsidR="00CC2633" w:rsidRPr="00E371D2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14:paraId="2299DC32" w14:textId="77777777" w:rsidR="00CC2633" w:rsidRPr="00E371D2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E371D2">
        <w:rPr>
          <w:rFonts w:ascii="Arial" w:hAnsi="Arial" w:cs="Arial"/>
          <w:b/>
          <w:sz w:val="16"/>
          <w:szCs w:val="16"/>
        </w:rPr>
        <w:t xml:space="preserve">  </w:t>
      </w:r>
      <w:r w:rsidR="0078646A" w:rsidRPr="00E371D2">
        <w:rPr>
          <w:rFonts w:ascii="Arial" w:hAnsi="Arial" w:cs="Arial"/>
          <w:b/>
          <w:sz w:val="16"/>
          <w:szCs w:val="16"/>
        </w:rPr>
        <w:t>217</w:t>
      </w:r>
      <w:r w:rsidRPr="00E371D2">
        <w:rPr>
          <w:rFonts w:ascii="Arial" w:hAnsi="Arial" w:cs="Arial"/>
          <w:b/>
          <w:sz w:val="16"/>
          <w:szCs w:val="16"/>
        </w:rPr>
        <w:t xml:space="preserve"> 000,00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  <w:r w:rsidR="00F05C81" w:rsidRPr="00E371D2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E371D2">
        <w:rPr>
          <w:rFonts w:ascii="Arial" w:hAnsi="Arial" w:cs="Arial"/>
          <w:b/>
          <w:sz w:val="16"/>
          <w:szCs w:val="16"/>
        </w:rPr>
        <w:tab/>
      </w:r>
      <w:r w:rsidR="00F05C81" w:rsidRPr="006D4B25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063743" w:rsidRPr="006D4B25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="00063743" w:rsidRPr="00E371D2">
        <w:rPr>
          <w:rFonts w:ascii="Arial" w:hAnsi="Arial" w:cs="Arial"/>
          <w:b/>
          <w:sz w:val="16"/>
          <w:szCs w:val="16"/>
          <w:u w:val="single"/>
        </w:rPr>
        <w:t>:</w:t>
      </w:r>
      <w:r w:rsidR="00063743" w:rsidRPr="006D4B25">
        <w:rPr>
          <w:rFonts w:ascii="Arial" w:hAnsi="Arial" w:cs="Arial"/>
          <w:b/>
          <w:sz w:val="16"/>
          <w:szCs w:val="16"/>
        </w:rPr>
        <w:t xml:space="preserve"> </w:t>
      </w:r>
      <w:r w:rsidR="00063743" w:rsidRPr="00E371D2">
        <w:rPr>
          <w:rFonts w:ascii="Arial" w:hAnsi="Arial" w:cs="Arial"/>
          <w:b/>
          <w:sz w:val="16"/>
          <w:szCs w:val="16"/>
        </w:rPr>
        <w:t xml:space="preserve">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3 </w:t>
      </w:r>
      <w:r w:rsidR="0078646A" w:rsidRPr="00E371D2">
        <w:rPr>
          <w:rFonts w:ascii="Arial" w:hAnsi="Arial" w:cs="Arial"/>
          <w:b/>
          <w:sz w:val="16"/>
          <w:szCs w:val="16"/>
        </w:rPr>
        <w:t>0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="00063743" w:rsidRPr="00E371D2">
        <w:rPr>
          <w:rFonts w:ascii="Arial" w:hAnsi="Arial" w:cs="Arial"/>
          <w:b/>
          <w:sz w:val="16"/>
          <w:szCs w:val="16"/>
        </w:rPr>
        <w:t>,00 zł.</w:t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F05C81"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sz w:val="16"/>
          <w:szCs w:val="16"/>
          <w:u w:val="single"/>
        </w:rPr>
        <w:t>Wadium: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21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7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Pr="00E371D2">
        <w:rPr>
          <w:rFonts w:ascii="Arial" w:hAnsi="Arial" w:cs="Arial"/>
          <w:b/>
          <w:sz w:val="16"/>
          <w:szCs w:val="16"/>
        </w:rPr>
        <w:t xml:space="preserve">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</w:p>
    <w:p w14:paraId="03A141AF" w14:textId="77777777" w:rsidR="00A621F6" w:rsidRPr="00E371D2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5C61900B" w14:textId="77777777" w:rsidR="00CC2633" w:rsidRPr="00E371D2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E371D2">
        <w:rPr>
          <w:rFonts w:ascii="Arial" w:hAnsi="Arial" w:cs="Arial"/>
          <w:sz w:val="16"/>
          <w:szCs w:val="16"/>
        </w:rPr>
        <w:t xml:space="preserve"> Postępowań</w:t>
      </w:r>
      <w:r w:rsidRPr="00E371D2">
        <w:rPr>
          <w:rFonts w:ascii="Arial" w:hAnsi="Arial" w:cs="Arial"/>
          <w:sz w:val="16"/>
          <w:szCs w:val="16"/>
        </w:rPr>
        <w:t>.</w:t>
      </w:r>
    </w:p>
    <w:p w14:paraId="25DFDC0D" w14:textId="77777777" w:rsidR="00E06CB1" w:rsidRPr="00E371D2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809A156" w14:textId="77777777"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B216E4" w:rsidRPr="00E371D2">
        <w:rPr>
          <w:rFonts w:ascii="Arial" w:hAnsi="Arial" w:cs="Arial"/>
          <w:sz w:val="16"/>
          <w:szCs w:val="16"/>
        </w:rPr>
        <w:t xml:space="preserve"> </w:t>
      </w:r>
      <w:r w:rsidR="00BF1072">
        <w:rPr>
          <w:rFonts w:ascii="Arial" w:hAnsi="Arial" w:cs="Arial"/>
          <w:b/>
          <w:sz w:val="16"/>
          <w:szCs w:val="16"/>
        </w:rPr>
        <w:t>16.12</w:t>
      </w:r>
      <w:r w:rsidR="00CC2633" w:rsidRPr="006D4B25">
        <w:rPr>
          <w:rFonts w:ascii="Arial" w:hAnsi="Arial" w:cs="Arial"/>
          <w:b/>
          <w:sz w:val="16"/>
          <w:szCs w:val="16"/>
        </w:rPr>
        <w:t>.2020</w:t>
      </w:r>
      <w:r w:rsidR="006D4B25"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r.</w:t>
      </w:r>
    </w:p>
    <w:p w14:paraId="447F2613" w14:textId="77777777" w:rsidR="00E06CB1" w:rsidRPr="006D4B25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6D4B25">
        <w:rPr>
          <w:rFonts w:ascii="Arial" w:hAnsi="Arial" w:cs="Arial"/>
          <w:b/>
          <w:sz w:val="16"/>
          <w:szCs w:val="16"/>
        </w:rPr>
        <w:t>10</w:t>
      </w:r>
      <w:r w:rsidR="00CC2633" w:rsidRPr="006D4B25">
        <w:rPr>
          <w:rFonts w:ascii="Arial" w:hAnsi="Arial" w:cs="Arial"/>
          <w:b/>
          <w:sz w:val="16"/>
          <w:szCs w:val="16"/>
        </w:rPr>
        <w:t>:30</w:t>
      </w:r>
      <w:r w:rsidRPr="00E371D2">
        <w:rPr>
          <w:rFonts w:ascii="Arial" w:hAnsi="Arial" w:cs="Arial"/>
          <w:sz w:val="16"/>
          <w:szCs w:val="16"/>
        </w:rPr>
        <w:t>, aukcja rozpocznie się o godzinie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</w:t>
      </w:r>
      <w:r w:rsidR="00393828" w:rsidRPr="006D4B25">
        <w:rPr>
          <w:rFonts w:ascii="Arial" w:hAnsi="Arial" w:cs="Arial"/>
          <w:b/>
          <w:sz w:val="16"/>
          <w:szCs w:val="16"/>
        </w:rPr>
        <w:t>1</w:t>
      </w:r>
      <w:r w:rsidR="00CC2633" w:rsidRPr="006D4B25">
        <w:rPr>
          <w:rFonts w:ascii="Arial" w:hAnsi="Arial" w:cs="Arial"/>
          <w:b/>
          <w:sz w:val="16"/>
          <w:szCs w:val="16"/>
        </w:rPr>
        <w:t>:00</w:t>
      </w:r>
      <w:r w:rsidRPr="00E371D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w pokoju nr</w:t>
      </w:r>
      <w:r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111</w:t>
      </w:r>
      <w:r w:rsidR="006D4B25">
        <w:rPr>
          <w:rFonts w:ascii="Arial" w:hAnsi="Arial" w:cs="Arial"/>
          <w:sz w:val="16"/>
          <w:szCs w:val="16"/>
        </w:rPr>
        <w:t>.</w:t>
      </w:r>
    </w:p>
    <w:p w14:paraId="5CE48BD4" w14:textId="0F868FDA"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F1072" w:rsidRPr="00FB1969">
        <w:rPr>
          <w:rFonts w:ascii="Arial" w:hAnsi="Arial" w:cs="Arial"/>
          <w:b/>
          <w:bCs/>
          <w:sz w:val="16"/>
          <w:szCs w:val="16"/>
        </w:rPr>
        <w:t>14.12.</w:t>
      </w:r>
      <w:r w:rsidR="00CC2633" w:rsidRPr="00FB1969">
        <w:rPr>
          <w:rFonts w:ascii="Arial" w:hAnsi="Arial" w:cs="Arial"/>
          <w:b/>
          <w:bCs/>
          <w:sz w:val="16"/>
          <w:szCs w:val="16"/>
        </w:rPr>
        <w:t>2020</w:t>
      </w:r>
      <w:r w:rsidR="00FB1969" w:rsidRPr="00FB1969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FB1969">
        <w:rPr>
          <w:rFonts w:ascii="Arial" w:hAnsi="Arial" w:cs="Arial"/>
          <w:b/>
          <w:bCs/>
          <w:sz w:val="16"/>
          <w:szCs w:val="16"/>
        </w:rPr>
        <w:t>r</w:t>
      </w:r>
      <w:r w:rsidR="00FB1969" w:rsidRPr="00FB1969">
        <w:rPr>
          <w:rFonts w:ascii="Arial" w:hAnsi="Arial" w:cs="Arial"/>
          <w:b/>
          <w:bCs/>
          <w:sz w:val="16"/>
          <w:szCs w:val="16"/>
        </w:rPr>
        <w:t>.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46D5378E" w14:textId="77777777"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7CC11FDE" w14:textId="77777777" w:rsidR="00E06CB1" w:rsidRPr="00E371D2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E371D2">
        <w:rPr>
          <w:rFonts w:ascii="Arial" w:hAnsi="Arial" w:cs="Arial"/>
          <w:b/>
          <w:bCs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E371D2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E371D2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E371D2" w:rsidRPr="00E371D2">
        <w:rPr>
          <w:rFonts w:ascii="Arial" w:hAnsi="Arial" w:cs="Arial"/>
          <w:b/>
          <w:sz w:val="16"/>
          <w:szCs w:val="16"/>
        </w:rPr>
        <w:t>Jedzbark</w:t>
      </w:r>
      <w:r w:rsidRPr="00E371D2">
        <w:rPr>
          <w:rFonts w:ascii="Arial" w:hAnsi="Arial" w:cs="Arial"/>
          <w:b/>
          <w:sz w:val="16"/>
          <w:szCs w:val="16"/>
        </w:rPr>
        <w:t xml:space="preserve">” </w:t>
      </w:r>
    </w:p>
    <w:p w14:paraId="17F08D53" w14:textId="77777777" w:rsidR="00E06CB1" w:rsidRPr="00E371D2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026A5E6E" w14:textId="77777777" w:rsidR="00E06CB1" w:rsidRPr="00E371D2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1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45B55B0E" w14:textId="77777777" w:rsidR="00E06CB1" w:rsidRPr="00E371D2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lastRenderedPageBreak/>
        <w:t>2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97311A9" w14:textId="77777777"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Nieruchomość można </w:t>
      </w:r>
      <w:r w:rsidRPr="00E371D2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B216E4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E371D2" w:rsidRPr="00E371D2">
        <w:rPr>
          <w:rStyle w:val="Numerstrony"/>
          <w:rFonts w:ascii="Arial" w:hAnsi="Arial" w:cs="Arial"/>
          <w:sz w:val="16"/>
          <w:szCs w:val="16"/>
        </w:rPr>
        <w:t>725 233 683</w:t>
      </w:r>
      <w:r w:rsidRPr="00E371D2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BF1072" w:rsidRPr="00BF1072">
        <w:rPr>
          <w:rStyle w:val="Numerstrony"/>
          <w:rFonts w:ascii="Arial" w:hAnsi="Arial" w:cs="Arial"/>
          <w:b/>
          <w:sz w:val="16"/>
          <w:szCs w:val="16"/>
        </w:rPr>
        <w:t>14.12.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2020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r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2E796E9E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03955E4C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144F343F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3D9415ED" w14:textId="77777777"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7519F20C" w14:textId="77777777"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7F67A51A" w14:textId="77777777"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4635C244" w14:textId="7A17AC6E" w:rsidR="00E06CB1" w:rsidRPr="00E371D2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</w:t>
      </w:r>
      <w:r w:rsidR="00FB1969">
        <w:rPr>
          <w:rFonts w:ascii="Arial" w:hAnsi="Arial" w:cs="Arial"/>
          <w:sz w:val="16"/>
          <w:szCs w:val="16"/>
        </w:rPr>
        <w:br/>
      </w:r>
      <w:r w:rsidRPr="00E371D2">
        <w:rPr>
          <w:rFonts w:ascii="Arial" w:hAnsi="Arial" w:cs="Arial"/>
          <w:sz w:val="16"/>
          <w:szCs w:val="16"/>
        </w:rPr>
        <w:t xml:space="preserve">oraz pod numerami telefonów: </w:t>
      </w:r>
      <w:r w:rsidR="000F5519" w:rsidRPr="00E371D2">
        <w:rPr>
          <w:rFonts w:ascii="Arial" w:hAnsi="Arial" w:cs="Arial"/>
          <w:sz w:val="16"/>
          <w:szCs w:val="16"/>
        </w:rPr>
        <w:t>85 662-35-51 oraz 502-338-116.</w:t>
      </w:r>
    </w:p>
    <w:p w14:paraId="176A933B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6E9F00D1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64EF4F94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4BCCD222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przypadku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0BA63560" w14:textId="77777777"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25A613F" w14:textId="77777777"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6051584B" w14:textId="77777777"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C81834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255C2" w14:textId="77777777" w:rsidR="00EB3FD5" w:rsidRDefault="00EB3FD5">
      <w:r>
        <w:separator/>
      </w:r>
    </w:p>
  </w:endnote>
  <w:endnote w:type="continuationSeparator" w:id="0">
    <w:p w14:paraId="0CAB0679" w14:textId="77777777" w:rsidR="00EB3FD5" w:rsidRDefault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3BE8835B" w14:textId="7E4DD76B" w:rsidR="004E77A3" w:rsidRDefault="00117C06">
        <w:pPr>
          <w:pStyle w:val="Stopka"/>
          <w:jc w:val="center"/>
        </w:pPr>
        <w:r>
          <w:fldChar w:fldCharType="begin"/>
        </w:r>
        <w:r w:rsidR="001D67CB">
          <w:instrText>PAGE</w:instrText>
        </w:r>
        <w:r>
          <w:fldChar w:fldCharType="separate"/>
        </w:r>
        <w:r w:rsidR="008B6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0418C4" w14:textId="77777777" w:rsidR="004E77A3" w:rsidRDefault="004E77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3AD91" w14:textId="77777777" w:rsidR="00EB3FD5" w:rsidRDefault="00EB3FD5">
      <w:r>
        <w:separator/>
      </w:r>
    </w:p>
  </w:footnote>
  <w:footnote w:type="continuationSeparator" w:id="0">
    <w:p w14:paraId="24108BA9" w14:textId="77777777" w:rsidR="00EB3FD5" w:rsidRDefault="00EB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AA14F0"/>
    <w:multiLevelType w:val="hybridMultilevel"/>
    <w:tmpl w:val="BB10D694"/>
    <w:lvl w:ilvl="0" w:tplc="9334D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CA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05E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21A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C1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EA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7E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A4C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67F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63743"/>
    <w:rsid w:val="000870AD"/>
    <w:rsid w:val="000A71BA"/>
    <w:rsid w:val="000F5519"/>
    <w:rsid w:val="001011D3"/>
    <w:rsid w:val="00117C06"/>
    <w:rsid w:val="00131B9D"/>
    <w:rsid w:val="00142F49"/>
    <w:rsid w:val="001612DC"/>
    <w:rsid w:val="001716C9"/>
    <w:rsid w:val="001D67CB"/>
    <w:rsid w:val="001F6DD9"/>
    <w:rsid w:val="002835E3"/>
    <w:rsid w:val="002C3130"/>
    <w:rsid w:val="002D1B78"/>
    <w:rsid w:val="003937F3"/>
    <w:rsid w:val="00393828"/>
    <w:rsid w:val="003C7E35"/>
    <w:rsid w:val="003E6DBF"/>
    <w:rsid w:val="004800B1"/>
    <w:rsid w:val="004E77A3"/>
    <w:rsid w:val="00585664"/>
    <w:rsid w:val="005A6302"/>
    <w:rsid w:val="005A6E85"/>
    <w:rsid w:val="00680939"/>
    <w:rsid w:val="00684F44"/>
    <w:rsid w:val="00686290"/>
    <w:rsid w:val="006B0AFB"/>
    <w:rsid w:val="006C65E1"/>
    <w:rsid w:val="006D4B25"/>
    <w:rsid w:val="0078646A"/>
    <w:rsid w:val="007F47D1"/>
    <w:rsid w:val="008B66E8"/>
    <w:rsid w:val="008C11A7"/>
    <w:rsid w:val="00A330F7"/>
    <w:rsid w:val="00A621F6"/>
    <w:rsid w:val="00A776F2"/>
    <w:rsid w:val="00AB4442"/>
    <w:rsid w:val="00B216E4"/>
    <w:rsid w:val="00B2772B"/>
    <w:rsid w:val="00B4345B"/>
    <w:rsid w:val="00B869B8"/>
    <w:rsid w:val="00BC7EE6"/>
    <w:rsid w:val="00BF1072"/>
    <w:rsid w:val="00C73CFF"/>
    <w:rsid w:val="00C81834"/>
    <w:rsid w:val="00CA11D4"/>
    <w:rsid w:val="00CC2633"/>
    <w:rsid w:val="00CC3238"/>
    <w:rsid w:val="00D76CD4"/>
    <w:rsid w:val="00DF10F2"/>
    <w:rsid w:val="00DF77E8"/>
    <w:rsid w:val="00E06CB1"/>
    <w:rsid w:val="00E371D2"/>
    <w:rsid w:val="00E5624F"/>
    <w:rsid w:val="00EB3FD5"/>
    <w:rsid w:val="00EC5DA7"/>
    <w:rsid w:val="00F05C81"/>
    <w:rsid w:val="00F0793A"/>
    <w:rsid w:val="00F27491"/>
    <w:rsid w:val="00FB1969"/>
    <w:rsid w:val="00FD289B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C674"/>
  <w15:docId w15:val="{E9AC5AEE-3623-41AB-90C1-C9B34D3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2020-11-10T10:00:00Z</cp:lastPrinted>
  <dcterms:created xsi:type="dcterms:W3CDTF">2020-11-10T11:46:00Z</dcterms:created>
  <dcterms:modified xsi:type="dcterms:W3CDTF">2020-11-10T11:46:00Z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