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2D94EBA5" w:rsidR="00C46C88" w:rsidRDefault="00B52CC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3C1022A8">
                <wp:simplePos x="0" y="0"/>
                <wp:positionH relativeFrom="column">
                  <wp:posOffset>3787775</wp:posOffset>
                </wp:positionH>
                <wp:positionV relativeFrom="paragraph">
                  <wp:posOffset>4203700</wp:posOffset>
                </wp:positionV>
                <wp:extent cx="1971040" cy="2838450"/>
                <wp:effectExtent l="0" t="0" r="10160" b="1905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28384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26" style="position:absolute;margin-left:298.25pt;margin-top:331pt;width:155.2pt;height:22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971040,0;1971040,2838450;0,2838450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5D4EAC08">
                <wp:simplePos x="0" y="0"/>
                <wp:positionH relativeFrom="column">
                  <wp:posOffset>3778250</wp:posOffset>
                </wp:positionH>
                <wp:positionV relativeFrom="paragraph">
                  <wp:posOffset>3048001</wp:posOffset>
                </wp:positionV>
                <wp:extent cx="1980565" cy="1111250"/>
                <wp:effectExtent l="0" t="0" r="19685" b="1270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1112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226DC112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27" style="position:absolute;margin-left:297.5pt;margin-top:240pt;width:155.95pt;height:8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980565,0;1980565,1111250;0,111125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226DC112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41FDC4AB">
                <wp:simplePos x="0" y="0"/>
                <wp:positionH relativeFrom="column">
                  <wp:posOffset>1657350</wp:posOffset>
                </wp:positionH>
                <wp:positionV relativeFrom="paragraph">
                  <wp:posOffset>6210300</wp:posOffset>
                </wp:positionV>
                <wp:extent cx="2089150" cy="2946400"/>
                <wp:effectExtent l="0" t="0" r="25400" b="2540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2946400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1A71DD2" w14:textId="77777777" w:rsidR="00CD268A" w:rsidRPr="00CD268A" w:rsidRDefault="00CD268A" w:rsidP="00CD268A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Mirosława </w:t>
                            </w:r>
                            <w:proofErr w:type="spellStart"/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Zderska</w:t>
                            </w:r>
                            <w:proofErr w:type="spellEnd"/>
                          </w:p>
                          <w:p w14:paraId="15D04A94" w14:textId="5C271C85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3D29C32C" w14:textId="1614C3A3" w:rsidR="00201EA7" w:rsidRPr="002F2825" w:rsidRDefault="00201EA7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Sołtysiak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5283093" w14:textId="0111522A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11A8AD3E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 w:rsidR="00B86EC9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589ACC5A" w14:textId="6A8CD11D" w:rsidR="00DF4068" w:rsidRDefault="00DF4068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  <w:p w14:paraId="373F2C7D" w14:textId="6EF0C9AE" w:rsidR="0002487E" w:rsidRPr="000D0339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28" style="position:absolute;margin-left:130.5pt;margin-top:489pt;width:164.5pt;height:23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2089150,0;2089150,2946400;0,2946400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1A71DD2" w14:textId="77777777" w:rsidR="00CD268A" w:rsidRPr="00CD268A" w:rsidRDefault="00CD268A" w:rsidP="00CD268A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Mirosława </w:t>
                      </w:r>
                      <w:proofErr w:type="spellStart"/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Zderska</w:t>
                      </w:r>
                      <w:proofErr w:type="spellEnd"/>
                    </w:p>
                    <w:p w14:paraId="15D04A94" w14:textId="5C271C85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3D29C32C" w14:textId="1614C3A3" w:rsidR="00201EA7" w:rsidRPr="002F2825" w:rsidRDefault="00201EA7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Sołtysiak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5283093" w14:textId="0111522A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11A8AD3E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 w:rsidR="00B86EC9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589ACC5A" w14:textId="6A8CD11D" w:rsidR="00DF4068" w:rsidRDefault="00DF4068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  <w:p w14:paraId="373F2C7D" w14:textId="6EF0C9AE" w:rsidR="0002487E" w:rsidRPr="000D0339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0AAB81F7">
                <wp:simplePos x="0" y="0"/>
                <wp:positionH relativeFrom="column">
                  <wp:posOffset>7839075</wp:posOffset>
                </wp:positionH>
                <wp:positionV relativeFrom="paragraph">
                  <wp:posOffset>7219950</wp:posOffset>
                </wp:positionV>
                <wp:extent cx="1985645" cy="1377950"/>
                <wp:effectExtent l="0" t="0" r="14605" b="1270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137795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2EE5CA6B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z dnia 10 maja 2018 r. o Centralnym Porcie Komunikacyjnym </w:t>
                            </w:r>
                          </w:p>
                          <w:p w14:paraId="476D3C40" w14:textId="14A163E9" w:rsidR="00832841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      </w:r>
                            <w:r w:rsidR="000A34D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</w:t>
                            </w:r>
                            <w:r w:rsidR="000A34D1"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przedsiębiorstwem państwowym „Porty Lotnicze”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Dowolny kształt 10" o:spid="_x0000_s1029" style="position:absolute;margin-left:617.25pt;margin-top:568.5pt;width:156.35pt;height:10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985645,0;1985645,1377950;0,1377950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2EE5CA6B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z dnia 10 maja 2018 r. o Centralnym Porcie Komunikacyjnym </w:t>
                      </w:r>
                    </w:p>
                    <w:p w14:paraId="476D3C40" w14:textId="14A163E9" w:rsidR="00832841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</w:r>
                      <w:r w:rsidR="000A34D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</w:t>
                      </w:r>
                      <w:r w:rsidR="000A34D1"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przedsiębiorstwem państwowym „Porty Lotnicze”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31FFAB21">
                <wp:simplePos x="0" y="0"/>
                <wp:positionH relativeFrom="column">
                  <wp:posOffset>7829550</wp:posOffset>
                </wp:positionH>
                <wp:positionV relativeFrom="paragraph">
                  <wp:posOffset>5403850</wp:posOffset>
                </wp:positionV>
                <wp:extent cx="1995170" cy="1778000"/>
                <wp:effectExtent l="0" t="0" r="24130" b="127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17780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30" style="position:absolute;margin-left:616.5pt;margin-top:425.5pt;width:157.1pt;height:14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995170,0;1995170,1778000;0,177800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2354ACAC">
                <wp:simplePos x="0" y="0"/>
                <wp:positionH relativeFrom="margin">
                  <wp:posOffset>7824470</wp:posOffset>
                </wp:positionH>
                <wp:positionV relativeFrom="paragraph">
                  <wp:posOffset>3206750</wp:posOffset>
                </wp:positionV>
                <wp:extent cx="1988820" cy="2153285"/>
                <wp:effectExtent l="0" t="0" r="11430" b="1841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15328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27D1B634" w14:textId="0FB19C2F" w:rsidR="002B1E96" w:rsidRPr="00D910D9" w:rsidRDefault="002B1E96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Marta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Sekular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-Abramowska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1" style="position:absolute;margin-left:616.1pt;margin-top:252.5pt;width:156.6pt;height:169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988820,0;1988820,2153285;0,2153285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27D1B634" w14:textId="0FB19C2F" w:rsidR="002B1E96" w:rsidRPr="00D910D9" w:rsidRDefault="002B1E96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Marta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Sekular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-Abramowska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5036FC5C">
                <wp:simplePos x="0" y="0"/>
                <wp:positionH relativeFrom="column">
                  <wp:posOffset>1651000</wp:posOffset>
                </wp:positionH>
                <wp:positionV relativeFrom="paragraph">
                  <wp:posOffset>3816350</wp:posOffset>
                </wp:positionV>
                <wp:extent cx="2101850" cy="2349500"/>
                <wp:effectExtent l="0" t="0" r="12700" b="1270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23495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2" style="position:absolute;margin-left:130pt;margin-top:300.5pt;width:165.5pt;height:1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2101850,0;2101850,2349500;0,23495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2739A7D9">
                <wp:simplePos x="0" y="0"/>
                <wp:positionH relativeFrom="column">
                  <wp:posOffset>-254000</wp:posOffset>
                </wp:positionH>
                <wp:positionV relativeFrom="paragraph">
                  <wp:posOffset>7480300</wp:posOffset>
                </wp:positionV>
                <wp:extent cx="1851025" cy="1676400"/>
                <wp:effectExtent l="0" t="0" r="15875" b="1905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16764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BCAEAF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33" style="position:absolute;margin-left:-20pt;margin-top:589pt;width:145.75pt;height:1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851025,0;1851025,1676400;0,167640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BCAEAF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5D21729D">
                <wp:simplePos x="0" y="0"/>
                <wp:positionH relativeFrom="column">
                  <wp:posOffset>-261620</wp:posOffset>
                </wp:positionH>
                <wp:positionV relativeFrom="paragraph">
                  <wp:posOffset>5172710</wp:posOffset>
                </wp:positionV>
                <wp:extent cx="1852930" cy="2243032"/>
                <wp:effectExtent l="0" t="0" r="13970" b="2413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2243032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  <w:proofErr w:type="spellEnd"/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641C013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697C16AC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Fundusze Europejskie na Infrastrukturę, Klimat, Środowisko 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34" style="position:absolute;margin-left:-20.6pt;margin-top:407.3pt;width:145.9pt;height:17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852930,0;1852930,2243032;0,2243032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proofErr w:type="spellStart"/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  <w:proofErr w:type="spellEnd"/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641C013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697C16AC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Fundusze Europejskie na Infrastrukturę, Klimat, Środowisko 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4405E20E">
                <wp:simplePos x="0" y="0"/>
                <wp:positionH relativeFrom="column">
                  <wp:posOffset>-260350</wp:posOffset>
                </wp:positionH>
                <wp:positionV relativeFrom="paragraph">
                  <wp:posOffset>3689350</wp:posOffset>
                </wp:positionV>
                <wp:extent cx="1879600" cy="1435100"/>
                <wp:effectExtent l="0" t="0" r="25400" b="1270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435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5" type="#_x0000_t202" style="position:absolute;margin-left:-20.5pt;margin-top:290.5pt;width:148pt;height:11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6C4CF840">
                <wp:simplePos x="0" y="0"/>
                <wp:positionH relativeFrom="column">
                  <wp:posOffset>9836150</wp:posOffset>
                </wp:positionH>
                <wp:positionV relativeFrom="paragraph">
                  <wp:posOffset>1003300</wp:posOffset>
                </wp:positionV>
                <wp:extent cx="2091055" cy="2272030"/>
                <wp:effectExtent l="0" t="0" r="23495" b="1397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227203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36" style="position:absolute;margin-left:774.5pt;margin-top:79pt;width:164.65pt;height:178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2091055,0;2091055,2272030;0,227203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0404FB03">
                <wp:simplePos x="0" y="0"/>
                <wp:positionH relativeFrom="column">
                  <wp:posOffset>10407650</wp:posOffset>
                </wp:positionH>
                <wp:positionV relativeFrom="paragraph">
                  <wp:posOffset>8464550</wp:posOffset>
                </wp:positionV>
                <wp:extent cx="3606165" cy="1136650"/>
                <wp:effectExtent l="0" t="0" r="13335" b="25400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65" cy="113665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Dowolny kształt 8" o:spid="_x0000_s1037" style="position:absolute;margin-left:819.5pt;margin-top:666.5pt;width:283.95pt;height:89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3606165,0;3606165,1136650;0,1136650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2E50F262">
                <wp:simplePos x="0" y="0"/>
                <wp:positionH relativeFrom="column">
                  <wp:posOffset>10350500</wp:posOffset>
                </wp:positionH>
                <wp:positionV relativeFrom="paragraph">
                  <wp:posOffset>7918450</wp:posOffset>
                </wp:positionV>
                <wp:extent cx="3728720" cy="1746250"/>
                <wp:effectExtent l="0" t="0" r="24130" b="2540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720" cy="174625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5D27805B" w:rsidR="00E307A9" w:rsidRPr="00BE2E1D" w:rsidRDefault="009F0B26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7F331B36" w:rsidR="00E307A9" w:rsidRPr="00251C03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38" style="position:absolute;margin-left:815pt;margin-top:623.5pt;width:293.6pt;height:13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728720,0;3728720,1746250;0,174625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5D27805B" w:rsidR="00E307A9" w:rsidRPr="00BE2E1D" w:rsidRDefault="009F0B26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Mateusz Berger</w:t>
                      </w:r>
                    </w:p>
                    <w:p w14:paraId="4654CBF9" w14:textId="7F331B36" w:rsidR="00E307A9" w:rsidRPr="00251C03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1DDDB4CF">
                <wp:simplePos x="0" y="0"/>
                <wp:positionH relativeFrom="column">
                  <wp:posOffset>7829550</wp:posOffset>
                </wp:positionH>
                <wp:positionV relativeFrom="paragraph">
                  <wp:posOffset>1022351</wp:posOffset>
                </wp:positionV>
                <wp:extent cx="1966595" cy="2139950"/>
                <wp:effectExtent l="0" t="0" r="14605" b="1270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21399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39" style="position:absolute;margin-left:616.5pt;margin-top:80.5pt;width:154.85pt;height:16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966595,0;1966595,2139950;0,2139950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7F21FB67">
                <wp:simplePos x="0" y="0"/>
                <wp:positionH relativeFrom="column">
                  <wp:posOffset>5803900</wp:posOffset>
                </wp:positionH>
                <wp:positionV relativeFrom="paragraph">
                  <wp:posOffset>3327400</wp:posOffset>
                </wp:positionV>
                <wp:extent cx="1971886" cy="1123950"/>
                <wp:effectExtent l="0" t="0" r="28575" b="1905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886" cy="1123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4A8C5E6E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40" style="position:absolute;margin-left:457pt;margin-top:262pt;width:155.25pt;height:8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971886,0;1971886,1123950;0,1123950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4A8C5E6E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DC01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452AA0EC">
                <wp:simplePos x="0" y="0"/>
                <wp:positionH relativeFrom="column">
                  <wp:posOffset>5803900</wp:posOffset>
                </wp:positionH>
                <wp:positionV relativeFrom="paragraph">
                  <wp:posOffset>1003300</wp:posOffset>
                </wp:positionV>
                <wp:extent cx="1975485" cy="2273300"/>
                <wp:effectExtent l="0" t="0" r="24765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22733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1" style="position:absolute;margin-left:457pt;margin-top:79pt;width:155.55pt;height:17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975485,0;1975485,2273300;0,2273300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5590851A">
                <wp:simplePos x="0" y="0"/>
                <wp:positionH relativeFrom="column">
                  <wp:posOffset>1652588</wp:posOffset>
                </wp:positionH>
                <wp:positionV relativeFrom="paragraph">
                  <wp:posOffset>1004888</wp:posOffset>
                </wp:positionV>
                <wp:extent cx="2085975" cy="2766695"/>
                <wp:effectExtent l="0" t="0" r="28575" b="1460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76669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Wojciech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Porczyk</w:t>
                            </w:r>
                            <w:proofErr w:type="spellEnd"/>
                          </w:p>
                          <w:p w14:paraId="114A65E4" w14:textId="47DFE141" w:rsidR="00967A9A" w:rsidRPr="00967A9A" w:rsidRDefault="00967A9A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50AD4D22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44638AB9" w:rsidR="00DB4E35" w:rsidRPr="004F10FD" w:rsidRDefault="004F10FD" w:rsidP="004F10FD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sz w:val="10"/>
                                <w:szCs w:val="1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zadań związanych z obsługą Pełnomocnika</w:t>
                            </w:r>
                            <w:r w:rsidRPr="004E211F" w:rsidDel="007D4BF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E211F" w:rsidDel="007D4BF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spraw</w:t>
                            </w:r>
                            <w:r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40E26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40E26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Katowicach w 2022</w:t>
                            </w:r>
                            <w:r w:rsidR="00DB4E35" w:rsidRPr="004F10FD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r.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, nadzór nad DEM sprawuje Małgorzata Jarosińska-Jedynak - </w:t>
                            </w:r>
                            <w:r w:rsidRPr="004E211F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>Sekretarz Stanu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10"/>
                                <w:szCs w:val="10"/>
                              </w:rPr>
                              <w:t xml:space="preserve"> w </w:t>
                            </w:r>
                            <w:proofErr w:type="spellStart"/>
                            <w:r w:rsidRPr="006150A8">
                              <w:rPr>
                                <w:rFonts w:ascii="Arial" w:hAnsi="Arial" w:cs="Arial"/>
                                <w:b/>
                                <w:color w:val="C00000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42" style="position:absolute;margin-left:130.15pt;margin-top:79.15pt;width:164.25pt;height:217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2085975,0;2085975,2766695;0,2766695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Wojciech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Porczyk</w:t>
                      </w:r>
                      <w:proofErr w:type="spellEnd"/>
                    </w:p>
                    <w:p w14:paraId="114A65E4" w14:textId="47DFE141" w:rsidR="00967A9A" w:rsidRPr="00967A9A" w:rsidRDefault="00967A9A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50AD4D22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44638AB9" w:rsidR="00DB4E35" w:rsidRPr="004F10FD" w:rsidRDefault="004F10FD" w:rsidP="004F10FD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</w:pP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sz w:val="10"/>
                          <w:szCs w:val="10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zadań związanych z obsługą Pełnomocnika</w:t>
                      </w:r>
                      <w:r w:rsidRPr="004E211F" w:rsidDel="007D4BF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Rządu do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E211F" w:rsidDel="007D4BF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spraw</w:t>
                      </w:r>
                      <w:r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40E26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40E26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Katowicach w 2022</w:t>
                      </w:r>
                      <w:r w:rsidR="00DB4E35" w:rsidRPr="004F10FD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r.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, nadzór nad DEM sprawuje Małgorzata Jarosińska-Jedynak - </w:t>
                      </w:r>
                      <w:r w:rsidRPr="004E211F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>Sekretarz Stanu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10"/>
                          <w:szCs w:val="10"/>
                        </w:rPr>
                        <w:t xml:space="preserve"> w </w:t>
                      </w:r>
                      <w:proofErr w:type="spellStart"/>
                      <w:r w:rsidRPr="006150A8">
                        <w:rPr>
                          <w:rFonts w:ascii="Arial" w:hAnsi="Arial" w:cs="Arial"/>
                          <w:b/>
                          <w:color w:val="C00000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2E674E98">
                <wp:simplePos x="0" y="0"/>
                <wp:positionH relativeFrom="column">
                  <wp:posOffset>-228600</wp:posOffset>
                </wp:positionH>
                <wp:positionV relativeFrom="paragraph">
                  <wp:posOffset>1004888</wp:posOffset>
                </wp:positionV>
                <wp:extent cx="1836420" cy="630872"/>
                <wp:effectExtent l="0" t="0" r="11430" b="1714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630872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43" style="position:absolute;margin-left:-18pt;margin-top:79.15pt;width:144.6pt;height:49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836420,0;1836420,630872;0,630872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038C3B82">
                <wp:simplePos x="0" y="0"/>
                <wp:positionH relativeFrom="column">
                  <wp:posOffset>7829549</wp:posOffset>
                </wp:positionH>
                <wp:positionV relativeFrom="paragraph">
                  <wp:posOffset>85725</wp:posOffset>
                </wp:positionV>
                <wp:extent cx="1966913" cy="882015"/>
                <wp:effectExtent l="0" t="0" r="14605" b="13335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913" cy="8820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Dowolny kształt 13" o:spid="_x0000_s1044" style="position:absolute;margin-left:616.5pt;margin-top:6.75pt;width:154.9pt;height:69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966913,0;1966913,882015;0,882015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0F073693">
                <wp:simplePos x="0" y="0"/>
                <wp:positionH relativeFrom="column">
                  <wp:posOffset>9839325</wp:posOffset>
                </wp:positionH>
                <wp:positionV relativeFrom="paragraph">
                  <wp:posOffset>85725</wp:posOffset>
                </wp:positionV>
                <wp:extent cx="4156075" cy="863600"/>
                <wp:effectExtent l="0" t="0" r="15875" b="127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075" cy="8636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45" style="position:absolute;margin-left:774.75pt;margin-top:6.75pt;width:327.25pt;height:6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4156075,0;4156075,863600;0,863600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7E763A71">
                <wp:simplePos x="0" y="0"/>
                <wp:positionH relativeFrom="column">
                  <wp:posOffset>9863138</wp:posOffset>
                </wp:positionH>
                <wp:positionV relativeFrom="paragraph">
                  <wp:posOffset>5891213</wp:posOffset>
                </wp:positionV>
                <wp:extent cx="2065972" cy="1935163"/>
                <wp:effectExtent l="0" t="0" r="10795" b="2730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972" cy="193516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46" style="position:absolute;margin-left:776.65pt;margin-top:463.9pt;width:162.65pt;height:152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2065972,0;2065972,1935163;0,1935163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17852685">
                <wp:simplePos x="0" y="0"/>
                <wp:positionH relativeFrom="column">
                  <wp:posOffset>11972926</wp:posOffset>
                </wp:positionH>
                <wp:positionV relativeFrom="paragraph">
                  <wp:posOffset>5310188</wp:posOffset>
                </wp:positionV>
                <wp:extent cx="2018348" cy="1507490"/>
                <wp:effectExtent l="0" t="0" r="20320" b="16510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348" cy="150749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14:paraId="11D64F14" w14:textId="506D61E5" w:rsidR="006E3B8A" w:rsidRDefault="006E3B8A" w:rsidP="000E324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0F517E23" w14:textId="18376E7E" w:rsidR="006A6F32" w:rsidRPr="00EE3750" w:rsidRDefault="006A6F32" w:rsidP="000E324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Stanisława Zwijacz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47" style="position:absolute;margin-left:942.75pt;margin-top:418.15pt;width:158.95pt;height:1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2018348,0;2018348,1507490;0,1507490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506D61E5" w:rsidR="006E3B8A" w:rsidRDefault="006E3B8A" w:rsidP="000E324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0F517E23" w14:textId="18376E7E" w:rsidR="006A6F32" w:rsidRPr="00EE3750" w:rsidRDefault="006A6F32" w:rsidP="000E324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Stanisława Zwijacz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6090983E">
                <wp:simplePos x="0" y="0"/>
                <wp:positionH relativeFrom="column">
                  <wp:posOffset>11972926</wp:posOffset>
                </wp:positionH>
                <wp:positionV relativeFrom="paragraph">
                  <wp:posOffset>4014788</wp:posOffset>
                </wp:positionV>
                <wp:extent cx="2020888" cy="1262380"/>
                <wp:effectExtent l="0" t="0" r="17780" b="1397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888" cy="126238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48" style="position:absolute;margin-left:942.75pt;margin-top:316.15pt;width:159.15pt;height:9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2020888,0;2020888,1262380;0,1262380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27961B23">
                <wp:simplePos x="0" y="0"/>
                <wp:positionH relativeFrom="column">
                  <wp:posOffset>9863138</wp:posOffset>
                </wp:positionH>
                <wp:positionV relativeFrom="paragraph">
                  <wp:posOffset>4324350</wp:posOffset>
                </wp:positionV>
                <wp:extent cx="2065972" cy="1521460"/>
                <wp:effectExtent l="0" t="0" r="10795" b="2159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972" cy="1521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49" style="position:absolute;margin-left:776.65pt;margin-top:340.5pt;width:162.65pt;height:1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2065972,0;2065972,1521460;0,1521460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6C8ACFC3">
                <wp:simplePos x="0" y="0"/>
                <wp:positionH relativeFrom="column">
                  <wp:posOffset>9863138</wp:posOffset>
                </wp:positionH>
                <wp:positionV relativeFrom="paragraph">
                  <wp:posOffset>3328988</wp:posOffset>
                </wp:positionV>
                <wp:extent cx="2065972" cy="948055"/>
                <wp:effectExtent l="0" t="0" r="10795" b="2349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972" cy="94805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50" style="position:absolute;margin-left:776.65pt;margin-top:262.15pt;width:162.65pt;height:74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2065972,0;2065972,948055;0,948055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7C5F3DA2">
                <wp:simplePos x="0" y="0"/>
                <wp:positionH relativeFrom="column">
                  <wp:posOffset>11972926</wp:posOffset>
                </wp:positionH>
                <wp:positionV relativeFrom="paragraph">
                  <wp:posOffset>2309813</wp:posOffset>
                </wp:positionV>
                <wp:extent cx="2018348" cy="1657985"/>
                <wp:effectExtent l="0" t="0" r="20320" b="1841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348" cy="16579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_x0000_s1051" style="position:absolute;margin-left:942.75pt;margin-top:181.9pt;width:158.95pt;height:130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2018348,0;2018348,1657985;0,1657985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F91D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7F6E29F8">
                <wp:simplePos x="0" y="0"/>
                <wp:positionH relativeFrom="column">
                  <wp:posOffset>11972926</wp:posOffset>
                </wp:positionH>
                <wp:positionV relativeFrom="paragraph">
                  <wp:posOffset>1004888</wp:posOffset>
                </wp:positionV>
                <wp:extent cx="2018348" cy="1262380"/>
                <wp:effectExtent l="0" t="0" r="20320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348" cy="126238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52" style="position:absolute;margin-left:942.75pt;margin-top:79.15pt;width:158.95pt;height:99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2018348,0;2018348,1262380;0,1262380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54D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49643BEC">
                <wp:simplePos x="0" y="0"/>
                <wp:positionH relativeFrom="column">
                  <wp:posOffset>3776133</wp:posOffset>
                </wp:positionH>
                <wp:positionV relativeFrom="paragraph">
                  <wp:posOffset>1016000</wp:posOffset>
                </wp:positionV>
                <wp:extent cx="1980989" cy="1991995"/>
                <wp:effectExtent l="0" t="0" r="19685" b="2730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989" cy="199199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2167B3E9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Rozwoju Społecznego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5C7BBB15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z dnia 5 sierpnia 2022 r.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53" style="position:absolute;margin-left:297.35pt;margin-top:80pt;width:156pt;height:156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980989,0;1980989,1991995;0,1991995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2167B3E9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Rozwoju Społecznego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5C7BBB15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z dnia 5 sierpnia 2022 r. o ekonomii społecznej</w:t>
                      </w:r>
                    </w:p>
                  </w:txbxContent>
                </v:textbox>
              </v:shape>
            </w:pict>
          </mc:Fallback>
        </mc:AlternateContent>
      </w:r>
      <w:r w:rsidR="00654D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029B726C">
                <wp:simplePos x="0" y="0"/>
                <wp:positionH relativeFrom="column">
                  <wp:posOffset>3776133</wp:posOffset>
                </wp:positionH>
                <wp:positionV relativeFrom="paragraph">
                  <wp:posOffset>84667</wp:posOffset>
                </wp:positionV>
                <wp:extent cx="3995844" cy="882015"/>
                <wp:effectExtent l="0" t="0" r="24130" b="1333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844" cy="8820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478EC1A7" w:rsidR="00E50DE9" w:rsidRDefault="00912140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  <w:p w14:paraId="4AA80BE5" w14:textId="77777777" w:rsidR="00E00D08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3DD12E" w14:textId="77777777" w:rsidR="00E00D08" w:rsidRPr="00912140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54" style="position:absolute;margin-left:297.35pt;margin-top:6.65pt;width:314.65pt;height:69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995844,0;3995844,882015;0,88201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478EC1A7" w:rsidR="00E50DE9" w:rsidRDefault="00912140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  <w:p w14:paraId="4AA80BE5" w14:textId="77777777" w:rsidR="00E00D08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7D3DD12E" w14:textId="77777777" w:rsidR="00E00D08" w:rsidRPr="00912140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D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1F9B5CCE">
                <wp:simplePos x="0" y="0"/>
                <wp:positionH relativeFrom="column">
                  <wp:posOffset>-245533</wp:posOffset>
                </wp:positionH>
                <wp:positionV relativeFrom="paragraph">
                  <wp:posOffset>1667934</wp:posOffset>
                </wp:positionV>
                <wp:extent cx="1853565" cy="1981200"/>
                <wp:effectExtent l="0" t="0" r="13335" b="1905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19812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1F9B428C" w14:textId="77777777" w:rsidR="00231BE7" w:rsidRPr="00641263" w:rsidRDefault="00231BE7" w:rsidP="00231BE7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2EB2D8F0" w14:textId="7901A7CD" w:rsidR="002F2825" w:rsidRDefault="001F1CF8" w:rsidP="0015370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Clarey</w:t>
                            </w:r>
                            <w:proofErr w:type="spellEnd"/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315806FD" w:rsidR="00F04779" w:rsidRPr="002F2825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93E1BC4" w14:textId="31A77F05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55" style="position:absolute;margin-left:-19.35pt;margin-top:131.35pt;width:145.9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853565,0;1853565,1981200;0,1981200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1F9B428C" w14:textId="77777777" w:rsidR="00231BE7" w:rsidRPr="00641263" w:rsidRDefault="00231BE7" w:rsidP="00231BE7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2EB2D8F0" w14:textId="7901A7CD" w:rsidR="002F2825" w:rsidRDefault="001F1CF8" w:rsidP="0015370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Clarey</w:t>
                      </w:r>
                      <w:proofErr w:type="spellEnd"/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315806FD" w:rsidR="00F04779" w:rsidRPr="002F2825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93E1BC4" w14:textId="31A77F05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4D4EDFF9">
                <wp:simplePos x="0" y="0"/>
                <wp:positionH relativeFrom="column">
                  <wp:posOffset>-201305</wp:posOffset>
                </wp:positionH>
                <wp:positionV relativeFrom="paragraph">
                  <wp:posOffset>-429904</wp:posOffset>
                </wp:positionV>
                <wp:extent cx="14193671" cy="457200"/>
                <wp:effectExtent l="0" t="0" r="17780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671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6" style="position:absolute;margin-left:-15.85pt;margin-top:-33.85pt;width:1117.6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4193671,0;14193671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181" w14:textId="77777777" w:rsidR="003179C1" w:rsidRDefault="003179C1" w:rsidP="003171C4">
      <w:pPr>
        <w:spacing w:after="0" w:line="240" w:lineRule="auto"/>
      </w:pPr>
      <w:r>
        <w:separator/>
      </w:r>
    </w:p>
  </w:endnote>
  <w:endnote w:type="continuationSeparator" w:id="0">
    <w:p w14:paraId="30423584" w14:textId="77777777" w:rsidR="003179C1" w:rsidRDefault="003179C1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ACFC" w14:textId="77777777" w:rsidR="003179C1" w:rsidRDefault="003179C1" w:rsidP="003171C4">
      <w:pPr>
        <w:spacing w:after="0" w:line="240" w:lineRule="auto"/>
      </w:pPr>
      <w:r>
        <w:separator/>
      </w:r>
    </w:p>
  </w:footnote>
  <w:footnote w:type="continuationSeparator" w:id="0">
    <w:p w14:paraId="0DF74781" w14:textId="77777777" w:rsidR="003179C1" w:rsidRDefault="003179C1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33891182" w:rsidR="00E307A9" w:rsidRPr="00933423" w:rsidRDefault="00933423" w:rsidP="00D52A3F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5246D0">
      <w:rPr>
        <w:rFonts w:ascii="Arial" w:hAnsi="Arial" w:cs="Arial"/>
        <w:b/>
      </w:rPr>
      <w:t>1</w:t>
    </w:r>
    <w:r w:rsidR="00D6021D">
      <w:rPr>
        <w:rFonts w:ascii="Arial" w:hAnsi="Arial" w:cs="Arial"/>
        <w:b/>
      </w:rPr>
      <w:t>4</w:t>
    </w:r>
    <w:r w:rsidR="00201EA7">
      <w:rPr>
        <w:rFonts w:ascii="Arial" w:hAnsi="Arial" w:cs="Arial"/>
        <w:b/>
      </w:rPr>
      <w:t xml:space="preserve"> </w:t>
    </w:r>
    <w:r w:rsidR="00E17FBC">
      <w:rPr>
        <w:rFonts w:ascii="Arial" w:hAnsi="Arial" w:cs="Arial"/>
        <w:b/>
      </w:rPr>
      <w:t>marca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373742">
      <w:rPr>
        <w:rFonts w:ascii="Arial" w:hAnsi="Arial" w:cs="Arial"/>
        <w:b/>
      </w:rPr>
      <w:t>3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469A"/>
    <w:rsid w:val="000F7044"/>
    <w:rsid w:val="001009FC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3705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2754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62FD"/>
    <w:rsid w:val="003F7F84"/>
    <w:rsid w:val="00403490"/>
    <w:rsid w:val="00414C82"/>
    <w:rsid w:val="004171AB"/>
    <w:rsid w:val="004227FB"/>
    <w:rsid w:val="004240F5"/>
    <w:rsid w:val="0042456F"/>
    <w:rsid w:val="004262D3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988"/>
    <w:rsid w:val="004D0CE9"/>
    <w:rsid w:val="004D19C9"/>
    <w:rsid w:val="004D5BB9"/>
    <w:rsid w:val="004D637F"/>
    <w:rsid w:val="004D6584"/>
    <w:rsid w:val="004D79CE"/>
    <w:rsid w:val="004E211F"/>
    <w:rsid w:val="004E21A4"/>
    <w:rsid w:val="004E2D17"/>
    <w:rsid w:val="004E3D90"/>
    <w:rsid w:val="004E51A7"/>
    <w:rsid w:val="004E58DD"/>
    <w:rsid w:val="004F10FD"/>
    <w:rsid w:val="004F3C62"/>
    <w:rsid w:val="004F44B3"/>
    <w:rsid w:val="004F475D"/>
    <w:rsid w:val="004F6B1E"/>
    <w:rsid w:val="004F764B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68B9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268A"/>
    <w:rsid w:val="00CD306B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01E1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4079"/>
    <w:rsid w:val="00F85F5D"/>
    <w:rsid w:val="00F8741E"/>
    <w:rsid w:val="00F91717"/>
    <w:rsid w:val="00F91D9F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355D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10</cp:revision>
  <cp:lastPrinted>2021-10-27T08:07:00Z</cp:lastPrinted>
  <dcterms:created xsi:type="dcterms:W3CDTF">2023-03-02T12:50:00Z</dcterms:created>
  <dcterms:modified xsi:type="dcterms:W3CDTF">2023-03-14T09:40:00Z</dcterms:modified>
</cp:coreProperties>
</file>