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28522545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4B5CC5" w:rsidRDefault="0082713A" w:rsidP="00A3200A">
      <w:pPr>
        <w:pStyle w:val="Bezodstpw"/>
        <w:rPr>
          <w:rFonts w:ascii="Arial" w:hAnsi="Arial" w:cs="Arial"/>
        </w:rPr>
      </w:pPr>
      <w:r w:rsidRPr="004B5CC5">
        <w:rPr>
          <w:rFonts w:ascii="Arial" w:hAnsi="Arial" w:cs="Arial"/>
        </w:rPr>
        <w:t>GENERALNY DYREKTOR OCHRONY ŚRODOWISKA</w:t>
      </w:r>
    </w:p>
    <w:p w14:paraId="0617D0E8" w14:textId="77777777" w:rsidR="0082713A" w:rsidRPr="004B5CC5" w:rsidRDefault="0082713A" w:rsidP="00A3200A">
      <w:pPr>
        <w:pStyle w:val="Bezodstpw"/>
        <w:rPr>
          <w:rFonts w:ascii="Arial" w:hAnsi="Arial" w:cs="Arial"/>
        </w:rPr>
      </w:pPr>
    </w:p>
    <w:p w14:paraId="60CC2ED0" w14:textId="4D2F1A0F" w:rsidR="0082713A" w:rsidRPr="004B5CC5" w:rsidRDefault="0082713A" w:rsidP="00A3200A">
      <w:pPr>
        <w:pStyle w:val="Bezodstpw"/>
        <w:rPr>
          <w:rFonts w:ascii="Arial" w:hAnsi="Arial" w:cs="Arial"/>
        </w:rPr>
      </w:pPr>
      <w:r w:rsidRPr="004B5CC5">
        <w:rPr>
          <w:rFonts w:ascii="Arial" w:hAnsi="Arial" w:cs="Arial"/>
        </w:rPr>
        <w:t xml:space="preserve">Warszawa, </w:t>
      </w:r>
      <w:r w:rsidR="004B5CC5" w:rsidRPr="004B5CC5">
        <w:rPr>
          <w:rFonts w:ascii="Arial" w:hAnsi="Arial" w:cs="Arial"/>
        </w:rPr>
        <w:t>29</w:t>
      </w:r>
      <w:r w:rsidR="00307225" w:rsidRPr="004B5CC5">
        <w:rPr>
          <w:rFonts w:ascii="Arial" w:hAnsi="Arial" w:cs="Arial"/>
        </w:rPr>
        <w:t xml:space="preserve"> grudnia</w:t>
      </w:r>
      <w:r w:rsidR="009F02BD" w:rsidRPr="004B5CC5">
        <w:rPr>
          <w:rFonts w:ascii="Arial" w:hAnsi="Arial" w:cs="Arial"/>
        </w:rPr>
        <w:t xml:space="preserve"> 2025 r.</w:t>
      </w:r>
    </w:p>
    <w:p w14:paraId="5D82BB7A" w14:textId="77777777" w:rsidR="004B5CC5" w:rsidRPr="004B5CC5" w:rsidRDefault="004B5CC5" w:rsidP="004B5CC5">
      <w:pPr>
        <w:spacing w:after="120" w:line="312" w:lineRule="auto"/>
        <w:rPr>
          <w:rFonts w:ascii="Arial" w:hAnsi="Arial" w:cs="Arial"/>
        </w:rPr>
      </w:pPr>
      <w:bookmarkStart w:id="1" w:name="ezdSprawaZnak"/>
      <w:bookmarkEnd w:id="0"/>
      <w:r w:rsidRPr="004B5CC5">
        <w:rPr>
          <w:rFonts w:ascii="Arial" w:hAnsi="Arial" w:cs="Arial"/>
        </w:rPr>
        <w:t>DOOŚ-WDŚIII.420.24.2025</w:t>
      </w:r>
      <w:bookmarkEnd w:id="1"/>
      <w:r w:rsidRPr="004B5CC5">
        <w:rPr>
          <w:rFonts w:ascii="Arial" w:hAnsi="Arial" w:cs="Arial"/>
        </w:rPr>
        <w:t>.</w:t>
      </w:r>
      <w:bookmarkStart w:id="2" w:name="ezdAutorInicjaly"/>
      <w:bookmarkStart w:id="3" w:name="ezdAtrybut_ezdAutorInicjaly"/>
      <w:r w:rsidRPr="004B5CC5">
        <w:rPr>
          <w:rFonts w:ascii="Arial" w:hAnsi="Arial" w:cs="Arial"/>
        </w:rPr>
        <w:t>KP</w:t>
      </w:r>
      <w:bookmarkEnd w:id="2"/>
      <w:bookmarkEnd w:id="3"/>
      <w:r w:rsidRPr="004B5CC5">
        <w:rPr>
          <w:rFonts w:ascii="Arial" w:hAnsi="Arial" w:cs="Arial"/>
        </w:rPr>
        <w:t>.12</w:t>
      </w:r>
    </w:p>
    <w:p w14:paraId="5B5E2DC1" w14:textId="77777777" w:rsidR="00F96E0B" w:rsidRPr="004B5CC5" w:rsidRDefault="00F96E0B" w:rsidP="00A3200A">
      <w:pPr>
        <w:spacing w:after="120" w:line="312" w:lineRule="auto"/>
        <w:rPr>
          <w:rFonts w:ascii="Arial" w:hAnsi="Arial" w:cs="Arial"/>
          <w:b/>
        </w:rPr>
      </w:pPr>
    </w:p>
    <w:p w14:paraId="5C3EA7AB" w14:textId="77777777" w:rsidR="00715C91" w:rsidRPr="004B5CC5" w:rsidRDefault="00715C91" w:rsidP="00A3200A">
      <w:pPr>
        <w:spacing w:after="120" w:line="312" w:lineRule="auto"/>
        <w:rPr>
          <w:rFonts w:ascii="Arial" w:hAnsi="Arial" w:cs="Arial"/>
        </w:rPr>
      </w:pPr>
      <w:r w:rsidRPr="004B5CC5">
        <w:rPr>
          <w:rFonts w:ascii="Arial" w:hAnsi="Arial" w:cs="Arial"/>
          <w:color w:val="000000"/>
        </w:rPr>
        <w:t>ZAWIADOMIENIE</w:t>
      </w:r>
    </w:p>
    <w:p w14:paraId="20F60744" w14:textId="77777777" w:rsidR="004B5CC5" w:rsidRPr="004B5CC5" w:rsidRDefault="004B5CC5" w:rsidP="004B5CC5">
      <w:pPr>
        <w:spacing w:after="120" w:line="312" w:lineRule="auto"/>
        <w:rPr>
          <w:rFonts w:ascii="Arial" w:hAnsi="Arial" w:cs="Arial"/>
          <w:color w:val="000000"/>
        </w:rPr>
      </w:pPr>
      <w:r w:rsidRPr="004B5CC5">
        <w:rPr>
          <w:rFonts w:ascii="Arial" w:hAnsi="Arial" w:cs="Arial"/>
          <w:color w:val="000000"/>
        </w:rPr>
        <w:t>Generalny Dyrektor Ochrony Środowiska zawiadamia</w:t>
      </w:r>
      <w:r w:rsidRPr="004B5CC5">
        <w:rPr>
          <w:rFonts w:ascii="Arial" w:hAnsi="Arial" w:cs="Arial"/>
          <w:b/>
          <w:color w:val="000000"/>
        </w:rPr>
        <w:t xml:space="preserve"> </w:t>
      </w:r>
      <w:r w:rsidRPr="004B5CC5">
        <w:rPr>
          <w:rFonts w:ascii="Arial" w:hAnsi="Arial" w:cs="Arial"/>
          <w:color w:val="000000"/>
        </w:rPr>
        <w:t xml:space="preserve">o przekazaniu do Wojewódzkiego Sądu Administracyjnego w Warszawie skargi z 8 grudnia 2025 r. na decyzję Generalnego Dyrektora Ochrony Środowiska z 5 listopada 2025 r., znak: </w:t>
      </w:r>
      <w:r w:rsidRPr="004B5CC5">
        <w:rPr>
          <w:rFonts w:ascii="Arial" w:hAnsi="Arial" w:cs="Arial"/>
        </w:rPr>
        <w:t xml:space="preserve">DOOŚ-WDŚIII.420.24.2025.KP.3, umarzającą postępowanie odwoławcze od decyzji Regionalnego Dyrektora Ochrony Środowiska w Rzeszowie, dalej RDOŚ w Rzeszowie, z 16 lipca 2025 r., znak: WOOŚ.420.18.4.2024.AW.55, o środowiskowych uwarunkowaniach dla przedsięwzięcia pn.: „Budowa sprężarek gazu na OZG Zalesie – KGZ Zalesie”, przewidzianego do realizacji na działkach o nr </w:t>
      </w:r>
      <w:proofErr w:type="spellStart"/>
      <w:r w:rsidRPr="004B5CC5">
        <w:rPr>
          <w:rFonts w:ascii="Arial" w:hAnsi="Arial" w:cs="Arial"/>
        </w:rPr>
        <w:t>ewid</w:t>
      </w:r>
      <w:proofErr w:type="spellEnd"/>
      <w:r w:rsidRPr="004B5CC5">
        <w:rPr>
          <w:rFonts w:ascii="Arial" w:hAnsi="Arial" w:cs="Arial"/>
        </w:rPr>
        <w:t>. 1361/5 i 1360/1, obręb 211 Zwięczyca, m. Rzeszów”</w:t>
      </w:r>
      <w:r w:rsidRPr="004B5CC5">
        <w:rPr>
          <w:rFonts w:ascii="Arial" w:hAnsi="Arial" w:cs="Arial"/>
          <w:color w:val="000000"/>
        </w:rPr>
        <w:t>.</w:t>
      </w:r>
    </w:p>
    <w:p w14:paraId="198191F3" w14:textId="77777777" w:rsidR="004B5CC5" w:rsidRPr="004B5CC5" w:rsidRDefault="004B5CC5" w:rsidP="004B5CC5">
      <w:pPr>
        <w:pStyle w:val="Bezodstpw1"/>
        <w:spacing w:after="120" w:line="312" w:lineRule="auto"/>
        <w:rPr>
          <w:rFonts w:ascii="Arial" w:hAnsi="Arial" w:cs="Arial"/>
          <w:u w:val="single"/>
        </w:rPr>
      </w:pPr>
      <w:r w:rsidRPr="004B5CC5">
        <w:rPr>
          <w:rFonts w:ascii="Arial" w:hAnsi="Arial" w:cs="Arial"/>
        </w:rPr>
        <w:t xml:space="preserve">Równocześnie </w:t>
      </w:r>
      <w:r w:rsidRPr="004B5CC5">
        <w:rPr>
          <w:rFonts w:ascii="Arial" w:hAnsi="Arial" w:cs="Arial"/>
          <w:color w:val="000000"/>
        </w:rPr>
        <w:t xml:space="preserve">Generalny Dyrektor Ochrony Środowiska </w:t>
      </w:r>
      <w:r w:rsidRPr="004B5CC5">
        <w:rPr>
          <w:rFonts w:ascii="Arial" w:hAnsi="Arial" w:cs="Arial"/>
        </w:rPr>
        <w:t>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3D77B7AE" w14:textId="77777777" w:rsidR="004D7169" w:rsidRPr="00A3200A" w:rsidRDefault="004D7169" w:rsidP="00A3200A">
      <w:pPr>
        <w:pStyle w:val="Bezodstpw"/>
        <w:rPr>
          <w:rFonts w:ascii="Arial" w:hAnsi="Arial" w:cs="Arial"/>
        </w:rPr>
      </w:pPr>
    </w:p>
    <w:p w14:paraId="3390CB3E" w14:textId="243C8A9B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4B5CC5">
        <w:rPr>
          <w:rFonts w:ascii="Arial" w:hAnsi="Arial" w:cs="Arial"/>
        </w:rPr>
        <w:t>29.</w:t>
      </w:r>
      <w:r w:rsidR="00307225">
        <w:rPr>
          <w:rFonts w:ascii="Arial" w:hAnsi="Arial" w:cs="Arial"/>
        </w:rPr>
        <w:t>12</w:t>
      </w:r>
      <w:r w:rsidR="009D263E" w:rsidRPr="00A3200A">
        <w:rPr>
          <w:rFonts w:ascii="Arial" w:hAnsi="Arial" w:cs="Arial"/>
        </w:rPr>
        <w:t>.2025 r. do</w:t>
      </w:r>
      <w:r w:rsidR="004B5CC5">
        <w:rPr>
          <w:rFonts w:ascii="Arial" w:hAnsi="Arial" w:cs="Arial"/>
        </w:rPr>
        <w:t xml:space="preserve"> 12.01.2026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A3200A" w:rsidRDefault="004D7169" w:rsidP="00A3200A">
      <w:pPr>
        <w:rPr>
          <w:rFonts w:ascii="Arial" w:hAnsi="Arial" w:cs="Arial"/>
        </w:rPr>
      </w:pPr>
    </w:p>
    <w:p w14:paraId="22C0EDD2" w14:textId="77777777" w:rsidR="004B5CC5" w:rsidRPr="004B5CC5" w:rsidRDefault="004B5CC5" w:rsidP="004B5CC5">
      <w:pPr>
        <w:pStyle w:val="Bezodstpw1"/>
        <w:spacing w:after="60"/>
        <w:rPr>
          <w:rFonts w:ascii="Arial" w:hAnsi="Arial" w:cs="Arial"/>
        </w:rPr>
      </w:pPr>
      <w:r w:rsidRPr="004B5CC5">
        <w:rPr>
          <w:rFonts w:ascii="Arial" w:hAnsi="Arial" w:cs="Arial"/>
        </w:rPr>
        <w:t xml:space="preserve">Art. 33 § 1a ustawy z dnia 30 sierpnia 2002 r. – Prawo o postępowaniu przed sądami administracyjnymi (Dz. U. z 2024 r. poz. 935, ze zm.), dalej </w:t>
      </w:r>
      <w:proofErr w:type="spellStart"/>
      <w:r w:rsidRPr="004B5CC5">
        <w:rPr>
          <w:rFonts w:ascii="Arial" w:hAnsi="Arial" w:cs="Arial"/>
          <w:iCs/>
        </w:rPr>
        <w:t>p.p.s.a</w:t>
      </w:r>
      <w:proofErr w:type="spellEnd"/>
      <w:r w:rsidRPr="004B5CC5">
        <w:rPr>
          <w:rFonts w:ascii="Arial" w:hAnsi="Arial" w:cs="Arial"/>
          <w:iCs/>
        </w:rPr>
        <w:t>.:</w:t>
      </w:r>
      <w:r w:rsidRPr="004B5CC5">
        <w:rPr>
          <w:rFonts w:ascii="Arial" w:hAnsi="Arial" w:cs="Arial"/>
        </w:rPr>
        <w:t xml:space="preserve"> Jeżeli przepis szczególny przewiduje, że strony postępowania przed organem administracji publicznej są zawiadamiane o aktach lub innych czynnościach tego organu przez obwieszczenie lub w inny sposób publiczn</w:t>
      </w:r>
      <w:bookmarkStart w:id="4" w:name="_GoBack"/>
      <w:bookmarkEnd w:id="4"/>
      <w:r w:rsidRPr="004B5CC5">
        <w:rPr>
          <w:rFonts w:ascii="Arial" w:hAnsi="Arial" w:cs="Arial"/>
        </w:rPr>
        <w:t>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5E70559F" w14:textId="77777777" w:rsidR="004B5CC5" w:rsidRPr="004B5CC5" w:rsidRDefault="004B5CC5" w:rsidP="004B5CC5">
      <w:pPr>
        <w:pStyle w:val="Bezodstpw1"/>
        <w:spacing w:after="60"/>
        <w:rPr>
          <w:rFonts w:ascii="Arial" w:hAnsi="Arial" w:cs="Arial"/>
          <w:u w:val="single"/>
        </w:rPr>
      </w:pPr>
      <w:r w:rsidRPr="004B5CC5">
        <w:rPr>
          <w:rFonts w:ascii="Arial" w:hAnsi="Arial" w:cs="Arial"/>
        </w:rPr>
        <w:lastRenderedPageBreak/>
        <w:t xml:space="preserve">Art. 54 § 4 </w:t>
      </w:r>
      <w:proofErr w:type="spellStart"/>
      <w:r w:rsidRPr="004B5CC5">
        <w:rPr>
          <w:rFonts w:ascii="Arial" w:hAnsi="Arial" w:cs="Arial"/>
          <w:iCs/>
        </w:rPr>
        <w:t>p.p.s.a</w:t>
      </w:r>
      <w:proofErr w:type="spellEnd"/>
      <w:r w:rsidRPr="004B5CC5">
        <w:rPr>
          <w:rFonts w:ascii="Arial" w:hAnsi="Arial" w:cs="Arial"/>
          <w:iCs/>
        </w:rPr>
        <w:t xml:space="preserve">.: </w:t>
      </w:r>
      <w:r w:rsidRPr="004B5CC5">
        <w:rPr>
          <w:rFonts w:ascii="Arial" w:hAnsi="Arial" w:cs="Arial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1691A7C8" w14:textId="77777777" w:rsidR="004B5CC5" w:rsidRPr="004B5CC5" w:rsidRDefault="004B5CC5" w:rsidP="004B5CC5">
      <w:pPr>
        <w:pStyle w:val="Bezodstpw1"/>
        <w:spacing w:after="60"/>
        <w:rPr>
          <w:rFonts w:ascii="Arial" w:hAnsi="Arial" w:cs="Arial"/>
        </w:rPr>
      </w:pPr>
      <w:r w:rsidRPr="004B5CC5">
        <w:rPr>
          <w:rFonts w:ascii="Arial" w:hAnsi="Arial" w:cs="Arial"/>
        </w:rPr>
        <w:t xml:space="preserve">Art. 74 ust. 3 </w:t>
      </w:r>
      <w:r w:rsidRPr="004B5CC5">
        <w:rPr>
          <w:rFonts w:ascii="Arial" w:hAnsi="Arial" w:cs="Arial"/>
          <w:iCs/>
        </w:rPr>
        <w:t xml:space="preserve">ustawy z dnia 3 października 2008 r. o udostępnianiu informacji o środowisku i jego ochronie, udziale społeczeństwa w ochronie środowiska oraz o ocenach oddziaływania na środowisko (Dz. U. z 2024 r. poz. 1112, ze zm.): </w:t>
      </w:r>
      <w:r w:rsidRPr="004B5CC5">
        <w:rPr>
          <w:rFonts w:ascii="Arial" w:hAnsi="Arial" w:cs="Aria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6CDE5029" w14:textId="77777777" w:rsidR="004B5CC5" w:rsidRPr="00985B8F" w:rsidRDefault="004B5CC5" w:rsidP="004B5CC5"/>
    <w:p w14:paraId="70BFE7D3" w14:textId="77777777" w:rsidR="004D7169" w:rsidRPr="00F50552" w:rsidRDefault="004D7169" w:rsidP="00F50552">
      <w:pPr>
        <w:rPr>
          <w:rFonts w:ascii="Arial" w:hAnsi="Arial" w:cs="Arial"/>
        </w:rPr>
      </w:pPr>
    </w:p>
    <w:p w14:paraId="15C75A9C" w14:textId="7C5AA7B7" w:rsidR="005E4A7E" w:rsidRPr="00F50552" w:rsidRDefault="005E4A7E" w:rsidP="00F50552">
      <w:pPr>
        <w:pStyle w:val="Bezodstpw1"/>
        <w:rPr>
          <w:rFonts w:ascii="Arial" w:hAnsi="Arial" w:cs="Arial"/>
        </w:rPr>
      </w:pPr>
    </w:p>
    <w:sectPr w:rsidR="005E4A7E" w:rsidRPr="00F50552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64F7B" w14:textId="77777777" w:rsidR="002B3ACB" w:rsidRDefault="002B3ACB">
      <w:r>
        <w:separator/>
      </w:r>
    </w:p>
  </w:endnote>
  <w:endnote w:type="continuationSeparator" w:id="0">
    <w:p w14:paraId="48A19825" w14:textId="77777777" w:rsidR="002B3ACB" w:rsidRDefault="002B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098B9145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C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DD7D9" w14:textId="77777777" w:rsidR="002B3ACB" w:rsidRDefault="002B3ACB">
      <w:r>
        <w:separator/>
      </w:r>
    </w:p>
  </w:footnote>
  <w:footnote w:type="continuationSeparator" w:id="0">
    <w:p w14:paraId="6B8313D3" w14:textId="77777777" w:rsidR="002B3ACB" w:rsidRDefault="002B3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3ACB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07225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5CC5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489D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0A1B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2385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374D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0552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27</cp:revision>
  <cp:lastPrinted>2022-12-08T12:54:00Z</cp:lastPrinted>
  <dcterms:created xsi:type="dcterms:W3CDTF">2022-12-21T08:10:00Z</dcterms:created>
  <dcterms:modified xsi:type="dcterms:W3CDTF">2025-12-29T13:09:00Z</dcterms:modified>
</cp:coreProperties>
</file>