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E2" w:rsidRDefault="00EF26E2" w:rsidP="004654A1">
      <w:pPr>
        <w:spacing w:after="240"/>
        <w:jc w:val="center"/>
        <w:rPr>
          <w:rFonts w:ascii="Arial" w:hAnsi="Arial" w:cs="Arial"/>
          <w:b/>
          <w:color w:val="1F4E79" w:themeColor="accent1" w:themeShade="80"/>
          <w:sz w:val="32"/>
          <w:szCs w:val="26"/>
        </w:rPr>
      </w:pPr>
      <w:r>
        <w:rPr>
          <w:rFonts w:ascii="Arial" w:hAnsi="Arial" w:cs="Arial"/>
          <w:b/>
          <w:noProof/>
          <w:color w:val="5B9BD5" w:themeColor="accent1"/>
          <w:sz w:val="32"/>
          <w:szCs w:val="26"/>
          <w:lang w:eastAsia="pl-PL"/>
        </w:rPr>
        <w:drawing>
          <wp:inline distT="0" distB="0" distL="0" distR="0">
            <wp:extent cx="5941060" cy="652780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a nagłówe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4D2" w:rsidRDefault="004654A1" w:rsidP="003C0033">
      <w:pPr>
        <w:spacing w:before="600" w:after="0" w:line="240" w:lineRule="auto"/>
        <w:jc w:val="center"/>
        <w:rPr>
          <w:rFonts w:ascii="Arial" w:hAnsi="Arial" w:cs="Arial"/>
          <w:b/>
          <w:color w:val="1F4E79" w:themeColor="accent1" w:themeShade="80"/>
          <w:sz w:val="28"/>
          <w:szCs w:val="26"/>
        </w:rPr>
      </w:pPr>
      <w:r w:rsidRPr="003364D2">
        <w:rPr>
          <w:rFonts w:ascii="Arial" w:hAnsi="Arial" w:cs="Arial"/>
          <w:b/>
          <w:color w:val="1F4E79" w:themeColor="accent1" w:themeShade="80"/>
          <w:sz w:val="28"/>
          <w:szCs w:val="26"/>
        </w:rPr>
        <w:t xml:space="preserve">Konferencja </w:t>
      </w:r>
      <w:r w:rsidR="00D866EA" w:rsidRPr="003364D2">
        <w:rPr>
          <w:rFonts w:ascii="Arial" w:hAnsi="Arial" w:cs="Arial"/>
          <w:b/>
          <w:color w:val="1F4E79" w:themeColor="accent1" w:themeShade="80"/>
          <w:sz w:val="28"/>
          <w:szCs w:val="26"/>
        </w:rPr>
        <w:t>z okazji 5-lecia ratyfikacji Konwencji</w:t>
      </w:r>
    </w:p>
    <w:p w:rsidR="00D866EA" w:rsidRPr="00BB0958" w:rsidRDefault="00D866EA" w:rsidP="003C0033">
      <w:pPr>
        <w:spacing w:after="480" w:line="240" w:lineRule="auto"/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BB0958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 o prawach osób niepełnosprawnych</w:t>
      </w:r>
    </w:p>
    <w:p w:rsidR="00D866EA" w:rsidRPr="00BB0958" w:rsidRDefault="004654A1" w:rsidP="006B4908">
      <w:pPr>
        <w:rPr>
          <w:rFonts w:ascii="Arial" w:hAnsi="Arial" w:cs="Arial"/>
          <w:b/>
        </w:rPr>
      </w:pPr>
      <w:r w:rsidRPr="00BB0958">
        <w:rPr>
          <w:rFonts w:ascii="Arial" w:hAnsi="Arial" w:cs="Arial"/>
          <w:b/>
        </w:rPr>
        <w:t>Termin konferencji</w:t>
      </w:r>
      <w:r w:rsidR="00C450B6" w:rsidRPr="00BB0958">
        <w:rPr>
          <w:rFonts w:ascii="Arial" w:hAnsi="Arial" w:cs="Arial"/>
          <w:b/>
        </w:rPr>
        <w:t>: 27</w:t>
      </w:r>
      <w:r w:rsidRPr="00BB0958">
        <w:rPr>
          <w:rFonts w:ascii="Arial" w:hAnsi="Arial" w:cs="Arial"/>
          <w:b/>
        </w:rPr>
        <w:t xml:space="preserve"> października 2017 r.</w:t>
      </w:r>
      <w:r w:rsidR="00D866EA" w:rsidRPr="00BB0958">
        <w:rPr>
          <w:rFonts w:ascii="Arial" w:hAnsi="Arial" w:cs="Arial"/>
          <w:b/>
        </w:rPr>
        <w:t xml:space="preserve"> godz. 9.00 – 16.00</w:t>
      </w:r>
    </w:p>
    <w:p w:rsidR="00D866EA" w:rsidRDefault="00D866EA" w:rsidP="006B4908">
      <w:pPr>
        <w:rPr>
          <w:rFonts w:ascii="Arial" w:hAnsi="Arial" w:cs="Arial"/>
        </w:rPr>
      </w:pPr>
      <w:r w:rsidRPr="00BB0958">
        <w:rPr>
          <w:rFonts w:ascii="Arial" w:hAnsi="Arial" w:cs="Arial"/>
          <w:b/>
        </w:rPr>
        <w:t xml:space="preserve">Miejsce konferencji: </w:t>
      </w:r>
      <w:r w:rsidR="00DD0D15" w:rsidRPr="00BB0958">
        <w:rPr>
          <w:rFonts w:ascii="Arial" w:hAnsi="Arial" w:cs="Arial"/>
        </w:rPr>
        <w:t>budynek Centrum Transferu Wiedzy (sala CTW – 408) Ka</w:t>
      </w:r>
      <w:r w:rsidR="00D254F9" w:rsidRPr="00BB0958">
        <w:rPr>
          <w:rFonts w:ascii="Arial" w:hAnsi="Arial" w:cs="Arial"/>
        </w:rPr>
        <w:t>tolicki Uniwersytet Lubelski</w:t>
      </w:r>
      <w:r w:rsidR="00DD0D15" w:rsidRPr="00BB0958">
        <w:rPr>
          <w:rFonts w:ascii="Arial" w:hAnsi="Arial" w:cs="Arial"/>
        </w:rPr>
        <w:t xml:space="preserve"> Jana Pawła II, Al. </w:t>
      </w:r>
      <w:r w:rsidR="00836019" w:rsidRPr="00BB0958">
        <w:rPr>
          <w:rFonts w:ascii="Arial" w:hAnsi="Arial" w:cs="Arial"/>
        </w:rPr>
        <w:t>Racławickie</w:t>
      </w:r>
      <w:r w:rsidR="00DD0D15" w:rsidRPr="00BB0958">
        <w:rPr>
          <w:rFonts w:ascii="Arial" w:hAnsi="Arial" w:cs="Arial"/>
        </w:rPr>
        <w:t xml:space="preserve"> 14</w:t>
      </w:r>
      <w:r w:rsidR="000E3C1E" w:rsidRPr="00BB0958">
        <w:rPr>
          <w:rFonts w:ascii="Arial" w:hAnsi="Arial" w:cs="Arial"/>
        </w:rPr>
        <w:t>, Lublin</w:t>
      </w:r>
    </w:p>
    <w:p w:rsidR="00BB0958" w:rsidRPr="00BB0958" w:rsidRDefault="00BB0958" w:rsidP="006B4908">
      <w:pPr>
        <w:rPr>
          <w:rFonts w:ascii="Arial" w:hAnsi="Arial" w:cs="Arial"/>
          <w:b/>
        </w:rPr>
      </w:pPr>
      <w:r w:rsidRPr="00BB0958">
        <w:rPr>
          <w:rFonts w:ascii="Arial" w:hAnsi="Arial" w:cs="Arial"/>
          <w:b/>
        </w:rPr>
        <w:t>Prowadzenie konferencji</w:t>
      </w:r>
      <w:r>
        <w:rPr>
          <w:rFonts w:ascii="Arial" w:hAnsi="Arial" w:cs="Arial"/>
        </w:rPr>
        <w:t xml:space="preserve">: Anna Dąbrowska – dziennikarka TVP Lublin </w:t>
      </w:r>
    </w:p>
    <w:p w:rsidR="00D866EA" w:rsidRPr="00BB0958" w:rsidRDefault="00D866EA" w:rsidP="00E03296">
      <w:pPr>
        <w:spacing w:after="120"/>
        <w:rPr>
          <w:rFonts w:ascii="Arial" w:hAnsi="Arial" w:cs="Arial"/>
        </w:rPr>
      </w:pPr>
      <w:r w:rsidRPr="00BB0958">
        <w:rPr>
          <w:rFonts w:ascii="Arial" w:hAnsi="Arial" w:cs="Arial"/>
          <w:b/>
        </w:rPr>
        <w:t>8.30 – 9.00</w:t>
      </w:r>
      <w:r w:rsidR="00EA051B">
        <w:rPr>
          <w:rFonts w:ascii="Arial" w:hAnsi="Arial" w:cs="Arial"/>
        </w:rPr>
        <w:t xml:space="preserve"> </w:t>
      </w:r>
      <w:r w:rsidRPr="00BB0958">
        <w:rPr>
          <w:rFonts w:ascii="Arial" w:hAnsi="Arial" w:cs="Arial"/>
        </w:rPr>
        <w:t>rejestracja uczestników</w:t>
      </w:r>
    </w:p>
    <w:p w:rsidR="00D866EA" w:rsidRPr="00BB0958" w:rsidRDefault="00864321" w:rsidP="00622DAA">
      <w:pPr>
        <w:spacing w:after="120" w:line="276" w:lineRule="auto"/>
        <w:ind w:left="1134" w:hanging="1134"/>
        <w:rPr>
          <w:rFonts w:ascii="Arial" w:hAnsi="Arial" w:cs="Arial"/>
        </w:rPr>
      </w:pPr>
      <w:r w:rsidRPr="00BB0958">
        <w:rPr>
          <w:rFonts w:ascii="Arial" w:hAnsi="Arial" w:cs="Arial"/>
          <w:b/>
        </w:rPr>
        <w:t>9.00 – 9.20</w:t>
      </w:r>
      <w:r w:rsidR="004654A1" w:rsidRPr="00BB0958">
        <w:rPr>
          <w:rFonts w:ascii="Arial" w:hAnsi="Arial" w:cs="Arial"/>
        </w:rPr>
        <w:t xml:space="preserve"> </w:t>
      </w:r>
      <w:r w:rsidR="00D866EA" w:rsidRPr="00BB0958">
        <w:rPr>
          <w:rFonts w:ascii="Arial" w:hAnsi="Arial" w:cs="Arial"/>
        </w:rPr>
        <w:t xml:space="preserve">otwarcie konferencji i wprowadzenie </w:t>
      </w:r>
      <w:r w:rsidR="00D866EA" w:rsidRPr="00BB0958">
        <w:rPr>
          <w:rFonts w:ascii="Arial" w:hAnsi="Arial" w:cs="Arial"/>
          <w:color w:val="1F4E79" w:themeColor="accent1" w:themeShade="80"/>
        </w:rPr>
        <w:t>„</w:t>
      </w:r>
      <w:r w:rsidR="00D866EA" w:rsidRPr="00BB0958">
        <w:rPr>
          <w:rFonts w:ascii="Arial" w:hAnsi="Arial" w:cs="Arial"/>
          <w:b/>
          <w:color w:val="1F4E79" w:themeColor="accent1" w:themeShade="80"/>
        </w:rPr>
        <w:t>Wpływ ratyfikacji Konwencji o</w:t>
      </w:r>
      <w:r w:rsidR="004654A1" w:rsidRPr="00BB0958">
        <w:rPr>
          <w:rFonts w:ascii="Arial" w:hAnsi="Arial" w:cs="Arial"/>
          <w:b/>
          <w:color w:val="1F4E79" w:themeColor="accent1" w:themeShade="80"/>
        </w:rPr>
        <w:t> p</w:t>
      </w:r>
      <w:r w:rsidR="00D866EA" w:rsidRPr="00BB0958">
        <w:rPr>
          <w:rFonts w:ascii="Arial" w:hAnsi="Arial" w:cs="Arial"/>
          <w:b/>
          <w:color w:val="1F4E79" w:themeColor="accent1" w:themeShade="80"/>
        </w:rPr>
        <w:t>rawach osób niepełnosprawnych na s</w:t>
      </w:r>
      <w:r w:rsidR="006D3CD0" w:rsidRPr="00BB0958">
        <w:rPr>
          <w:rFonts w:ascii="Arial" w:hAnsi="Arial" w:cs="Arial"/>
          <w:b/>
          <w:color w:val="1F4E79" w:themeColor="accent1" w:themeShade="80"/>
        </w:rPr>
        <w:t>ytuację osób niepełnosprawnych”</w:t>
      </w:r>
      <w:r w:rsidR="006D3CD0" w:rsidRPr="00BB0958">
        <w:rPr>
          <w:rFonts w:ascii="Arial" w:hAnsi="Arial" w:cs="Arial"/>
          <w:b/>
          <w:i/>
        </w:rPr>
        <w:t xml:space="preserve"> </w:t>
      </w:r>
      <w:r w:rsidR="006D3CD0" w:rsidRPr="00BB0958">
        <w:rPr>
          <w:rFonts w:ascii="Arial" w:hAnsi="Arial" w:cs="Arial"/>
        </w:rPr>
        <w:t xml:space="preserve">– </w:t>
      </w:r>
      <w:r w:rsidR="00EA051B">
        <w:rPr>
          <w:rFonts w:ascii="Arial" w:hAnsi="Arial" w:cs="Arial"/>
        </w:rPr>
        <w:br/>
      </w:r>
      <w:r w:rsidR="00D866EA" w:rsidRPr="00BB0958">
        <w:rPr>
          <w:rStyle w:val="Pogrubienie"/>
          <w:rFonts w:ascii="Arial" w:hAnsi="Arial" w:cs="Arial"/>
          <w:b w:val="0"/>
        </w:rPr>
        <w:t>ks. prof. dr hab.</w:t>
      </w:r>
      <w:r w:rsidR="00D866EA" w:rsidRPr="00BB0958">
        <w:rPr>
          <w:rStyle w:val="Pogrubienie"/>
          <w:rFonts w:ascii="Arial" w:hAnsi="Arial" w:cs="Arial"/>
        </w:rPr>
        <w:t xml:space="preserve"> </w:t>
      </w:r>
      <w:r w:rsidR="006D3CD0" w:rsidRPr="00BB0958">
        <w:rPr>
          <w:rFonts w:ascii="Arial" w:hAnsi="Arial" w:cs="Arial"/>
        </w:rPr>
        <w:t xml:space="preserve">Antoni Dębiński, </w:t>
      </w:r>
      <w:r w:rsidR="00D866EA" w:rsidRPr="00BB0958">
        <w:rPr>
          <w:rFonts w:ascii="Arial" w:hAnsi="Arial" w:cs="Arial"/>
        </w:rPr>
        <w:t>Rektor Katolickiego Uniwersytetu Lubelskiego</w:t>
      </w:r>
      <w:r w:rsidR="006D3CD0" w:rsidRPr="00BB0958">
        <w:rPr>
          <w:rFonts w:ascii="Arial" w:hAnsi="Arial" w:cs="Arial"/>
        </w:rPr>
        <w:t xml:space="preserve"> Jana Pawła II</w:t>
      </w:r>
    </w:p>
    <w:p w:rsidR="006D3CD0" w:rsidRPr="00BB0958" w:rsidRDefault="00864321" w:rsidP="00622DAA">
      <w:pPr>
        <w:spacing w:after="120" w:line="276" w:lineRule="auto"/>
        <w:ind w:left="1134" w:hanging="1134"/>
        <w:rPr>
          <w:rFonts w:ascii="Arial" w:hAnsi="Arial" w:cs="Arial"/>
        </w:rPr>
      </w:pPr>
      <w:r w:rsidRPr="00BB0958">
        <w:rPr>
          <w:rFonts w:ascii="Arial" w:hAnsi="Arial" w:cs="Arial"/>
          <w:b/>
        </w:rPr>
        <w:t>9.20</w:t>
      </w:r>
      <w:r w:rsidR="00932CCA" w:rsidRPr="00BB0958">
        <w:rPr>
          <w:rFonts w:ascii="Arial" w:hAnsi="Arial" w:cs="Arial"/>
          <w:b/>
        </w:rPr>
        <w:t xml:space="preserve"> – 9.</w:t>
      </w:r>
      <w:r w:rsidRPr="00BB0958">
        <w:rPr>
          <w:rFonts w:ascii="Arial" w:hAnsi="Arial" w:cs="Arial"/>
          <w:b/>
        </w:rPr>
        <w:t>40</w:t>
      </w:r>
      <w:r w:rsidR="004654A1" w:rsidRPr="00BB0958">
        <w:rPr>
          <w:rFonts w:ascii="Arial" w:hAnsi="Arial" w:cs="Arial"/>
        </w:rPr>
        <w:t xml:space="preserve"> </w:t>
      </w:r>
      <w:r w:rsidR="00D866EA" w:rsidRPr="00BB0958">
        <w:rPr>
          <w:rFonts w:ascii="Arial" w:hAnsi="Arial" w:cs="Arial"/>
        </w:rPr>
        <w:t>powitanie uczestników</w:t>
      </w:r>
      <w:r w:rsidR="00D866EA" w:rsidRPr="00BB0958">
        <w:rPr>
          <w:rFonts w:ascii="Arial" w:hAnsi="Arial" w:cs="Arial"/>
          <w:b/>
          <w:i/>
        </w:rPr>
        <w:t xml:space="preserve"> </w:t>
      </w:r>
      <w:r w:rsidR="00441815" w:rsidRPr="00BB0958">
        <w:rPr>
          <w:rFonts w:ascii="Arial" w:hAnsi="Arial" w:cs="Arial"/>
        </w:rPr>
        <w:t xml:space="preserve">i wystąpienie </w:t>
      </w:r>
      <w:r w:rsidR="00D866EA" w:rsidRPr="00BB0958">
        <w:rPr>
          <w:rFonts w:ascii="Arial" w:hAnsi="Arial" w:cs="Arial"/>
          <w:b/>
          <w:color w:val="1F4E79" w:themeColor="accent1" w:themeShade="80"/>
        </w:rPr>
        <w:t>„</w:t>
      </w:r>
      <w:r w:rsidRPr="00BB0958">
        <w:rPr>
          <w:rFonts w:ascii="Arial" w:hAnsi="Arial" w:cs="Arial"/>
          <w:b/>
          <w:color w:val="1F4E79" w:themeColor="accent1" w:themeShade="80"/>
        </w:rPr>
        <w:t>Omówienie prac rządowego mechanizmu wdrażania Konwencji o prawach osób niepełnosprawnych</w:t>
      </w:r>
      <w:r w:rsidR="00D866EA" w:rsidRPr="00BB0958">
        <w:rPr>
          <w:rFonts w:ascii="Arial" w:hAnsi="Arial" w:cs="Arial"/>
          <w:b/>
          <w:color w:val="1F4E79" w:themeColor="accent1" w:themeShade="80"/>
        </w:rPr>
        <w:t>”</w:t>
      </w:r>
      <w:r w:rsidR="00D866EA" w:rsidRPr="00BB0958">
        <w:rPr>
          <w:rFonts w:ascii="Arial" w:hAnsi="Arial" w:cs="Arial"/>
          <w:i/>
        </w:rPr>
        <w:t xml:space="preserve"> </w:t>
      </w:r>
      <w:r w:rsidR="006D3CD0" w:rsidRPr="00BB0958">
        <w:rPr>
          <w:rFonts w:ascii="Arial" w:hAnsi="Arial" w:cs="Arial"/>
          <w:i/>
        </w:rPr>
        <w:t>–</w:t>
      </w:r>
      <w:r w:rsidR="004654A1" w:rsidRPr="00BB0958">
        <w:rPr>
          <w:rFonts w:ascii="Arial" w:hAnsi="Arial" w:cs="Arial"/>
          <w:i/>
        </w:rPr>
        <w:t xml:space="preserve"> </w:t>
      </w:r>
      <w:r w:rsidR="006D3CD0" w:rsidRPr="00BB0958">
        <w:rPr>
          <w:rFonts w:ascii="Arial" w:hAnsi="Arial" w:cs="Arial"/>
        </w:rPr>
        <w:t xml:space="preserve">Krzysztof Michałkiewicz, Pełnomocnik Rządu do Spraw Osób Niepełnosprawnych – Sekretarz Stanu w Ministerstwie Rodziny, Pracy </w:t>
      </w:r>
      <w:r w:rsidR="004654A1" w:rsidRPr="00BB0958">
        <w:rPr>
          <w:rFonts w:ascii="Arial" w:hAnsi="Arial" w:cs="Arial"/>
        </w:rPr>
        <w:t>i Polityki Społecznej</w:t>
      </w:r>
    </w:p>
    <w:p w:rsidR="00441815" w:rsidRPr="00BB0958" w:rsidRDefault="00975C9D" w:rsidP="00622DAA">
      <w:pPr>
        <w:spacing w:after="120" w:line="276" w:lineRule="auto"/>
        <w:ind w:left="1134" w:hanging="1134"/>
        <w:rPr>
          <w:rFonts w:ascii="Arial" w:hAnsi="Arial" w:cs="Arial"/>
        </w:rPr>
      </w:pPr>
      <w:r w:rsidRPr="00BB0958">
        <w:rPr>
          <w:rFonts w:ascii="Arial" w:hAnsi="Arial" w:cs="Arial"/>
          <w:b/>
        </w:rPr>
        <w:t>9.</w:t>
      </w:r>
      <w:r w:rsidR="00864321" w:rsidRPr="00BB0958">
        <w:rPr>
          <w:rFonts w:ascii="Arial" w:hAnsi="Arial" w:cs="Arial"/>
          <w:b/>
        </w:rPr>
        <w:t>40</w:t>
      </w:r>
      <w:r w:rsidRPr="00BB0958">
        <w:rPr>
          <w:rFonts w:ascii="Arial" w:hAnsi="Arial" w:cs="Arial"/>
          <w:b/>
        </w:rPr>
        <w:t xml:space="preserve"> – </w:t>
      </w:r>
      <w:r w:rsidR="00864321" w:rsidRPr="00BB0958">
        <w:rPr>
          <w:rFonts w:ascii="Arial" w:hAnsi="Arial" w:cs="Arial"/>
          <w:b/>
        </w:rPr>
        <w:t>10</w:t>
      </w:r>
      <w:r w:rsidRPr="00BB0958">
        <w:rPr>
          <w:rFonts w:ascii="Arial" w:hAnsi="Arial" w:cs="Arial"/>
          <w:b/>
        </w:rPr>
        <w:t>.</w:t>
      </w:r>
      <w:r w:rsidR="00864321" w:rsidRPr="00BB0958">
        <w:rPr>
          <w:rFonts w:ascii="Arial" w:hAnsi="Arial" w:cs="Arial"/>
          <w:b/>
        </w:rPr>
        <w:t>0</w:t>
      </w:r>
      <w:r w:rsidR="00E6730F" w:rsidRPr="00BB0958">
        <w:rPr>
          <w:rFonts w:ascii="Arial" w:hAnsi="Arial" w:cs="Arial"/>
          <w:b/>
        </w:rPr>
        <w:t>0</w:t>
      </w:r>
      <w:r w:rsidR="00D866EA" w:rsidRPr="00BB0958">
        <w:rPr>
          <w:rFonts w:ascii="Arial" w:hAnsi="Arial" w:cs="Arial"/>
        </w:rPr>
        <w:t xml:space="preserve"> </w:t>
      </w:r>
      <w:r w:rsidR="00D866EA" w:rsidRPr="00BB0958">
        <w:rPr>
          <w:rFonts w:ascii="Arial" w:hAnsi="Arial" w:cs="Arial"/>
          <w:b/>
          <w:color w:val="1F4E79" w:themeColor="accent1" w:themeShade="80"/>
        </w:rPr>
        <w:t>„</w:t>
      </w:r>
      <w:r w:rsidR="00441815" w:rsidRPr="00BB0958">
        <w:rPr>
          <w:rFonts w:ascii="Arial" w:hAnsi="Arial" w:cs="Arial"/>
          <w:b/>
          <w:color w:val="1F4E79" w:themeColor="accent1" w:themeShade="80"/>
        </w:rPr>
        <w:t xml:space="preserve">Misja </w:t>
      </w:r>
      <w:r w:rsidR="00864321" w:rsidRPr="00BB0958">
        <w:rPr>
          <w:rFonts w:ascii="Arial" w:hAnsi="Arial" w:cs="Arial"/>
          <w:b/>
          <w:color w:val="1F4E79" w:themeColor="accent1" w:themeShade="80"/>
        </w:rPr>
        <w:t xml:space="preserve">PFRON </w:t>
      </w:r>
      <w:r w:rsidR="00441815" w:rsidRPr="00BB0958">
        <w:rPr>
          <w:rFonts w:ascii="Arial" w:hAnsi="Arial" w:cs="Arial"/>
          <w:b/>
          <w:color w:val="1F4E79" w:themeColor="accent1" w:themeShade="80"/>
        </w:rPr>
        <w:t>w kontekście realizacji</w:t>
      </w:r>
      <w:r w:rsidR="00864321" w:rsidRPr="00BB0958">
        <w:rPr>
          <w:rFonts w:ascii="Arial" w:hAnsi="Arial" w:cs="Arial"/>
          <w:b/>
          <w:color w:val="1F4E79" w:themeColor="accent1" w:themeShade="80"/>
        </w:rPr>
        <w:t xml:space="preserve"> postanowień</w:t>
      </w:r>
      <w:r w:rsidR="00864321" w:rsidRPr="00BB0958">
        <w:rPr>
          <w:rFonts w:ascii="Arial" w:hAnsi="Arial" w:cs="Arial"/>
          <w:color w:val="1F4E79" w:themeColor="accent1" w:themeShade="80"/>
        </w:rPr>
        <w:t xml:space="preserve"> </w:t>
      </w:r>
      <w:r w:rsidR="00864321" w:rsidRPr="00BB0958">
        <w:rPr>
          <w:rFonts w:ascii="Arial" w:hAnsi="Arial" w:cs="Arial"/>
          <w:b/>
          <w:color w:val="1F4E79" w:themeColor="accent1" w:themeShade="80"/>
        </w:rPr>
        <w:t>Konwencji o</w:t>
      </w:r>
      <w:r w:rsidR="00E03296" w:rsidRPr="00BB0958">
        <w:rPr>
          <w:rFonts w:ascii="Arial" w:hAnsi="Arial" w:cs="Arial"/>
          <w:b/>
          <w:color w:val="1F4E79" w:themeColor="accent1" w:themeShade="80"/>
        </w:rPr>
        <w:t> </w:t>
      </w:r>
      <w:r w:rsidR="00864321" w:rsidRPr="00BB0958">
        <w:rPr>
          <w:rFonts w:ascii="Arial" w:hAnsi="Arial" w:cs="Arial"/>
          <w:b/>
          <w:color w:val="1F4E79" w:themeColor="accent1" w:themeShade="80"/>
        </w:rPr>
        <w:t>prawach osób niepełnosprawnych”</w:t>
      </w:r>
      <w:r w:rsidR="00864321" w:rsidRPr="00BB0958">
        <w:rPr>
          <w:rFonts w:ascii="Arial" w:hAnsi="Arial" w:cs="Arial"/>
          <w:b/>
          <w:i/>
        </w:rPr>
        <w:t xml:space="preserve"> </w:t>
      </w:r>
      <w:r w:rsidR="00E03296" w:rsidRPr="00BB0958">
        <w:rPr>
          <w:rFonts w:ascii="Arial" w:hAnsi="Arial" w:cs="Arial"/>
          <w:i/>
        </w:rPr>
        <w:t>–</w:t>
      </w:r>
      <w:r w:rsidR="00E03296" w:rsidRPr="00BB0958">
        <w:rPr>
          <w:rFonts w:ascii="Arial" w:hAnsi="Arial" w:cs="Arial"/>
          <w:b/>
          <w:i/>
        </w:rPr>
        <w:t xml:space="preserve"> </w:t>
      </w:r>
      <w:r w:rsidR="00112BAA" w:rsidRPr="00BB0958">
        <w:rPr>
          <w:rFonts w:ascii="Arial" w:hAnsi="Arial" w:cs="Arial"/>
        </w:rPr>
        <w:t xml:space="preserve">Dorota Habich, </w:t>
      </w:r>
      <w:r w:rsidR="00864321" w:rsidRPr="00BB0958">
        <w:rPr>
          <w:rFonts w:ascii="Arial" w:hAnsi="Arial" w:cs="Arial"/>
        </w:rPr>
        <w:t xml:space="preserve">p.o. Prezesa </w:t>
      </w:r>
      <w:r w:rsidR="00441815" w:rsidRPr="00BB0958">
        <w:rPr>
          <w:rFonts w:ascii="Arial" w:hAnsi="Arial" w:cs="Arial"/>
        </w:rPr>
        <w:t xml:space="preserve">Zarządu </w:t>
      </w:r>
      <w:r w:rsidR="00864321" w:rsidRPr="00BB0958">
        <w:rPr>
          <w:rFonts w:ascii="Arial" w:hAnsi="Arial" w:cs="Arial"/>
        </w:rPr>
        <w:t>Państwowego Funduszu Rehabilitacji Osób Niepełnosprawnych</w:t>
      </w:r>
    </w:p>
    <w:p w:rsidR="00D866EA" w:rsidRPr="00BB0958" w:rsidRDefault="00E03296" w:rsidP="00622DAA">
      <w:pPr>
        <w:spacing w:after="120" w:line="276" w:lineRule="auto"/>
        <w:ind w:left="1134" w:hanging="1134"/>
        <w:rPr>
          <w:rFonts w:ascii="Arial" w:hAnsi="Arial" w:cs="Arial"/>
        </w:rPr>
      </w:pPr>
      <w:r w:rsidRPr="00BB0958">
        <w:rPr>
          <w:rFonts w:ascii="Arial" w:hAnsi="Arial" w:cs="Arial"/>
          <w:b/>
        </w:rPr>
        <w:t xml:space="preserve">10.00 – </w:t>
      </w:r>
      <w:r w:rsidR="00441815" w:rsidRPr="00BB0958">
        <w:rPr>
          <w:rFonts w:ascii="Arial" w:hAnsi="Arial" w:cs="Arial"/>
          <w:b/>
        </w:rPr>
        <w:t>10.20</w:t>
      </w:r>
      <w:r w:rsidRPr="00BB0958">
        <w:rPr>
          <w:rFonts w:ascii="Arial" w:hAnsi="Arial" w:cs="Arial"/>
        </w:rPr>
        <w:t xml:space="preserve"> </w:t>
      </w:r>
      <w:r w:rsidR="00441815" w:rsidRPr="00BB0958">
        <w:rPr>
          <w:rFonts w:ascii="Arial" w:hAnsi="Arial" w:cs="Arial"/>
          <w:b/>
          <w:color w:val="1F4E79" w:themeColor="accent1" w:themeShade="80"/>
        </w:rPr>
        <w:t>„Działania środowiska osób niepełnosprawnych na rzecz wdrażania postanowień Konwencji o prawach osób niepełnosprawnych”</w:t>
      </w:r>
      <w:r w:rsidR="00441815" w:rsidRPr="00BB0958">
        <w:rPr>
          <w:rFonts w:ascii="Arial" w:hAnsi="Arial" w:cs="Arial"/>
          <w:b/>
          <w:i/>
        </w:rPr>
        <w:t xml:space="preserve"> </w:t>
      </w:r>
      <w:r w:rsidR="006D3CD0" w:rsidRPr="00BB0958">
        <w:rPr>
          <w:rFonts w:ascii="Arial" w:hAnsi="Arial" w:cs="Arial"/>
          <w:i/>
        </w:rPr>
        <w:t>–</w:t>
      </w:r>
      <w:r w:rsidRPr="00BB0958">
        <w:rPr>
          <w:rFonts w:ascii="Arial" w:hAnsi="Arial" w:cs="Arial"/>
          <w:i/>
        </w:rPr>
        <w:t xml:space="preserve"> </w:t>
      </w:r>
      <w:r w:rsidR="001C2968" w:rsidRPr="00BB0958">
        <w:rPr>
          <w:rFonts w:ascii="Arial" w:hAnsi="Arial" w:cs="Arial"/>
        </w:rPr>
        <w:t>Anna Woźniak</w:t>
      </w:r>
      <w:r w:rsidR="006D3CD0" w:rsidRPr="00BB0958">
        <w:rPr>
          <w:rFonts w:ascii="Arial" w:hAnsi="Arial" w:cs="Arial"/>
        </w:rPr>
        <w:t>–</w:t>
      </w:r>
      <w:r w:rsidR="001C2968" w:rsidRPr="00BB0958">
        <w:rPr>
          <w:rFonts w:ascii="Arial" w:hAnsi="Arial" w:cs="Arial"/>
        </w:rPr>
        <w:t>Szymańska</w:t>
      </w:r>
      <w:r w:rsidR="006D3CD0" w:rsidRPr="00BB0958">
        <w:rPr>
          <w:rFonts w:ascii="Arial" w:hAnsi="Arial" w:cs="Arial"/>
        </w:rPr>
        <w:t>,</w:t>
      </w:r>
      <w:r w:rsidR="001C2968" w:rsidRPr="00BB0958">
        <w:rPr>
          <w:rFonts w:ascii="Arial" w:hAnsi="Arial" w:cs="Arial"/>
        </w:rPr>
        <w:t xml:space="preserve"> Prezes Koalicji na R</w:t>
      </w:r>
      <w:r w:rsidRPr="00BB0958">
        <w:rPr>
          <w:rFonts w:ascii="Arial" w:hAnsi="Arial" w:cs="Arial"/>
        </w:rPr>
        <w:t xml:space="preserve">zecz Osób </w:t>
      </w:r>
      <w:r w:rsidR="00D8215A" w:rsidRPr="00BB0958">
        <w:rPr>
          <w:rFonts w:ascii="Arial" w:hAnsi="Arial" w:cs="Arial"/>
        </w:rPr>
        <w:t xml:space="preserve">z </w:t>
      </w:r>
      <w:r w:rsidRPr="00BB0958">
        <w:rPr>
          <w:rFonts w:ascii="Arial" w:hAnsi="Arial" w:cs="Arial"/>
        </w:rPr>
        <w:t>Niepełnosprawnością</w:t>
      </w:r>
    </w:p>
    <w:p w:rsidR="00D866EA" w:rsidRPr="00BB0958" w:rsidRDefault="00D866EA" w:rsidP="00E03296">
      <w:pPr>
        <w:spacing w:after="240" w:line="240" w:lineRule="auto"/>
        <w:rPr>
          <w:rFonts w:ascii="Arial" w:hAnsi="Arial" w:cs="Arial"/>
        </w:rPr>
      </w:pPr>
      <w:r w:rsidRPr="00BB0958">
        <w:rPr>
          <w:rFonts w:ascii="Arial" w:hAnsi="Arial" w:cs="Arial"/>
          <w:b/>
        </w:rPr>
        <w:t>10.</w:t>
      </w:r>
      <w:r w:rsidR="001C2968" w:rsidRPr="00BB0958">
        <w:rPr>
          <w:rFonts w:ascii="Arial" w:hAnsi="Arial" w:cs="Arial"/>
          <w:b/>
        </w:rPr>
        <w:t>2</w:t>
      </w:r>
      <w:r w:rsidR="00431DDB" w:rsidRPr="00BB0958">
        <w:rPr>
          <w:rFonts w:ascii="Arial" w:hAnsi="Arial" w:cs="Arial"/>
          <w:b/>
        </w:rPr>
        <w:t>0 – 10.</w:t>
      </w:r>
      <w:r w:rsidR="001C2968" w:rsidRPr="00BB0958">
        <w:rPr>
          <w:rFonts w:ascii="Arial" w:hAnsi="Arial" w:cs="Arial"/>
          <w:b/>
        </w:rPr>
        <w:t>35</w:t>
      </w:r>
      <w:r w:rsidRPr="00BB0958">
        <w:rPr>
          <w:rFonts w:ascii="Arial" w:hAnsi="Arial" w:cs="Arial"/>
        </w:rPr>
        <w:t xml:space="preserve"> przerwa kawowa</w:t>
      </w:r>
    </w:p>
    <w:p w:rsidR="00D866EA" w:rsidRPr="00BB0958" w:rsidRDefault="00E03296" w:rsidP="00E03296">
      <w:pPr>
        <w:tabs>
          <w:tab w:val="left" w:pos="899"/>
          <w:tab w:val="center" w:pos="4678"/>
        </w:tabs>
        <w:spacing w:after="240" w:line="240" w:lineRule="auto"/>
        <w:jc w:val="center"/>
        <w:rPr>
          <w:rFonts w:ascii="Arial" w:hAnsi="Arial" w:cs="Arial"/>
          <w:b/>
          <w:color w:val="1F4E79" w:themeColor="accent1" w:themeShade="80"/>
        </w:rPr>
      </w:pPr>
      <w:r w:rsidRPr="00BB0958">
        <w:rPr>
          <w:rFonts w:ascii="Arial" w:hAnsi="Arial" w:cs="Arial"/>
          <w:b/>
          <w:color w:val="1F4E79" w:themeColor="accent1" w:themeShade="80"/>
        </w:rPr>
        <w:t>Panel I –</w:t>
      </w:r>
      <w:r w:rsidR="00A21368" w:rsidRPr="00BB0958">
        <w:rPr>
          <w:rFonts w:ascii="Arial" w:hAnsi="Arial" w:cs="Arial"/>
          <w:b/>
          <w:color w:val="1F4E79" w:themeColor="accent1" w:themeShade="80"/>
        </w:rPr>
        <w:t xml:space="preserve"> </w:t>
      </w:r>
      <w:r w:rsidR="00D866EA" w:rsidRPr="00BB0958">
        <w:rPr>
          <w:rFonts w:ascii="Arial" w:hAnsi="Arial" w:cs="Arial"/>
          <w:b/>
          <w:color w:val="1F4E79" w:themeColor="accent1" w:themeShade="80"/>
        </w:rPr>
        <w:t>Dostępność</w:t>
      </w:r>
      <w:r w:rsidR="00F155E3" w:rsidRPr="00BB0958">
        <w:rPr>
          <w:rFonts w:ascii="Arial" w:hAnsi="Arial" w:cs="Arial"/>
          <w:b/>
          <w:color w:val="1F4E79" w:themeColor="accent1" w:themeShade="80"/>
        </w:rPr>
        <w:t xml:space="preserve"> przestrzeni publicznej </w:t>
      </w:r>
      <w:r w:rsidR="00A21368" w:rsidRPr="00BB0958">
        <w:rPr>
          <w:rFonts w:ascii="Arial" w:hAnsi="Arial" w:cs="Arial"/>
          <w:b/>
          <w:color w:val="1F4E79" w:themeColor="accent1" w:themeShade="80"/>
        </w:rPr>
        <w:t>i projektowanie uniwersalne</w:t>
      </w:r>
    </w:p>
    <w:p w:rsidR="00A21368" w:rsidRPr="00BB0958" w:rsidRDefault="00E03296" w:rsidP="00E03296">
      <w:pPr>
        <w:spacing w:after="120" w:line="240" w:lineRule="auto"/>
        <w:rPr>
          <w:rFonts w:ascii="Arial" w:hAnsi="Arial" w:cs="Arial"/>
          <w:b/>
          <w:bCs/>
        </w:rPr>
      </w:pPr>
      <w:r w:rsidRPr="00BB0958">
        <w:rPr>
          <w:rFonts w:ascii="Arial" w:hAnsi="Arial" w:cs="Arial"/>
          <w:b/>
          <w:bCs/>
        </w:rPr>
        <w:t xml:space="preserve">Czas trwania: </w:t>
      </w:r>
      <w:r w:rsidR="001C2968" w:rsidRPr="00BB0958">
        <w:rPr>
          <w:rFonts w:ascii="Arial" w:hAnsi="Arial" w:cs="Arial"/>
          <w:b/>
          <w:bCs/>
        </w:rPr>
        <w:t>10.3</w:t>
      </w:r>
      <w:r w:rsidRPr="00BB0958">
        <w:rPr>
          <w:rFonts w:ascii="Arial" w:hAnsi="Arial" w:cs="Arial"/>
          <w:b/>
          <w:bCs/>
        </w:rPr>
        <w:t>5 – 12.30</w:t>
      </w:r>
    </w:p>
    <w:p w:rsidR="00B30255" w:rsidRPr="00BB0958" w:rsidRDefault="00B30255" w:rsidP="00622DAA">
      <w:pPr>
        <w:spacing w:after="120" w:line="276" w:lineRule="auto"/>
        <w:rPr>
          <w:rFonts w:ascii="Arial" w:hAnsi="Arial" w:cs="Arial"/>
        </w:rPr>
      </w:pPr>
      <w:r w:rsidRPr="00BB0958">
        <w:rPr>
          <w:rFonts w:ascii="Arial" w:hAnsi="Arial" w:cs="Arial"/>
          <w:b/>
          <w:bCs/>
        </w:rPr>
        <w:t>Prowadzenie panelu</w:t>
      </w:r>
      <w:r w:rsidR="00112BAA" w:rsidRPr="00BB0958">
        <w:rPr>
          <w:rFonts w:ascii="Arial" w:hAnsi="Arial" w:cs="Arial"/>
          <w:bCs/>
        </w:rPr>
        <w:t xml:space="preserve"> –</w:t>
      </w:r>
      <w:r w:rsidR="00622DAA" w:rsidRPr="00BB0958">
        <w:rPr>
          <w:rFonts w:ascii="Arial" w:hAnsi="Arial" w:cs="Arial"/>
          <w:bCs/>
        </w:rPr>
        <w:t xml:space="preserve"> </w:t>
      </w:r>
      <w:r w:rsidR="00E755F8" w:rsidRPr="00BB0958">
        <w:rPr>
          <w:rFonts w:ascii="Arial" w:hAnsi="Arial" w:cs="Arial"/>
        </w:rPr>
        <w:t>Mirosław Przewoźnik, Dyrektor Biura Pełnomocnika Rządu do Spraw O</w:t>
      </w:r>
      <w:r w:rsidR="00E03296" w:rsidRPr="00BB0958">
        <w:rPr>
          <w:rFonts w:ascii="Arial" w:hAnsi="Arial" w:cs="Arial"/>
        </w:rPr>
        <w:t>sób Niepełnosprawnych, MRPiPS</w:t>
      </w:r>
    </w:p>
    <w:p w:rsidR="00A21368" w:rsidRPr="00BB0958" w:rsidRDefault="00E03296" w:rsidP="007A32E1">
      <w:pPr>
        <w:spacing w:line="276" w:lineRule="auto"/>
        <w:rPr>
          <w:rFonts w:ascii="Arial" w:hAnsi="Arial" w:cs="Arial"/>
        </w:rPr>
      </w:pPr>
      <w:r w:rsidRPr="00BB0958">
        <w:rPr>
          <w:rFonts w:ascii="Arial" w:hAnsi="Arial" w:cs="Arial"/>
          <w:b/>
        </w:rPr>
        <w:t>Wprowadzenie do panelu</w:t>
      </w:r>
      <w:r w:rsidRPr="00BB0958">
        <w:rPr>
          <w:rFonts w:ascii="Arial" w:hAnsi="Arial" w:cs="Arial"/>
        </w:rPr>
        <w:t xml:space="preserve"> –</w:t>
      </w:r>
      <w:r w:rsidR="00A21368" w:rsidRPr="00BB0958">
        <w:rPr>
          <w:rFonts w:ascii="Arial" w:hAnsi="Arial" w:cs="Arial"/>
          <w:b/>
          <w:color w:val="1F4E79" w:themeColor="accent1" w:themeShade="80"/>
        </w:rPr>
        <w:t xml:space="preserve"> „</w:t>
      </w:r>
      <w:r w:rsidR="00BD4226" w:rsidRPr="00BB0958">
        <w:rPr>
          <w:rFonts w:ascii="Arial" w:hAnsi="Arial" w:cs="Arial"/>
          <w:b/>
          <w:color w:val="1F4E79" w:themeColor="accent1" w:themeShade="80"/>
        </w:rPr>
        <w:t>D</w:t>
      </w:r>
      <w:r w:rsidR="00A21368" w:rsidRPr="00BB0958">
        <w:rPr>
          <w:rFonts w:ascii="Arial" w:hAnsi="Arial" w:cs="Arial"/>
          <w:b/>
          <w:color w:val="1F4E79" w:themeColor="accent1" w:themeShade="80"/>
        </w:rPr>
        <w:t>ostępność przestrzeni publicz</w:t>
      </w:r>
      <w:r w:rsidR="00F4607D" w:rsidRPr="00BB0958">
        <w:rPr>
          <w:rFonts w:ascii="Arial" w:hAnsi="Arial" w:cs="Arial"/>
          <w:b/>
          <w:color w:val="1F4E79" w:themeColor="accent1" w:themeShade="80"/>
        </w:rPr>
        <w:t>nej dla osób niepełnosprawnych</w:t>
      </w:r>
      <w:r w:rsidR="007A32E1" w:rsidRPr="00BB0958">
        <w:rPr>
          <w:rFonts w:ascii="Arial" w:hAnsi="Arial" w:cs="Arial"/>
          <w:b/>
          <w:color w:val="1F4E79" w:themeColor="accent1" w:themeShade="80"/>
        </w:rPr>
        <w:t xml:space="preserve"> – uwarunkowania edukacyjne, kulturowe i praktyczne</w:t>
      </w:r>
      <w:r w:rsidR="00F4607D" w:rsidRPr="00BB0958">
        <w:rPr>
          <w:rFonts w:ascii="Arial" w:hAnsi="Arial" w:cs="Arial"/>
          <w:b/>
          <w:color w:val="1F4E79" w:themeColor="accent1" w:themeShade="80"/>
        </w:rPr>
        <w:t>”</w:t>
      </w:r>
      <w:r w:rsidR="00BD4226" w:rsidRPr="00BB0958">
        <w:rPr>
          <w:rFonts w:ascii="Arial" w:hAnsi="Arial" w:cs="Arial"/>
          <w:color w:val="1C1C1C"/>
        </w:rPr>
        <w:t xml:space="preserve"> </w:t>
      </w:r>
      <w:r w:rsidR="00F4607D" w:rsidRPr="00BB0958">
        <w:rPr>
          <w:rFonts w:ascii="Arial" w:hAnsi="Arial" w:cs="Arial"/>
          <w:color w:val="1C1C1C"/>
        </w:rPr>
        <w:t xml:space="preserve">– </w:t>
      </w:r>
      <w:r w:rsidR="007A32E1" w:rsidRPr="00BB0958">
        <w:rPr>
          <w:rFonts w:ascii="Arial" w:hAnsi="Arial" w:cs="Arial"/>
          <w:color w:val="1C1C1C"/>
        </w:rPr>
        <w:br/>
      </w:r>
      <w:r w:rsidR="003B07A6" w:rsidRPr="00BB0958">
        <w:rPr>
          <w:rFonts w:ascii="Arial" w:hAnsi="Arial" w:cs="Arial"/>
          <w:color w:val="1C1C1C"/>
        </w:rPr>
        <w:t xml:space="preserve">prof. </w:t>
      </w:r>
      <w:r w:rsidR="00BD4226" w:rsidRPr="00BB0958">
        <w:rPr>
          <w:rFonts w:ascii="Arial" w:hAnsi="Arial" w:cs="Arial"/>
          <w:color w:val="1C1C1C"/>
        </w:rPr>
        <w:t>dr hab. inż. arch</w:t>
      </w:r>
      <w:r w:rsidR="005042B0" w:rsidRPr="00BB0958">
        <w:rPr>
          <w:rFonts w:ascii="Arial" w:hAnsi="Arial" w:cs="Arial"/>
          <w:color w:val="1C1C1C"/>
        </w:rPr>
        <w:t>.</w:t>
      </w:r>
      <w:r w:rsidR="00BD4226" w:rsidRPr="00BB0958">
        <w:rPr>
          <w:rFonts w:ascii="Arial" w:hAnsi="Arial" w:cs="Arial"/>
          <w:color w:val="1C1C1C"/>
        </w:rPr>
        <w:t xml:space="preserve"> </w:t>
      </w:r>
      <w:r w:rsidR="00BD4226" w:rsidRPr="00BB0958">
        <w:rPr>
          <w:rFonts w:ascii="Arial" w:hAnsi="Arial" w:cs="Arial"/>
        </w:rPr>
        <w:t>Ewa Kuryłowicz</w:t>
      </w:r>
      <w:r w:rsidR="00F4607D" w:rsidRPr="00BB0958">
        <w:rPr>
          <w:rFonts w:ascii="Arial" w:hAnsi="Arial" w:cs="Arial"/>
        </w:rPr>
        <w:t xml:space="preserve">, </w:t>
      </w:r>
      <w:r w:rsidR="00F4607D" w:rsidRPr="00BB0958">
        <w:rPr>
          <w:rFonts w:ascii="Arial" w:hAnsi="Arial" w:cs="Arial"/>
          <w:shd w:val="clear" w:color="auto" w:fill="FFFFFF"/>
        </w:rPr>
        <w:t xml:space="preserve">Kierownik Zakładu Projektowania i Teorii Architektury </w:t>
      </w:r>
      <w:r w:rsidR="00EA051B">
        <w:rPr>
          <w:rFonts w:ascii="Arial" w:hAnsi="Arial" w:cs="Arial"/>
          <w:shd w:val="clear" w:color="auto" w:fill="FFFFFF"/>
        </w:rPr>
        <w:br/>
      </w:r>
      <w:r w:rsidR="00F4607D" w:rsidRPr="00BB0958">
        <w:rPr>
          <w:rFonts w:ascii="Arial" w:hAnsi="Arial" w:cs="Arial"/>
          <w:shd w:val="clear" w:color="auto" w:fill="FFFFFF"/>
        </w:rPr>
        <w:t xml:space="preserve">na Wydziale Architektury </w:t>
      </w:r>
      <w:r w:rsidR="003B07A6" w:rsidRPr="00BB0958">
        <w:rPr>
          <w:rFonts w:ascii="Arial" w:hAnsi="Arial" w:cs="Arial"/>
          <w:color w:val="1C1C1C"/>
        </w:rPr>
        <w:t>Politechniki Warszawskiej</w:t>
      </w:r>
      <w:r w:rsidR="003B07A6" w:rsidRPr="00BB0958">
        <w:rPr>
          <w:rFonts w:ascii="Arial" w:hAnsi="Arial" w:cs="Arial"/>
        </w:rPr>
        <w:t xml:space="preserve"> </w:t>
      </w:r>
    </w:p>
    <w:p w:rsidR="001A20B3" w:rsidRPr="00BB0958" w:rsidRDefault="001A20B3" w:rsidP="00622DAA">
      <w:pPr>
        <w:spacing w:after="240" w:line="240" w:lineRule="auto"/>
        <w:rPr>
          <w:rFonts w:ascii="Arial" w:hAnsi="Arial" w:cs="Arial"/>
          <w:b/>
        </w:rPr>
      </w:pPr>
      <w:r w:rsidRPr="00BB0958">
        <w:rPr>
          <w:rFonts w:ascii="Arial" w:hAnsi="Arial" w:cs="Arial"/>
          <w:b/>
        </w:rPr>
        <w:t>Tematy</w:t>
      </w:r>
      <w:r w:rsidR="00A21368" w:rsidRPr="00BB0958">
        <w:rPr>
          <w:rFonts w:ascii="Arial" w:hAnsi="Arial" w:cs="Arial"/>
          <w:b/>
        </w:rPr>
        <w:t xml:space="preserve"> </w:t>
      </w:r>
      <w:r w:rsidR="0075197D" w:rsidRPr="00BB0958">
        <w:rPr>
          <w:rFonts w:ascii="Arial" w:hAnsi="Arial" w:cs="Arial"/>
          <w:b/>
        </w:rPr>
        <w:t>wystąpień</w:t>
      </w:r>
      <w:r w:rsidRPr="00BB0958">
        <w:rPr>
          <w:rFonts w:ascii="Arial" w:hAnsi="Arial" w:cs="Arial"/>
          <w:b/>
        </w:rPr>
        <w:t>:</w:t>
      </w:r>
    </w:p>
    <w:p w:rsidR="00BD4226" w:rsidRPr="00BB0958" w:rsidRDefault="0026735A" w:rsidP="00BB0958">
      <w:pPr>
        <w:pStyle w:val="Akapitzlist"/>
        <w:numPr>
          <w:ilvl w:val="0"/>
          <w:numId w:val="11"/>
        </w:numPr>
        <w:spacing w:after="120" w:line="276" w:lineRule="auto"/>
        <w:ind w:left="284" w:hanging="284"/>
        <w:contextualSpacing w:val="0"/>
        <w:rPr>
          <w:rFonts w:ascii="Arial" w:hAnsi="Arial" w:cs="Arial"/>
        </w:rPr>
      </w:pPr>
      <w:r w:rsidRPr="00BB0958">
        <w:rPr>
          <w:rFonts w:ascii="Arial" w:hAnsi="Arial" w:cs="Arial"/>
          <w:b/>
          <w:color w:val="1F4E79" w:themeColor="accent1" w:themeShade="80"/>
        </w:rPr>
        <w:t xml:space="preserve">„Dostępność jako warunek uczestnictwa osób niepełnosprawnych </w:t>
      </w:r>
      <w:r w:rsidR="00C16A22" w:rsidRPr="00BB0958">
        <w:rPr>
          <w:rFonts w:ascii="Arial" w:hAnsi="Arial" w:cs="Arial"/>
          <w:b/>
          <w:color w:val="1F4E79" w:themeColor="accent1" w:themeShade="80"/>
        </w:rPr>
        <w:br/>
      </w:r>
      <w:r w:rsidRPr="00BB0958">
        <w:rPr>
          <w:rFonts w:ascii="Arial" w:hAnsi="Arial" w:cs="Arial"/>
          <w:b/>
          <w:color w:val="1F4E79" w:themeColor="accent1" w:themeShade="80"/>
        </w:rPr>
        <w:t xml:space="preserve">w życiu społecznym </w:t>
      </w:r>
      <w:r w:rsidR="003C0033" w:rsidRPr="00BB0958">
        <w:rPr>
          <w:rFonts w:ascii="Arial" w:hAnsi="Arial" w:cs="Arial"/>
          <w:b/>
          <w:color w:val="1F4E79" w:themeColor="accent1" w:themeShade="80"/>
        </w:rPr>
        <w:t xml:space="preserve">i </w:t>
      </w:r>
      <w:r w:rsidRPr="00BB0958">
        <w:rPr>
          <w:rFonts w:ascii="Arial" w:hAnsi="Arial" w:cs="Arial"/>
          <w:b/>
          <w:color w:val="1F4E79" w:themeColor="accent1" w:themeShade="80"/>
        </w:rPr>
        <w:t>zawodowym”</w:t>
      </w:r>
      <w:r w:rsidRPr="00BB0958">
        <w:rPr>
          <w:rFonts w:ascii="Arial" w:hAnsi="Arial" w:cs="Arial"/>
          <w:color w:val="1F4E79" w:themeColor="accent1" w:themeShade="80"/>
        </w:rPr>
        <w:t xml:space="preserve"> </w:t>
      </w:r>
      <w:r w:rsidR="006D3CD0" w:rsidRPr="00BB0958">
        <w:rPr>
          <w:rFonts w:ascii="Arial" w:hAnsi="Arial" w:cs="Arial"/>
        </w:rPr>
        <w:t>–</w:t>
      </w:r>
      <w:r w:rsidR="00E03296" w:rsidRPr="00BB0958">
        <w:rPr>
          <w:rFonts w:ascii="Arial" w:hAnsi="Arial" w:cs="Arial"/>
        </w:rPr>
        <w:t xml:space="preserve"> </w:t>
      </w:r>
      <w:r w:rsidR="000C4F69" w:rsidRPr="00BB0958">
        <w:rPr>
          <w:rFonts w:ascii="Arial" w:hAnsi="Arial" w:cs="Arial"/>
        </w:rPr>
        <w:t>Piotr Todys, Prezes Zarządu Fund</w:t>
      </w:r>
      <w:r w:rsidR="00EE591E" w:rsidRPr="00BB0958">
        <w:rPr>
          <w:rFonts w:ascii="Arial" w:hAnsi="Arial" w:cs="Arial"/>
        </w:rPr>
        <w:t>acji TUS</w:t>
      </w:r>
    </w:p>
    <w:p w:rsidR="00932CCA" w:rsidRDefault="007C2ADB" w:rsidP="00BB0958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284" w:right="238" w:hanging="284"/>
        <w:contextualSpacing w:val="0"/>
        <w:textAlignment w:val="top"/>
        <w:rPr>
          <w:rFonts w:ascii="Arial" w:hAnsi="Arial" w:cs="Arial"/>
        </w:rPr>
      </w:pPr>
      <w:r w:rsidRPr="00BB0958">
        <w:rPr>
          <w:rFonts w:ascii="Arial" w:hAnsi="Arial" w:cs="Arial"/>
          <w:b/>
          <w:color w:val="1F4E79" w:themeColor="accent1" w:themeShade="80"/>
        </w:rPr>
        <w:t>„Opracowywanie standardów dostępności budynków i przestrzeni publicznej”</w:t>
      </w:r>
      <w:r w:rsidRPr="00BB0958">
        <w:rPr>
          <w:rFonts w:ascii="Arial" w:hAnsi="Arial" w:cs="Arial"/>
        </w:rPr>
        <w:t xml:space="preserve"> </w:t>
      </w:r>
      <w:r w:rsidR="006D3CD0" w:rsidRPr="00BB0958">
        <w:rPr>
          <w:rFonts w:ascii="Arial" w:hAnsi="Arial" w:cs="Arial"/>
        </w:rPr>
        <w:t xml:space="preserve">– </w:t>
      </w:r>
      <w:r w:rsidR="00BB0958">
        <w:rPr>
          <w:rFonts w:ascii="Arial" w:hAnsi="Arial" w:cs="Arial"/>
        </w:rPr>
        <w:br/>
      </w:r>
      <w:r w:rsidRPr="00BB0958">
        <w:rPr>
          <w:rFonts w:ascii="Arial" w:eastAsia="Times New Roman" w:hAnsi="Arial" w:cs="Arial"/>
          <w:color w:val="000000"/>
          <w:lang w:eastAsia="pl-PL"/>
        </w:rPr>
        <w:t>dr hab. inż. arch. Marek Wysocki</w:t>
      </w:r>
      <w:r w:rsidR="006D3CD0" w:rsidRPr="00BB0958">
        <w:rPr>
          <w:rFonts w:ascii="Arial" w:hAnsi="Arial" w:cs="Arial"/>
        </w:rPr>
        <w:t xml:space="preserve">, </w:t>
      </w:r>
      <w:r w:rsidR="00840876" w:rsidRPr="00BB0958">
        <w:rPr>
          <w:rFonts w:ascii="Arial" w:hAnsi="Arial" w:cs="Arial"/>
        </w:rPr>
        <w:t>p</w:t>
      </w:r>
      <w:r w:rsidR="00840876" w:rsidRPr="00BB0958">
        <w:rPr>
          <w:rFonts w:ascii="Arial" w:hAnsi="Arial" w:cs="Arial"/>
          <w:color w:val="1C1C1C"/>
        </w:rPr>
        <w:t>rof.</w:t>
      </w:r>
      <w:r w:rsidR="00840876" w:rsidRPr="00BB0958">
        <w:rPr>
          <w:rFonts w:ascii="Arial" w:hAnsi="Arial" w:cs="Arial"/>
          <w:b/>
          <w:color w:val="1C1C1C"/>
        </w:rPr>
        <w:t xml:space="preserve"> </w:t>
      </w:r>
      <w:r w:rsidR="00840876" w:rsidRPr="00BB0958">
        <w:rPr>
          <w:rFonts w:ascii="Arial" w:hAnsi="Arial" w:cs="Arial"/>
          <w:color w:val="1C1C1C"/>
        </w:rPr>
        <w:t>nadzw</w:t>
      </w:r>
      <w:r w:rsidR="00840876" w:rsidRPr="00BB0958">
        <w:rPr>
          <w:rFonts w:ascii="Arial" w:hAnsi="Arial" w:cs="Arial"/>
          <w:b/>
          <w:color w:val="1C1C1C"/>
        </w:rPr>
        <w:t xml:space="preserve">. </w:t>
      </w:r>
      <w:r w:rsidR="007B353A" w:rsidRPr="00BB0958">
        <w:rPr>
          <w:rFonts w:ascii="Arial" w:hAnsi="Arial" w:cs="Arial"/>
        </w:rPr>
        <w:t xml:space="preserve">Politechniki Gdańskiej, </w:t>
      </w:r>
      <w:r w:rsidR="00622DAA" w:rsidRPr="00BB0958">
        <w:rPr>
          <w:rFonts w:ascii="Arial" w:hAnsi="Arial" w:cs="Arial"/>
        </w:rPr>
        <w:t>Wydział Architektury</w:t>
      </w:r>
      <w:r w:rsidR="000129F3" w:rsidRPr="00BB0958">
        <w:rPr>
          <w:rFonts w:ascii="Arial" w:hAnsi="Arial" w:cs="Arial"/>
        </w:rPr>
        <w:t>, Katedra Technicznych Podstaw Projektowania Architektonicznego, Dyrektor Centrum Projektowania Uniwersalnego</w:t>
      </w:r>
    </w:p>
    <w:p w:rsidR="00BB0958" w:rsidRDefault="00BB0958" w:rsidP="00BB0958">
      <w:pPr>
        <w:shd w:val="clear" w:color="auto" w:fill="FFFFFF"/>
        <w:spacing w:after="120" w:line="276" w:lineRule="auto"/>
        <w:ind w:right="238"/>
        <w:textAlignment w:val="top"/>
        <w:rPr>
          <w:rFonts w:ascii="Arial" w:hAnsi="Arial" w:cs="Arial"/>
        </w:rPr>
      </w:pPr>
    </w:p>
    <w:p w:rsidR="00BB0958" w:rsidRPr="00BB0958" w:rsidRDefault="00BB0958" w:rsidP="00BB0958">
      <w:pPr>
        <w:shd w:val="clear" w:color="auto" w:fill="FFFFFF"/>
        <w:spacing w:after="120" w:line="276" w:lineRule="auto"/>
        <w:ind w:right="238"/>
        <w:textAlignment w:val="top"/>
        <w:rPr>
          <w:rFonts w:ascii="Arial" w:hAnsi="Arial" w:cs="Arial"/>
        </w:rPr>
      </w:pPr>
    </w:p>
    <w:p w:rsidR="00C21353" w:rsidRPr="00BB0958" w:rsidRDefault="00C21353" w:rsidP="00BB0958">
      <w:pPr>
        <w:pStyle w:val="Akapitzlist"/>
        <w:numPr>
          <w:ilvl w:val="0"/>
          <w:numId w:val="11"/>
        </w:numPr>
        <w:spacing w:after="120" w:line="276" w:lineRule="auto"/>
        <w:ind w:left="284" w:hanging="284"/>
        <w:contextualSpacing w:val="0"/>
        <w:rPr>
          <w:rFonts w:ascii="Arial" w:hAnsi="Arial" w:cs="Arial"/>
          <w:bCs/>
        </w:rPr>
      </w:pPr>
      <w:r w:rsidRPr="00BB0958">
        <w:rPr>
          <w:rFonts w:ascii="Arial" w:hAnsi="Arial" w:cs="Arial"/>
          <w:b/>
          <w:color w:val="1F4E79" w:themeColor="accent1" w:themeShade="80"/>
        </w:rPr>
        <w:t>„Prawo człowieka niepełnosprawnego do życia w środowisku ukształtowanym funkcjonalnie a obowiązek ochrony zabytków nieruchomych”</w:t>
      </w:r>
      <w:r w:rsidRPr="00BB0958">
        <w:rPr>
          <w:rFonts w:ascii="Arial" w:hAnsi="Arial" w:cs="Arial"/>
          <w:i/>
        </w:rPr>
        <w:t xml:space="preserve">– </w:t>
      </w:r>
      <w:r w:rsidR="00441815" w:rsidRPr="00BB0958">
        <w:rPr>
          <w:rStyle w:val="Uwydatnienie"/>
          <w:rFonts w:ascii="Arial" w:hAnsi="Arial" w:cs="Arial"/>
          <w:i w:val="0"/>
        </w:rPr>
        <w:t>dr</w:t>
      </w:r>
      <w:r w:rsidR="007C2ADB" w:rsidRPr="00BB0958">
        <w:rPr>
          <w:rStyle w:val="Uwydatnienie"/>
          <w:rFonts w:ascii="Arial" w:hAnsi="Arial" w:cs="Arial"/>
          <w:i w:val="0"/>
        </w:rPr>
        <w:t xml:space="preserve"> hab. Tomasz Sienkiewicz</w:t>
      </w:r>
      <w:r w:rsidRPr="00BB0958">
        <w:rPr>
          <w:rStyle w:val="Uwydatnienie"/>
          <w:rFonts w:ascii="Arial" w:hAnsi="Arial" w:cs="Arial"/>
        </w:rPr>
        <w:t>,</w:t>
      </w:r>
      <w:r w:rsidR="007C2ADB" w:rsidRPr="00BB0958">
        <w:rPr>
          <w:rStyle w:val="Uwydatnienie"/>
          <w:rFonts w:ascii="Arial" w:hAnsi="Arial" w:cs="Arial"/>
        </w:rPr>
        <w:t xml:space="preserve"> </w:t>
      </w:r>
      <w:r w:rsidRPr="00BB0958">
        <w:rPr>
          <w:rStyle w:val="Uwydatnienie"/>
          <w:rFonts w:ascii="Arial" w:hAnsi="Arial" w:cs="Arial"/>
          <w:i w:val="0"/>
        </w:rPr>
        <w:t xml:space="preserve">Katedra Prawa </w:t>
      </w:r>
      <w:r w:rsidR="00D8215A" w:rsidRPr="00BB0958">
        <w:rPr>
          <w:rStyle w:val="Uwydatnienie"/>
          <w:rFonts w:ascii="Arial" w:hAnsi="Arial" w:cs="Arial"/>
          <w:i w:val="0"/>
        </w:rPr>
        <w:t>A</w:t>
      </w:r>
      <w:r w:rsidRPr="00BB0958">
        <w:rPr>
          <w:rStyle w:val="Uwydatnienie"/>
          <w:rFonts w:ascii="Arial" w:hAnsi="Arial" w:cs="Arial"/>
          <w:i w:val="0"/>
        </w:rPr>
        <w:t>dministracyjnego</w:t>
      </w:r>
      <w:r w:rsidR="00B650E5" w:rsidRPr="00BB0958">
        <w:rPr>
          <w:rStyle w:val="Uwydatnienie"/>
          <w:rFonts w:ascii="Arial" w:hAnsi="Arial" w:cs="Arial"/>
          <w:i w:val="0"/>
        </w:rPr>
        <w:t>, Wydział</w:t>
      </w:r>
      <w:r w:rsidRPr="00BB0958">
        <w:rPr>
          <w:rStyle w:val="Uwydatnienie"/>
          <w:rFonts w:ascii="Arial" w:hAnsi="Arial" w:cs="Arial"/>
          <w:i w:val="0"/>
        </w:rPr>
        <w:t xml:space="preserve"> Prawa, Prawa Kanonicznego </w:t>
      </w:r>
      <w:r w:rsidR="00EA051B">
        <w:rPr>
          <w:rStyle w:val="Uwydatnienie"/>
          <w:rFonts w:ascii="Arial" w:hAnsi="Arial" w:cs="Arial"/>
          <w:i w:val="0"/>
        </w:rPr>
        <w:br/>
      </w:r>
      <w:r w:rsidRPr="00BB0958">
        <w:rPr>
          <w:rStyle w:val="Uwydatnienie"/>
          <w:rFonts w:ascii="Arial" w:hAnsi="Arial" w:cs="Arial"/>
          <w:i w:val="0"/>
        </w:rPr>
        <w:t>i Administracji</w:t>
      </w:r>
      <w:r w:rsidR="00B650E5" w:rsidRPr="00BB0958">
        <w:rPr>
          <w:rStyle w:val="Uwydatnienie"/>
          <w:rFonts w:ascii="Arial" w:hAnsi="Arial" w:cs="Arial"/>
          <w:i w:val="0"/>
        </w:rPr>
        <w:t>,</w:t>
      </w:r>
      <w:r w:rsidRPr="00BB0958">
        <w:rPr>
          <w:rStyle w:val="Uwydatnienie"/>
          <w:rFonts w:ascii="Arial" w:hAnsi="Arial" w:cs="Arial"/>
          <w:i w:val="0"/>
        </w:rPr>
        <w:t xml:space="preserve"> </w:t>
      </w:r>
      <w:r w:rsidR="00D254F9" w:rsidRPr="00BB0958">
        <w:rPr>
          <w:rFonts w:ascii="Arial" w:hAnsi="Arial" w:cs="Arial"/>
        </w:rPr>
        <w:t>Katolicki Uniwersytet Lubelski Jana Pawła II</w:t>
      </w:r>
    </w:p>
    <w:p w:rsidR="00BB0958" w:rsidRPr="00BB0958" w:rsidRDefault="00BB0958" w:rsidP="00BB0958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bCs/>
        </w:rPr>
      </w:pPr>
      <w:r w:rsidRPr="00BB0958">
        <w:rPr>
          <w:rStyle w:val="Pogrubienie"/>
          <w:rFonts w:ascii="Arial" w:hAnsi="Arial" w:cs="Arial"/>
          <w:color w:val="1F4E79" w:themeColor="accent1" w:themeShade="80"/>
          <w:shd w:val="clear" w:color="auto" w:fill="FFFFFF"/>
        </w:rPr>
        <w:t>„Projektowanie uniwersalne – przestrzeń dostępna dla wszystkich”</w:t>
      </w:r>
      <w:r w:rsidRPr="00BB0958">
        <w:rPr>
          <w:rStyle w:val="Pogrubienie"/>
          <w:rFonts w:ascii="Arial" w:hAnsi="Arial" w:cs="Arial"/>
          <w:shd w:val="clear" w:color="auto" w:fill="FFFFFF"/>
        </w:rPr>
        <w:t xml:space="preserve"> </w:t>
      </w:r>
      <w:r w:rsidRPr="00BB0958">
        <w:rPr>
          <w:rStyle w:val="Pogrubienie"/>
          <w:rFonts w:ascii="Arial" w:hAnsi="Arial" w:cs="Arial"/>
          <w:color w:val="363636"/>
          <w:shd w:val="clear" w:color="auto" w:fill="FFFFFF"/>
        </w:rPr>
        <w:t xml:space="preserve">– </w:t>
      </w:r>
      <w:r w:rsidRPr="00BB0958">
        <w:rPr>
          <w:rStyle w:val="Pogrubienie"/>
          <w:rFonts w:ascii="Arial" w:hAnsi="Arial" w:cs="Arial"/>
          <w:b w:val="0"/>
          <w:color w:val="363636"/>
          <w:shd w:val="clear" w:color="auto" w:fill="FFFFFF"/>
        </w:rPr>
        <w:t>dr inż</w:t>
      </w:r>
      <w:r w:rsidRPr="00BB0958">
        <w:rPr>
          <w:rFonts w:ascii="Arial" w:eastAsia="Times New Roman" w:hAnsi="Arial" w:cs="Arial"/>
          <w:color w:val="000000"/>
          <w:lang w:eastAsia="pl-PL"/>
        </w:rPr>
        <w:t>. </w:t>
      </w:r>
      <w:r w:rsidRPr="00BB0958">
        <w:rPr>
          <w:rStyle w:val="Pogrubienie"/>
          <w:rFonts w:ascii="Arial" w:hAnsi="Arial" w:cs="Arial"/>
          <w:b w:val="0"/>
          <w:color w:val="363636"/>
          <w:shd w:val="clear" w:color="auto" w:fill="FFFFFF"/>
        </w:rPr>
        <w:t xml:space="preserve">Joanna Bartnicka i dr Agnieszka Kowalska-Styczeń, </w:t>
      </w:r>
      <w:r w:rsidRPr="00BB0958">
        <w:rPr>
          <w:rFonts w:ascii="Arial" w:hAnsi="Arial" w:cs="Arial"/>
          <w:color w:val="333333"/>
          <w:shd w:val="clear" w:color="auto" w:fill="FFFFFF"/>
        </w:rPr>
        <w:t>Wydział Organizacji i Zarządzania</w:t>
      </w:r>
      <w:r w:rsidRPr="00BB0958">
        <w:rPr>
          <w:rStyle w:val="Pogrubienie"/>
          <w:rFonts w:ascii="Arial" w:hAnsi="Arial" w:cs="Arial"/>
          <w:b w:val="0"/>
          <w:color w:val="363636"/>
          <w:shd w:val="clear" w:color="auto" w:fill="FFFFFF"/>
        </w:rPr>
        <w:t xml:space="preserve">, Politechnika </w:t>
      </w:r>
      <w:bookmarkStart w:id="0" w:name="_GoBack"/>
      <w:bookmarkEnd w:id="0"/>
      <w:r w:rsidRPr="00BB0958">
        <w:rPr>
          <w:rStyle w:val="Pogrubienie"/>
          <w:rFonts w:ascii="Arial" w:hAnsi="Arial" w:cs="Arial"/>
          <w:b w:val="0"/>
          <w:color w:val="363636"/>
          <w:shd w:val="clear" w:color="auto" w:fill="FFFFFF"/>
        </w:rPr>
        <w:t>Śląska</w:t>
      </w:r>
      <w:r w:rsidRPr="00BB0958">
        <w:rPr>
          <w:rFonts w:ascii="Arial" w:hAnsi="Arial" w:cs="Arial"/>
          <w:color w:val="FFFFFF"/>
        </w:rPr>
        <w:t xml:space="preserve"> Informatyki</w:t>
      </w:r>
    </w:p>
    <w:p w:rsidR="00BB0958" w:rsidRPr="00BB0958" w:rsidRDefault="00BB0958" w:rsidP="00BB0958">
      <w:pPr>
        <w:pStyle w:val="Akapitzlist"/>
        <w:spacing w:after="120" w:line="276" w:lineRule="auto"/>
        <w:ind w:left="284"/>
        <w:contextualSpacing w:val="0"/>
        <w:rPr>
          <w:rStyle w:val="Pogrubienie"/>
          <w:rFonts w:ascii="Arial" w:hAnsi="Arial" w:cs="Arial"/>
          <w:b w:val="0"/>
        </w:rPr>
      </w:pPr>
    </w:p>
    <w:p w:rsidR="00D866EA" w:rsidRPr="00BB0958" w:rsidRDefault="008E7309" w:rsidP="00622DAA">
      <w:pPr>
        <w:spacing w:after="240"/>
        <w:rPr>
          <w:rFonts w:ascii="Arial" w:hAnsi="Arial" w:cs="Arial"/>
        </w:rPr>
      </w:pPr>
      <w:r w:rsidRPr="00BB0958">
        <w:rPr>
          <w:rFonts w:ascii="Arial" w:hAnsi="Arial" w:cs="Arial"/>
          <w:b/>
        </w:rPr>
        <w:t>1</w:t>
      </w:r>
      <w:r w:rsidR="00A21368" w:rsidRPr="00BB0958">
        <w:rPr>
          <w:rFonts w:ascii="Arial" w:hAnsi="Arial" w:cs="Arial"/>
          <w:b/>
        </w:rPr>
        <w:t>2.30</w:t>
      </w:r>
      <w:r w:rsidRPr="00BB0958">
        <w:rPr>
          <w:rFonts w:ascii="Arial" w:hAnsi="Arial" w:cs="Arial"/>
          <w:b/>
        </w:rPr>
        <w:t xml:space="preserve"> – 1</w:t>
      </w:r>
      <w:r w:rsidR="00E6730F" w:rsidRPr="00BB0958">
        <w:rPr>
          <w:rFonts w:ascii="Arial" w:hAnsi="Arial" w:cs="Arial"/>
          <w:b/>
        </w:rPr>
        <w:t>2.4</w:t>
      </w:r>
      <w:r w:rsidR="00A21368" w:rsidRPr="00BB0958">
        <w:rPr>
          <w:rFonts w:ascii="Arial" w:hAnsi="Arial" w:cs="Arial"/>
          <w:b/>
        </w:rPr>
        <w:t>5</w:t>
      </w:r>
      <w:r w:rsidRPr="00BB0958">
        <w:rPr>
          <w:rFonts w:ascii="Arial" w:hAnsi="Arial" w:cs="Arial"/>
          <w:b/>
        </w:rPr>
        <w:t xml:space="preserve"> </w:t>
      </w:r>
      <w:r w:rsidR="00622DAA" w:rsidRPr="00BB0958">
        <w:rPr>
          <w:rFonts w:ascii="Arial" w:hAnsi="Arial" w:cs="Arial"/>
        </w:rPr>
        <w:t>przerwa kawowa</w:t>
      </w:r>
    </w:p>
    <w:p w:rsidR="00D866EA" w:rsidRPr="00BB0958" w:rsidRDefault="0008684A" w:rsidP="00622DAA">
      <w:pPr>
        <w:spacing w:after="240" w:line="240" w:lineRule="auto"/>
        <w:ind w:firstLine="709"/>
        <w:jc w:val="center"/>
        <w:rPr>
          <w:rFonts w:ascii="Arial" w:hAnsi="Arial" w:cs="Arial"/>
          <w:b/>
          <w:color w:val="1F4E79" w:themeColor="accent1" w:themeShade="80"/>
        </w:rPr>
      </w:pPr>
      <w:r w:rsidRPr="00BB0958">
        <w:rPr>
          <w:rFonts w:ascii="Arial" w:hAnsi="Arial" w:cs="Arial"/>
          <w:b/>
          <w:color w:val="1F4E79" w:themeColor="accent1" w:themeShade="80"/>
        </w:rPr>
        <w:t xml:space="preserve">Panel II </w:t>
      </w:r>
      <w:r w:rsidR="001A20B3" w:rsidRPr="00BB0958">
        <w:rPr>
          <w:rFonts w:ascii="Arial" w:hAnsi="Arial" w:cs="Arial"/>
          <w:b/>
          <w:color w:val="1F4E79" w:themeColor="accent1" w:themeShade="80"/>
        </w:rPr>
        <w:t>–</w:t>
      </w:r>
      <w:r w:rsidRPr="00BB0958">
        <w:rPr>
          <w:rFonts w:ascii="Arial" w:hAnsi="Arial" w:cs="Arial"/>
          <w:b/>
          <w:color w:val="1F4E79" w:themeColor="accent1" w:themeShade="80"/>
        </w:rPr>
        <w:t xml:space="preserve"> </w:t>
      </w:r>
      <w:r w:rsidR="00F80C77" w:rsidRPr="00BB0958">
        <w:rPr>
          <w:rFonts w:ascii="Arial" w:hAnsi="Arial" w:cs="Arial"/>
          <w:b/>
          <w:color w:val="1F4E79" w:themeColor="accent1" w:themeShade="80"/>
        </w:rPr>
        <w:t xml:space="preserve">Kariera zawodowa </w:t>
      </w:r>
      <w:r w:rsidR="00F155E3" w:rsidRPr="00BB0958">
        <w:rPr>
          <w:rFonts w:ascii="Arial" w:hAnsi="Arial" w:cs="Arial"/>
          <w:b/>
          <w:color w:val="1F4E79" w:themeColor="accent1" w:themeShade="80"/>
        </w:rPr>
        <w:t xml:space="preserve">osób niepełnosprawnych </w:t>
      </w:r>
      <w:r w:rsidR="00F80C77" w:rsidRPr="00BB0958">
        <w:rPr>
          <w:rFonts w:ascii="Arial" w:hAnsi="Arial" w:cs="Arial"/>
          <w:b/>
          <w:color w:val="1F4E79" w:themeColor="accent1" w:themeShade="80"/>
        </w:rPr>
        <w:t xml:space="preserve">oraz podejście </w:t>
      </w:r>
      <w:r w:rsidR="00F155E3" w:rsidRPr="00BB0958">
        <w:rPr>
          <w:rFonts w:ascii="Arial" w:hAnsi="Arial" w:cs="Arial"/>
          <w:b/>
          <w:color w:val="1F4E79" w:themeColor="accent1" w:themeShade="80"/>
        </w:rPr>
        <w:t xml:space="preserve">kompleksowe </w:t>
      </w:r>
      <w:r w:rsidR="00F80C77" w:rsidRPr="00BB0958">
        <w:rPr>
          <w:rFonts w:ascii="Arial" w:hAnsi="Arial" w:cs="Arial"/>
          <w:b/>
          <w:color w:val="1F4E79" w:themeColor="accent1" w:themeShade="80"/>
        </w:rPr>
        <w:t>do rehabilitacji</w:t>
      </w:r>
    </w:p>
    <w:p w:rsidR="0008684A" w:rsidRPr="00BB0958" w:rsidRDefault="00622DAA" w:rsidP="00622DAA">
      <w:pPr>
        <w:spacing w:after="120" w:line="240" w:lineRule="auto"/>
        <w:rPr>
          <w:rFonts w:ascii="Arial" w:hAnsi="Arial" w:cs="Arial"/>
          <w:b/>
          <w:bCs/>
        </w:rPr>
      </w:pPr>
      <w:r w:rsidRPr="00BB0958">
        <w:rPr>
          <w:rFonts w:ascii="Arial" w:hAnsi="Arial" w:cs="Arial"/>
          <w:b/>
          <w:bCs/>
        </w:rPr>
        <w:t>Czas trwania: 12.45 – 15.00</w:t>
      </w:r>
    </w:p>
    <w:p w:rsidR="00991C48" w:rsidRPr="00BB0958" w:rsidRDefault="00991C48" w:rsidP="00622DAA">
      <w:pPr>
        <w:spacing w:after="120" w:line="240" w:lineRule="auto"/>
        <w:rPr>
          <w:rFonts w:ascii="Arial" w:hAnsi="Arial" w:cs="Arial"/>
        </w:rPr>
      </w:pPr>
      <w:r w:rsidRPr="00BB0958">
        <w:rPr>
          <w:rFonts w:ascii="Arial" w:hAnsi="Arial" w:cs="Arial"/>
          <w:b/>
          <w:bCs/>
        </w:rPr>
        <w:t>Prowadzenie panelu</w:t>
      </w:r>
      <w:r w:rsidRPr="00BB0958">
        <w:rPr>
          <w:rFonts w:ascii="Arial" w:hAnsi="Arial" w:cs="Arial"/>
          <w:bCs/>
        </w:rPr>
        <w:t xml:space="preserve"> – </w:t>
      </w:r>
      <w:r w:rsidR="00D87866" w:rsidRPr="00BB0958">
        <w:rPr>
          <w:rFonts w:ascii="Arial" w:hAnsi="Arial" w:cs="Arial"/>
        </w:rPr>
        <w:t xml:space="preserve">Krzysztof Czechowski, </w:t>
      </w:r>
      <w:r w:rsidR="007B03AE" w:rsidRPr="007B03AE">
        <w:rPr>
          <w:rFonts w:ascii="Arial" w:hAnsi="Arial" w:cs="Arial"/>
        </w:rPr>
        <w:t>Dyrektor Depa</w:t>
      </w:r>
      <w:r w:rsidR="007B03AE" w:rsidRPr="007B03AE">
        <w:rPr>
          <w:rFonts w:ascii="Arial" w:hAnsi="Arial" w:cs="Arial"/>
        </w:rPr>
        <w:t>rtamentu Promocji i Informacji</w:t>
      </w:r>
      <w:r w:rsidR="007B03AE">
        <w:rPr>
          <w:rFonts w:ascii="Helv" w:hAnsi="Helv" w:cs="Helv"/>
          <w:sz w:val="24"/>
          <w:szCs w:val="24"/>
        </w:rPr>
        <w:t xml:space="preserve">, </w:t>
      </w:r>
      <w:r w:rsidR="00032399" w:rsidRPr="00BB0958">
        <w:rPr>
          <w:rFonts w:ascii="Arial" w:hAnsi="Arial" w:cs="Arial"/>
        </w:rPr>
        <w:t xml:space="preserve">PFRON; </w:t>
      </w:r>
      <w:r w:rsidR="003A2E05" w:rsidRPr="00BB0958">
        <w:rPr>
          <w:rFonts w:ascii="Arial" w:hAnsi="Arial" w:cs="Arial"/>
        </w:rPr>
        <w:t>Redaktor Naczelny k</w:t>
      </w:r>
      <w:r w:rsidR="00D87866" w:rsidRPr="00BB0958">
        <w:rPr>
          <w:rFonts w:ascii="Arial" w:hAnsi="Arial" w:cs="Arial"/>
        </w:rPr>
        <w:t>wartalnika „Niepełnosprawność</w:t>
      </w:r>
      <w:r w:rsidR="00032399" w:rsidRPr="00BB0958">
        <w:rPr>
          <w:rFonts w:ascii="Arial" w:hAnsi="Arial" w:cs="Arial"/>
        </w:rPr>
        <w:t xml:space="preserve"> – zagadnienia, problemy rozwiązania</w:t>
      </w:r>
      <w:r w:rsidR="00D87866" w:rsidRPr="00BB0958">
        <w:rPr>
          <w:rFonts w:ascii="Arial" w:hAnsi="Arial" w:cs="Arial"/>
        </w:rPr>
        <w:t>”</w:t>
      </w:r>
    </w:p>
    <w:p w:rsidR="001A20B3" w:rsidRPr="00BB0958" w:rsidRDefault="0008684A" w:rsidP="007A32E1">
      <w:pPr>
        <w:spacing w:after="240" w:line="276" w:lineRule="auto"/>
        <w:rPr>
          <w:rFonts w:ascii="Arial" w:hAnsi="Arial" w:cs="Arial"/>
          <w:shd w:val="clear" w:color="auto" w:fill="FFFFFF"/>
        </w:rPr>
      </w:pPr>
      <w:r w:rsidRPr="00BB0958">
        <w:rPr>
          <w:rFonts w:ascii="Arial" w:hAnsi="Arial" w:cs="Arial"/>
          <w:b/>
          <w:bCs/>
        </w:rPr>
        <w:t>Wprowadzenie do panelu</w:t>
      </w:r>
      <w:r w:rsidRPr="00BB0958">
        <w:rPr>
          <w:rFonts w:ascii="Arial" w:hAnsi="Arial" w:cs="Arial"/>
          <w:bCs/>
        </w:rPr>
        <w:t xml:space="preserve"> - </w:t>
      </w:r>
      <w:r w:rsidR="00F155E3" w:rsidRPr="00BB0958">
        <w:rPr>
          <w:rFonts w:ascii="Arial" w:hAnsi="Arial" w:cs="Arial"/>
          <w:b/>
          <w:color w:val="1F4E79" w:themeColor="accent1" w:themeShade="80"/>
        </w:rPr>
        <w:t xml:space="preserve">„Kompleksowa rehabilitacja </w:t>
      </w:r>
      <w:r w:rsidR="007A32E1" w:rsidRPr="00BB0958">
        <w:rPr>
          <w:rFonts w:ascii="Arial" w:hAnsi="Arial" w:cs="Arial"/>
          <w:b/>
          <w:color w:val="1F4E79" w:themeColor="accent1" w:themeShade="80"/>
        </w:rPr>
        <w:t>(</w:t>
      </w:r>
      <w:r w:rsidR="00F155E3" w:rsidRPr="00BB0958">
        <w:rPr>
          <w:rFonts w:ascii="Arial" w:hAnsi="Arial" w:cs="Arial"/>
          <w:b/>
          <w:color w:val="1F4E79" w:themeColor="accent1" w:themeShade="80"/>
        </w:rPr>
        <w:t>podejście h</w:t>
      </w:r>
      <w:r w:rsidR="007A32E1" w:rsidRPr="00BB0958">
        <w:rPr>
          <w:rFonts w:ascii="Arial" w:hAnsi="Arial" w:cs="Arial"/>
          <w:b/>
          <w:color w:val="1F4E79" w:themeColor="accent1" w:themeShade="80"/>
        </w:rPr>
        <w:t>olistyczne)</w:t>
      </w:r>
      <w:r w:rsidR="00F155E3" w:rsidRPr="00BB0958">
        <w:rPr>
          <w:rFonts w:ascii="Arial" w:hAnsi="Arial" w:cs="Arial"/>
          <w:b/>
          <w:color w:val="1F4E79" w:themeColor="accent1" w:themeShade="80"/>
        </w:rPr>
        <w:t xml:space="preserve">, połączenie </w:t>
      </w:r>
      <w:r w:rsidR="00F155E3" w:rsidRPr="00BB0958">
        <w:rPr>
          <w:rFonts w:ascii="Arial" w:hAnsi="Arial" w:cs="Arial"/>
          <w:b/>
          <w:color w:val="1F4E79" w:themeColor="accent1" w:themeShade="80"/>
          <w:shd w:val="clear" w:color="auto" w:fill="FFFFFF"/>
        </w:rPr>
        <w:t>rehabilitacji medycznej z rehabilitacją społeczną i zawodową kluczem do sukcesu zawodowego osób niepełnosprawnych”</w:t>
      </w:r>
      <w:r w:rsidR="00F155E3" w:rsidRPr="00BB0958">
        <w:rPr>
          <w:rFonts w:ascii="Arial" w:hAnsi="Arial" w:cs="Arial"/>
          <w:b/>
          <w:i/>
          <w:shd w:val="clear" w:color="auto" w:fill="FFFFFF"/>
        </w:rPr>
        <w:t xml:space="preserve"> </w:t>
      </w:r>
      <w:r w:rsidR="008501C8" w:rsidRPr="00BB0958">
        <w:rPr>
          <w:rFonts w:ascii="Arial" w:hAnsi="Arial" w:cs="Arial"/>
          <w:b/>
          <w:i/>
          <w:shd w:val="clear" w:color="auto" w:fill="FFFFFF"/>
        </w:rPr>
        <w:t xml:space="preserve">– </w:t>
      </w:r>
      <w:r w:rsidR="00BD4226" w:rsidRPr="00BB0958">
        <w:rPr>
          <w:rFonts w:ascii="Arial" w:hAnsi="Arial" w:cs="Arial"/>
          <w:shd w:val="clear" w:color="auto" w:fill="FFFFFF"/>
        </w:rPr>
        <w:t>dr hab.</w:t>
      </w:r>
      <w:r w:rsidR="008501C8" w:rsidRPr="00BB0958">
        <w:rPr>
          <w:rFonts w:ascii="Arial" w:hAnsi="Arial" w:cs="Arial"/>
          <w:shd w:val="clear" w:color="auto" w:fill="FFFFFF"/>
        </w:rPr>
        <w:t xml:space="preserve"> </w:t>
      </w:r>
      <w:r w:rsidR="00DD0D15" w:rsidRPr="00BB0958">
        <w:rPr>
          <w:rFonts w:ascii="Arial" w:hAnsi="Arial" w:cs="Arial"/>
          <w:shd w:val="clear" w:color="auto" w:fill="FFFFFF"/>
        </w:rPr>
        <w:t xml:space="preserve">Marek Rymsza, </w:t>
      </w:r>
      <w:r w:rsidR="005F16BE" w:rsidRPr="00BB0958">
        <w:rPr>
          <w:rFonts w:ascii="Arial" w:hAnsi="Arial" w:cs="Arial"/>
          <w:shd w:val="clear" w:color="auto" w:fill="FFFFFF"/>
        </w:rPr>
        <w:t xml:space="preserve">Kierownik </w:t>
      </w:r>
      <w:r w:rsidR="005F16BE" w:rsidRPr="00BB0958">
        <w:rPr>
          <w:rFonts w:ascii="Arial" w:hAnsi="Arial" w:cs="Arial"/>
          <w:bCs/>
        </w:rPr>
        <w:t>Zakładu Profilaktycznych Funkcji Polityki Społecznej, Instytut Stosowanych Nauk Społecznych, Uniwersytet Warszawski</w:t>
      </w:r>
    </w:p>
    <w:p w:rsidR="0075197D" w:rsidRPr="00BB0958" w:rsidRDefault="0075197D" w:rsidP="0075197D">
      <w:pPr>
        <w:spacing w:after="240" w:line="240" w:lineRule="auto"/>
        <w:rPr>
          <w:rFonts w:ascii="Arial" w:hAnsi="Arial" w:cs="Arial"/>
          <w:b/>
        </w:rPr>
      </w:pPr>
      <w:r w:rsidRPr="00BB0958">
        <w:rPr>
          <w:rFonts w:ascii="Arial" w:hAnsi="Arial" w:cs="Arial"/>
          <w:b/>
        </w:rPr>
        <w:t>Tematy wystąpień:</w:t>
      </w:r>
    </w:p>
    <w:p w:rsidR="00FE6E46" w:rsidRPr="00BB0958" w:rsidRDefault="00FE6E46" w:rsidP="00BB0958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rPr>
          <w:rStyle w:val="Pogrubienie"/>
          <w:rFonts w:ascii="Arial" w:hAnsi="Arial" w:cs="Arial"/>
          <w:b w:val="0"/>
        </w:rPr>
      </w:pPr>
      <w:r w:rsidRPr="00BB0958">
        <w:rPr>
          <w:rFonts w:ascii="Arial" w:hAnsi="Arial" w:cs="Arial"/>
          <w:b/>
          <w:color w:val="1F4E79" w:themeColor="accent1" w:themeShade="80"/>
        </w:rPr>
        <w:t>„Kształcenie osób niepełnosprawnych na uczelniach wyższych – dobre praktyki”</w:t>
      </w:r>
      <w:r w:rsidRPr="00BB0958">
        <w:rPr>
          <w:rFonts w:ascii="Arial" w:hAnsi="Arial" w:cs="Arial"/>
          <w:color w:val="1F4E79" w:themeColor="accent1" w:themeShade="80"/>
        </w:rPr>
        <w:t xml:space="preserve"> </w:t>
      </w:r>
      <w:r w:rsidR="009310CA" w:rsidRPr="00BB0958">
        <w:rPr>
          <w:rFonts w:ascii="Arial" w:hAnsi="Arial" w:cs="Arial"/>
        </w:rPr>
        <w:t xml:space="preserve">– </w:t>
      </w:r>
      <w:r w:rsidR="00BB0958">
        <w:rPr>
          <w:rFonts w:ascii="Arial" w:hAnsi="Arial" w:cs="Arial"/>
        </w:rPr>
        <w:br/>
      </w:r>
      <w:r w:rsidR="009310CA" w:rsidRPr="00BB0958">
        <w:rPr>
          <w:rFonts w:ascii="Arial" w:hAnsi="Arial" w:cs="Arial"/>
        </w:rPr>
        <w:t>dr hab. Ewa Domagała-</w:t>
      </w:r>
      <w:r w:rsidRPr="00BB0958">
        <w:rPr>
          <w:rFonts w:ascii="Arial" w:hAnsi="Arial" w:cs="Arial"/>
        </w:rPr>
        <w:t xml:space="preserve">Zyśk, </w:t>
      </w:r>
      <w:r w:rsidR="007B353A" w:rsidRPr="00BB0958">
        <w:rPr>
          <w:rFonts w:ascii="Arial" w:hAnsi="Arial" w:cs="Arial"/>
        </w:rPr>
        <w:t>p</w:t>
      </w:r>
      <w:r w:rsidR="00D254F9" w:rsidRPr="00BB0958">
        <w:rPr>
          <w:rFonts w:ascii="Arial" w:hAnsi="Arial" w:cs="Arial"/>
          <w:color w:val="1C1C1C"/>
        </w:rPr>
        <w:t>rof.</w:t>
      </w:r>
      <w:r w:rsidR="007B353A" w:rsidRPr="00BB0958">
        <w:rPr>
          <w:rFonts w:ascii="Arial" w:hAnsi="Arial" w:cs="Arial"/>
          <w:b/>
          <w:color w:val="1C1C1C"/>
        </w:rPr>
        <w:t xml:space="preserve"> </w:t>
      </w:r>
      <w:r w:rsidR="007B353A" w:rsidRPr="00BB0958">
        <w:rPr>
          <w:rFonts w:ascii="Arial" w:hAnsi="Arial" w:cs="Arial"/>
          <w:color w:val="1C1C1C"/>
        </w:rPr>
        <w:t>nadzw</w:t>
      </w:r>
      <w:r w:rsidR="007B353A" w:rsidRPr="00BB0958">
        <w:rPr>
          <w:rFonts w:ascii="Arial" w:hAnsi="Arial" w:cs="Arial"/>
          <w:b/>
          <w:color w:val="1C1C1C"/>
        </w:rPr>
        <w:t xml:space="preserve">. </w:t>
      </w:r>
      <w:r w:rsidR="00D254F9" w:rsidRPr="00BB0958">
        <w:rPr>
          <w:rFonts w:ascii="Arial" w:hAnsi="Arial" w:cs="Arial"/>
        </w:rPr>
        <w:t>Katolickiego Uniwersytetu Lubelskiego Jana Pawła II</w:t>
      </w:r>
      <w:r w:rsidR="007B353A" w:rsidRPr="00BB0958">
        <w:rPr>
          <w:rStyle w:val="Pogrubienie"/>
          <w:rFonts w:ascii="Arial" w:hAnsi="Arial" w:cs="Arial"/>
          <w:b w:val="0"/>
        </w:rPr>
        <w:t xml:space="preserve">, </w:t>
      </w:r>
      <w:r w:rsidR="00667AB8" w:rsidRPr="00BB0958">
        <w:rPr>
          <w:rFonts w:ascii="Arial" w:hAnsi="Arial" w:cs="Arial"/>
        </w:rPr>
        <w:t>Katedra Pedagogiki Specjalnej</w:t>
      </w:r>
    </w:p>
    <w:p w:rsidR="00FE6E46" w:rsidRPr="00BB0958" w:rsidRDefault="00FE6E46" w:rsidP="00BB0958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rPr>
          <w:rFonts w:ascii="Arial" w:hAnsi="Arial" w:cs="Arial"/>
        </w:rPr>
      </w:pPr>
      <w:r w:rsidRPr="00BB0958">
        <w:rPr>
          <w:rFonts w:ascii="Arial" w:hAnsi="Arial" w:cs="Arial"/>
          <w:b/>
          <w:color w:val="1F4E79" w:themeColor="accent1" w:themeShade="80"/>
        </w:rPr>
        <w:t>„Bariery w zatrudnianiu osób niepełnosprawnych na otwartym rynku pracy”</w:t>
      </w:r>
      <w:r w:rsidRPr="00BB0958">
        <w:rPr>
          <w:rFonts w:ascii="Arial" w:hAnsi="Arial" w:cs="Arial"/>
          <w:color w:val="1F4E79" w:themeColor="accent1" w:themeShade="80"/>
        </w:rPr>
        <w:t xml:space="preserve"> </w:t>
      </w:r>
      <w:r w:rsidRPr="00BB0958">
        <w:rPr>
          <w:rFonts w:ascii="Arial" w:hAnsi="Arial" w:cs="Arial"/>
        </w:rPr>
        <w:t xml:space="preserve">– </w:t>
      </w:r>
      <w:r w:rsidR="00BB0958">
        <w:rPr>
          <w:rFonts w:ascii="Arial" w:hAnsi="Arial" w:cs="Arial"/>
        </w:rPr>
        <w:br/>
      </w:r>
      <w:r w:rsidRPr="00BB0958">
        <w:rPr>
          <w:rFonts w:ascii="Arial" w:hAnsi="Arial" w:cs="Arial"/>
        </w:rPr>
        <w:t>dr Marcin Garbat, Pełnomocnik Rektora do spraw Niepełnosprawnych Stude</w:t>
      </w:r>
      <w:r w:rsidR="00622DAA" w:rsidRPr="00BB0958">
        <w:rPr>
          <w:rFonts w:ascii="Arial" w:hAnsi="Arial" w:cs="Arial"/>
        </w:rPr>
        <w:t>ntów, Uniwersytet Zielonogórski</w:t>
      </w:r>
    </w:p>
    <w:p w:rsidR="00F80C77" w:rsidRPr="00BB0958" w:rsidRDefault="00AD70E5" w:rsidP="00BB0958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rPr>
          <w:rFonts w:ascii="Arial" w:hAnsi="Arial" w:cs="Arial"/>
          <w:b/>
        </w:rPr>
      </w:pPr>
      <w:r w:rsidRPr="00BB0958">
        <w:rPr>
          <w:rFonts w:ascii="Arial" w:hAnsi="Arial" w:cs="Arial"/>
          <w:b/>
          <w:color w:val="1F4E79" w:themeColor="accent1" w:themeShade="80"/>
        </w:rPr>
        <w:t>„</w:t>
      </w:r>
      <w:r w:rsidR="00F80C77" w:rsidRPr="00BB0958">
        <w:rPr>
          <w:rFonts w:ascii="Arial" w:hAnsi="Arial" w:cs="Arial"/>
          <w:b/>
          <w:color w:val="1F4E79" w:themeColor="accent1" w:themeShade="80"/>
        </w:rPr>
        <w:t xml:space="preserve">Zatrudnienie wspomagane – przejście z WTZ do </w:t>
      </w:r>
      <w:r w:rsidRPr="00BB0958">
        <w:rPr>
          <w:rFonts w:ascii="Arial" w:hAnsi="Arial" w:cs="Arial"/>
          <w:b/>
          <w:color w:val="1F4E79" w:themeColor="accent1" w:themeShade="80"/>
        </w:rPr>
        <w:t>zatrudnienia w firmach</w:t>
      </w:r>
      <w:r w:rsidR="00F80C77" w:rsidRPr="00BB0958">
        <w:rPr>
          <w:rFonts w:ascii="Arial" w:hAnsi="Arial" w:cs="Arial"/>
          <w:b/>
          <w:color w:val="1F4E79" w:themeColor="accent1" w:themeShade="80"/>
        </w:rPr>
        <w:t xml:space="preserve"> na otwartym rynku</w:t>
      </w:r>
      <w:r w:rsidRPr="00BB0958">
        <w:rPr>
          <w:rFonts w:ascii="Arial" w:hAnsi="Arial" w:cs="Arial"/>
          <w:b/>
          <w:color w:val="1F4E79" w:themeColor="accent1" w:themeShade="80"/>
        </w:rPr>
        <w:t xml:space="preserve"> pracy</w:t>
      </w:r>
      <w:r w:rsidRPr="00BB0958">
        <w:rPr>
          <w:rFonts w:ascii="Arial" w:hAnsi="Arial" w:cs="Arial"/>
          <w:color w:val="1F4E79" w:themeColor="accent1" w:themeShade="80"/>
        </w:rPr>
        <w:t>”</w:t>
      </w:r>
      <w:r w:rsidRPr="00BB0958">
        <w:rPr>
          <w:rFonts w:ascii="Arial" w:hAnsi="Arial" w:cs="Arial"/>
        </w:rPr>
        <w:t xml:space="preserve"> –</w:t>
      </w:r>
      <w:r w:rsidR="00667AB8" w:rsidRPr="00BB0958">
        <w:rPr>
          <w:rFonts w:ascii="Arial" w:hAnsi="Arial" w:cs="Arial"/>
        </w:rPr>
        <w:t xml:space="preserve"> </w:t>
      </w:r>
      <w:r w:rsidR="007C42C9" w:rsidRPr="00BB0958">
        <w:rPr>
          <w:rFonts w:ascii="Arial" w:hAnsi="Arial" w:cs="Arial"/>
        </w:rPr>
        <w:t>prof.</w:t>
      </w:r>
      <w:r w:rsidR="007C42C9" w:rsidRPr="00BB0958">
        <w:rPr>
          <w:rFonts w:ascii="Arial" w:hAnsi="Arial" w:cs="Arial"/>
          <w:b/>
        </w:rPr>
        <w:t xml:space="preserve"> </w:t>
      </w:r>
      <w:r w:rsidRPr="00BB0958">
        <w:rPr>
          <w:rFonts w:ascii="Arial" w:hAnsi="Arial" w:cs="Arial"/>
        </w:rPr>
        <w:t>dr hab. Elżbieta Zakrzewska</w:t>
      </w:r>
      <w:r w:rsidR="0071760D" w:rsidRPr="00BB0958">
        <w:rPr>
          <w:rFonts w:ascii="Arial" w:hAnsi="Arial" w:cs="Arial"/>
        </w:rPr>
        <w:t>–</w:t>
      </w:r>
      <w:r w:rsidR="0071760D" w:rsidRPr="00BB0958">
        <w:rPr>
          <w:rFonts w:ascii="Arial" w:hAnsi="Arial" w:cs="Arial"/>
          <w:shd w:val="clear" w:color="auto" w:fill="FFFFFF"/>
        </w:rPr>
        <w:t>Manterys</w:t>
      </w:r>
      <w:r w:rsidR="006D3CD0" w:rsidRPr="00BB0958">
        <w:rPr>
          <w:rFonts w:ascii="Arial" w:hAnsi="Arial" w:cs="Arial"/>
          <w:color w:val="373737"/>
          <w:shd w:val="clear" w:color="auto" w:fill="FFFFFF"/>
        </w:rPr>
        <w:t>,</w:t>
      </w:r>
      <w:r w:rsidR="007B353A" w:rsidRPr="00BB0958">
        <w:rPr>
          <w:rFonts w:ascii="Arial" w:hAnsi="Arial" w:cs="Arial"/>
          <w:color w:val="373737"/>
          <w:shd w:val="clear" w:color="auto" w:fill="FFFFFF"/>
        </w:rPr>
        <w:t xml:space="preserve"> </w:t>
      </w:r>
      <w:r w:rsidR="00691097" w:rsidRPr="00BB0958">
        <w:rPr>
          <w:rFonts w:ascii="Arial" w:hAnsi="Arial" w:cs="Arial"/>
          <w:color w:val="373737"/>
          <w:shd w:val="clear" w:color="auto" w:fill="FFFFFF"/>
        </w:rPr>
        <w:t xml:space="preserve">Instytut Stosowanych Nauk </w:t>
      </w:r>
      <w:r w:rsidR="00A2430E" w:rsidRPr="00BB0958">
        <w:rPr>
          <w:rFonts w:ascii="Arial" w:hAnsi="Arial" w:cs="Arial"/>
          <w:color w:val="373737"/>
          <w:shd w:val="clear" w:color="auto" w:fill="FFFFFF"/>
        </w:rPr>
        <w:t>S</w:t>
      </w:r>
      <w:r w:rsidR="00691097" w:rsidRPr="00BB0958">
        <w:rPr>
          <w:rFonts w:ascii="Arial" w:hAnsi="Arial" w:cs="Arial"/>
          <w:color w:val="373737"/>
          <w:shd w:val="clear" w:color="auto" w:fill="FFFFFF"/>
        </w:rPr>
        <w:t>połecznych</w:t>
      </w:r>
      <w:r w:rsidR="007C42C9" w:rsidRPr="00BB0958">
        <w:rPr>
          <w:rFonts w:ascii="Arial" w:hAnsi="Arial" w:cs="Arial"/>
          <w:color w:val="373737"/>
          <w:shd w:val="clear" w:color="auto" w:fill="FFFFFF"/>
        </w:rPr>
        <w:t>, Uniwersytet Warszawski</w:t>
      </w:r>
    </w:p>
    <w:p w:rsidR="00F155E3" w:rsidRPr="00BB0958" w:rsidRDefault="00F155E3" w:rsidP="00BB0958">
      <w:pPr>
        <w:pStyle w:val="Akapitzlist"/>
        <w:numPr>
          <w:ilvl w:val="0"/>
          <w:numId w:val="12"/>
        </w:numPr>
        <w:spacing w:after="240" w:line="276" w:lineRule="auto"/>
        <w:ind w:left="284" w:hanging="284"/>
        <w:contextualSpacing w:val="0"/>
        <w:rPr>
          <w:rStyle w:val="Pogrubienie"/>
          <w:rFonts w:ascii="Arial" w:hAnsi="Arial" w:cs="Arial"/>
          <w:b w:val="0"/>
        </w:rPr>
      </w:pPr>
      <w:r w:rsidRPr="00BB0958">
        <w:rPr>
          <w:rFonts w:ascii="Arial" w:hAnsi="Arial" w:cs="Arial"/>
          <w:b/>
          <w:color w:val="1F4E79" w:themeColor="accent1" w:themeShade="80"/>
        </w:rPr>
        <w:t>„</w:t>
      </w:r>
      <w:r w:rsidR="007F43C0" w:rsidRPr="00BB0958">
        <w:rPr>
          <w:rFonts w:ascii="Arial" w:hAnsi="Arial" w:cs="Arial"/>
          <w:b/>
          <w:color w:val="1F4E79" w:themeColor="accent1" w:themeShade="80"/>
        </w:rPr>
        <w:t xml:space="preserve">Indywidualne i </w:t>
      </w:r>
      <w:r w:rsidR="00A729EB" w:rsidRPr="00BB0958">
        <w:rPr>
          <w:rFonts w:ascii="Arial" w:hAnsi="Arial" w:cs="Arial"/>
          <w:b/>
          <w:color w:val="1F4E79" w:themeColor="accent1" w:themeShade="80"/>
        </w:rPr>
        <w:t>s</w:t>
      </w:r>
      <w:r w:rsidRPr="00BB0958">
        <w:rPr>
          <w:rFonts w:ascii="Arial" w:hAnsi="Arial" w:cs="Arial"/>
          <w:b/>
          <w:color w:val="1F4E79" w:themeColor="accent1" w:themeShade="80"/>
        </w:rPr>
        <w:t>połeczne korzyści a</w:t>
      </w:r>
      <w:r w:rsidRPr="00BB0958">
        <w:rPr>
          <w:rStyle w:val="Pogrubienie"/>
          <w:rFonts w:ascii="Arial" w:hAnsi="Arial" w:cs="Arial"/>
          <w:color w:val="1F4E79" w:themeColor="accent1" w:themeShade="80"/>
        </w:rPr>
        <w:t>ktywizacji osób niepełnosprawnych</w:t>
      </w:r>
      <w:r w:rsidRPr="00BB0958">
        <w:rPr>
          <w:rFonts w:ascii="Arial" w:hAnsi="Arial" w:cs="Arial"/>
          <w:color w:val="1F4E79" w:themeColor="accent1" w:themeShade="80"/>
        </w:rPr>
        <w:t xml:space="preserve">” </w:t>
      </w:r>
      <w:r w:rsidR="00AF546C" w:rsidRPr="00BB0958">
        <w:rPr>
          <w:rFonts w:ascii="Arial" w:hAnsi="Arial" w:cs="Arial"/>
        </w:rPr>
        <w:t xml:space="preserve"> </w:t>
      </w:r>
      <w:r w:rsidR="006D3CD0" w:rsidRPr="00BB0958">
        <w:rPr>
          <w:rStyle w:val="Pogrubienie"/>
          <w:rFonts w:ascii="Arial" w:hAnsi="Arial" w:cs="Arial"/>
          <w:b w:val="0"/>
        </w:rPr>
        <w:t xml:space="preserve">dr hab. Wojciech Otrębski, </w:t>
      </w:r>
      <w:r w:rsidR="00667AB8" w:rsidRPr="00BB0958">
        <w:rPr>
          <w:rFonts w:ascii="Arial" w:hAnsi="Arial" w:cs="Arial"/>
        </w:rPr>
        <w:t>p</w:t>
      </w:r>
      <w:r w:rsidR="00667AB8" w:rsidRPr="00BB0958">
        <w:rPr>
          <w:rFonts w:ascii="Arial" w:hAnsi="Arial" w:cs="Arial"/>
          <w:color w:val="1C1C1C"/>
        </w:rPr>
        <w:t>rof. nadzw</w:t>
      </w:r>
      <w:r w:rsidR="00667AB8" w:rsidRPr="00BB0958">
        <w:rPr>
          <w:rFonts w:ascii="Arial" w:hAnsi="Arial" w:cs="Arial"/>
          <w:b/>
          <w:color w:val="1C1C1C"/>
        </w:rPr>
        <w:t xml:space="preserve">. </w:t>
      </w:r>
      <w:r w:rsidR="00D254F9" w:rsidRPr="00BB0958">
        <w:rPr>
          <w:rFonts w:ascii="Arial" w:hAnsi="Arial" w:cs="Arial"/>
        </w:rPr>
        <w:t>Katolickiego Uniwersytetu Lubelskiego Jana Pawła II</w:t>
      </w:r>
      <w:r w:rsidR="00667AB8" w:rsidRPr="00BB0958">
        <w:rPr>
          <w:rStyle w:val="Pogrubienie"/>
          <w:rFonts w:ascii="Arial" w:hAnsi="Arial" w:cs="Arial"/>
          <w:b w:val="0"/>
        </w:rPr>
        <w:t>,</w:t>
      </w:r>
      <w:r w:rsidR="00667AB8" w:rsidRPr="00BB0958">
        <w:rPr>
          <w:rFonts w:ascii="Arial" w:hAnsi="Arial" w:cs="Arial"/>
          <w:color w:val="222222"/>
        </w:rPr>
        <w:t xml:space="preserve"> </w:t>
      </w:r>
      <w:r w:rsidR="00FF00A5" w:rsidRPr="00BB0958">
        <w:rPr>
          <w:rFonts w:ascii="Arial" w:hAnsi="Arial" w:cs="Arial"/>
          <w:color w:val="222222"/>
        </w:rPr>
        <w:t>K</w:t>
      </w:r>
      <w:r w:rsidR="00A2430E" w:rsidRPr="00BB0958">
        <w:rPr>
          <w:rFonts w:ascii="Arial" w:hAnsi="Arial" w:cs="Arial"/>
          <w:color w:val="222222"/>
        </w:rPr>
        <w:t>ierownik Katedry Psychologii Rehabilitacji w Instytucie Psychologii</w:t>
      </w:r>
    </w:p>
    <w:p w:rsidR="00AA2C82" w:rsidRPr="00BB0958" w:rsidRDefault="00AA2C82" w:rsidP="00622DAA">
      <w:pPr>
        <w:spacing w:after="240" w:line="240" w:lineRule="auto"/>
        <w:rPr>
          <w:rFonts w:ascii="Arial" w:hAnsi="Arial" w:cs="Arial"/>
          <w:b/>
        </w:rPr>
      </w:pPr>
      <w:r w:rsidRPr="00BB0958">
        <w:rPr>
          <w:rStyle w:val="Pogrubienie"/>
          <w:rFonts w:ascii="Arial" w:hAnsi="Arial" w:cs="Arial"/>
        </w:rPr>
        <w:t>15.00 – 15.20</w:t>
      </w:r>
      <w:r w:rsidRPr="00BB0958">
        <w:rPr>
          <w:rStyle w:val="Pogrubienie"/>
          <w:rFonts w:ascii="Arial" w:hAnsi="Arial" w:cs="Arial"/>
          <w:b w:val="0"/>
        </w:rPr>
        <w:t xml:space="preserve"> podsumowanie konferencji</w:t>
      </w:r>
    </w:p>
    <w:p w:rsidR="00D866EA" w:rsidRPr="00BB0958" w:rsidRDefault="00E96DA4" w:rsidP="006B4908">
      <w:pPr>
        <w:spacing w:after="0" w:line="240" w:lineRule="auto"/>
        <w:rPr>
          <w:rFonts w:ascii="Arial" w:hAnsi="Arial" w:cs="Arial"/>
        </w:rPr>
      </w:pPr>
      <w:r w:rsidRPr="00BB0958">
        <w:rPr>
          <w:rFonts w:ascii="Arial" w:hAnsi="Arial" w:cs="Arial"/>
          <w:b/>
        </w:rPr>
        <w:t>1</w:t>
      </w:r>
      <w:r w:rsidR="00AA2C82" w:rsidRPr="00BB0958">
        <w:rPr>
          <w:rFonts w:ascii="Arial" w:hAnsi="Arial" w:cs="Arial"/>
          <w:b/>
        </w:rPr>
        <w:t>5</w:t>
      </w:r>
      <w:r w:rsidRPr="00BB0958">
        <w:rPr>
          <w:rFonts w:ascii="Arial" w:hAnsi="Arial" w:cs="Arial"/>
          <w:b/>
        </w:rPr>
        <w:t>.</w:t>
      </w:r>
      <w:r w:rsidR="00AA2C82" w:rsidRPr="00BB0958">
        <w:rPr>
          <w:rFonts w:ascii="Arial" w:hAnsi="Arial" w:cs="Arial"/>
          <w:b/>
        </w:rPr>
        <w:t>20 – 16</w:t>
      </w:r>
      <w:r w:rsidRPr="00BB0958">
        <w:rPr>
          <w:rFonts w:ascii="Arial" w:hAnsi="Arial" w:cs="Arial"/>
          <w:b/>
        </w:rPr>
        <w:t>.</w:t>
      </w:r>
      <w:r w:rsidR="00AA2C82" w:rsidRPr="00BB0958">
        <w:rPr>
          <w:rFonts w:ascii="Arial" w:hAnsi="Arial" w:cs="Arial"/>
          <w:b/>
        </w:rPr>
        <w:t>0</w:t>
      </w:r>
      <w:r w:rsidR="00EF26E2" w:rsidRPr="00BB0958">
        <w:rPr>
          <w:rFonts w:ascii="Arial" w:hAnsi="Arial" w:cs="Arial"/>
          <w:b/>
        </w:rPr>
        <w:t xml:space="preserve">0 </w:t>
      </w:r>
      <w:r w:rsidR="003C0033" w:rsidRPr="00BB0958">
        <w:rPr>
          <w:rFonts w:ascii="Arial" w:hAnsi="Arial" w:cs="Arial"/>
        </w:rPr>
        <w:t>o</w:t>
      </w:r>
      <w:r w:rsidRPr="00BB0958">
        <w:rPr>
          <w:rFonts w:ascii="Arial" w:hAnsi="Arial" w:cs="Arial"/>
        </w:rPr>
        <w:t>biad</w:t>
      </w:r>
    </w:p>
    <w:sectPr w:rsidR="00D866EA" w:rsidRPr="00BB0958" w:rsidSect="00EA051B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B4D" w:rsidRDefault="005D0B4D" w:rsidP="004654A1">
      <w:pPr>
        <w:spacing w:after="0" w:line="240" w:lineRule="auto"/>
      </w:pPr>
      <w:r>
        <w:separator/>
      </w:r>
    </w:p>
  </w:endnote>
  <w:endnote w:type="continuationSeparator" w:id="0">
    <w:p w:rsidR="005D0B4D" w:rsidRDefault="005D0B4D" w:rsidP="0046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B4D" w:rsidRDefault="005D0B4D" w:rsidP="004654A1">
      <w:pPr>
        <w:spacing w:after="0" w:line="240" w:lineRule="auto"/>
      </w:pPr>
      <w:r>
        <w:separator/>
      </w:r>
    </w:p>
  </w:footnote>
  <w:footnote w:type="continuationSeparator" w:id="0">
    <w:p w:rsidR="005D0B4D" w:rsidRDefault="005D0B4D" w:rsidP="00465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3pt;height:11.3pt" o:bullet="t">
        <v:imagedata r:id="rId1" o:title="mso897E"/>
      </v:shape>
    </w:pict>
  </w:numPicBullet>
  <w:numPicBullet w:numPicBulletId="1">
    <w:pict>
      <v:shape id="_x0000_i1060" type="#_x0000_t75" style="width:16.65pt;height:12.9pt" o:bullet="t">
        <v:imagedata r:id="rId2" o:title="Punktor BON"/>
      </v:shape>
    </w:pict>
  </w:numPicBullet>
  <w:numPicBullet w:numPicBulletId="2">
    <w:pict>
      <v:shape id="_x0000_i1061" type="#_x0000_t75" style="width:12.9pt;height:12.9pt" o:bullet="t">
        <v:imagedata r:id="rId3" o:title="Punktor BON"/>
      </v:shape>
    </w:pict>
  </w:numPicBullet>
  <w:abstractNum w:abstractNumId="0" w15:restartNumberingAfterBreak="0">
    <w:nsid w:val="0EE47E69"/>
    <w:multiLevelType w:val="hybridMultilevel"/>
    <w:tmpl w:val="9000E7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1623"/>
    <w:multiLevelType w:val="hybridMultilevel"/>
    <w:tmpl w:val="DCD0CEA6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95040"/>
    <w:multiLevelType w:val="hybridMultilevel"/>
    <w:tmpl w:val="FAF2DB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A44AE9"/>
    <w:multiLevelType w:val="hybridMultilevel"/>
    <w:tmpl w:val="095A187C"/>
    <w:lvl w:ilvl="0" w:tplc="94F2754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05FAC"/>
    <w:multiLevelType w:val="multilevel"/>
    <w:tmpl w:val="2562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368C7"/>
    <w:multiLevelType w:val="hybridMultilevel"/>
    <w:tmpl w:val="E84C5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0CDB"/>
    <w:multiLevelType w:val="hybridMultilevel"/>
    <w:tmpl w:val="BE487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D6DBE"/>
    <w:multiLevelType w:val="hybridMultilevel"/>
    <w:tmpl w:val="C37E3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20F39"/>
    <w:multiLevelType w:val="hybridMultilevel"/>
    <w:tmpl w:val="7B609452"/>
    <w:lvl w:ilvl="0" w:tplc="94F2754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D2A1A"/>
    <w:multiLevelType w:val="hybridMultilevel"/>
    <w:tmpl w:val="AF14224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74352"/>
    <w:multiLevelType w:val="hybridMultilevel"/>
    <w:tmpl w:val="B652F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C0D98"/>
    <w:multiLevelType w:val="hybridMultilevel"/>
    <w:tmpl w:val="562C6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EA"/>
    <w:rsid w:val="000129F3"/>
    <w:rsid w:val="00032399"/>
    <w:rsid w:val="000616E0"/>
    <w:rsid w:val="0008684A"/>
    <w:rsid w:val="00095351"/>
    <w:rsid w:val="000C4F69"/>
    <w:rsid w:val="000E3C1E"/>
    <w:rsid w:val="000F3863"/>
    <w:rsid w:val="00112BAA"/>
    <w:rsid w:val="00165A51"/>
    <w:rsid w:val="001825F5"/>
    <w:rsid w:val="001A20B3"/>
    <w:rsid w:val="001B47E5"/>
    <w:rsid w:val="001C1E27"/>
    <w:rsid w:val="001C2968"/>
    <w:rsid w:val="00226353"/>
    <w:rsid w:val="00226A14"/>
    <w:rsid w:val="00234275"/>
    <w:rsid w:val="002528F6"/>
    <w:rsid w:val="00266BF9"/>
    <w:rsid w:val="0026735A"/>
    <w:rsid w:val="00275817"/>
    <w:rsid w:val="002820C7"/>
    <w:rsid w:val="00282E54"/>
    <w:rsid w:val="002A163C"/>
    <w:rsid w:val="002C34E5"/>
    <w:rsid w:val="003364D2"/>
    <w:rsid w:val="00347771"/>
    <w:rsid w:val="003A2E05"/>
    <w:rsid w:val="003A3971"/>
    <w:rsid w:val="003A5678"/>
    <w:rsid w:val="003B07A6"/>
    <w:rsid w:val="003C0033"/>
    <w:rsid w:val="003F06B4"/>
    <w:rsid w:val="0041235E"/>
    <w:rsid w:val="00431DDB"/>
    <w:rsid w:val="00441815"/>
    <w:rsid w:val="004654A1"/>
    <w:rsid w:val="00472718"/>
    <w:rsid w:val="004C0AAD"/>
    <w:rsid w:val="005042B0"/>
    <w:rsid w:val="00506B55"/>
    <w:rsid w:val="005913FD"/>
    <w:rsid w:val="005B6C62"/>
    <w:rsid w:val="005D0B4D"/>
    <w:rsid w:val="005D1FF5"/>
    <w:rsid w:val="005F16BE"/>
    <w:rsid w:val="00622DAA"/>
    <w:rsid w:val="0062424F"/>
    <w:rsid w:val="00667AB8"/>
    <w:rsid w:val="00691097"/>
    <w:rsid w:val="006B4908"/>
    <w:rsid w:val="006D17A1"/>
    <w:rsid w:val="006D3CD0"/>
    <w:rsid w:val="0071760D"/>
    <w:rsid w:val="007424D9"/>
    <w:rsid w:val="0075197D"/>
    <w:rsid w:val="007A32E1"/>
    <w:rsid w:val="007B03AE"/>
    <w:rsid w:val="007B353A"/>
    <w:rsid w:val="007C2ADB"/>
    <w:rsid w:val="007C42C9"/>
    <w:rsid w:val="007F43C0"/>
    <w:rsid w:val="00836019"/>
    <w:rsid w:val="00840876"/>
    <w:rsid w:val="008501C8"/>
    <w:rsid w:val="00864321"/>
    <w:rsid w:val="008B06C9"/>
    <w:rsid w:val="008B4D8C"/>
    <w:rsid w:val="008E7309"/>
    <w:rsid w:val="00905BE7"/>
    <w:rsid w:val="009310CA"/>
    <w:rsid w:val="00931810"/>
    <w:rsid w:val="00932CCA"/>
    <w:rsid w:val="00941299"/>
    <w:rsid w:val="00950CEB"/>
    <w:rsid w:val="00975C9D"/>
    <w:rsid w:val="00977F48"/>
    <w:rsid w:val="009804A8"/>
    <w:rsid w:val="00991752"/>
    <w:rsid w:val="00991C48"/>
    <w:rsid w:val="00993914"/>
    <w:rsid w:val="009B6FBC"/>
    <w:rsid w:val="009D3653"/>
    <w:rsid w:val="009F7EED"/>
    <w:rsid w:val="00A05D2E"/>
    <w:rsid w:val="00A0782D"/>
    <w:rsid w:val="00A21368"/>
    <w:rsid w:val="00A2430E"/>
    <w:rsid w:val="00A4286A"/>
    <w:rsid w:val="00A729EB"/>
    <w:rsid w:val="00AA2C82"/>
    <w:rsid w:val="00AD70E5"/>
    <w:rsid w:val="00AE0449"/>
    <w:rsid w:val="00AF546C"/>
    <w:rsid w:val="00B065BD"/>
    <w:rsid w:val="00B30255"/>
    <w:rsid w:val="00B650E5"/>
    <w:rsid w:val="00B84A57"/>
    <w:rsid w:val="00BB0958"/>
    <w:rsid w:val="00BC47C9"/>
    <w:rsid w:val="00BD4226"/>
    <w:rsid w:val="00BD486A"/>
    <w:rsid w:val="00C16A22"/>
    <w:rsid w:val="00C21353"/>
    <w:rsid w:val="00C450B6"/>
    <w:rsid w:val="00C735F5"/>
    <w:rsid w:val="00CB78A0"/>
    <w:rsid w:val="00D06EF7"/>
    <w:rsid w:val="00D254F9"/>
    <w:rsid w:val="00D26A54"/>
    <w:rsid w:val="00D509B3"/>
    <w:rsid w:val="00D711B8"/>
    <w:rsid w:val="00D8215A"/>
    <w:rsid w:val="00D866EA"/>
    <w:rsid w:val="00D87866"/>
    <w:rsid w:val="00DD0D15"/>
    <w:rsid w:val="00E03296"/>
    <w:rsid w:val="00E31E1C"/>
    <w:rsid w:val="00E615B1"/>
    <w:rsid w:val="00E6614D"/>
    <w:rsid w:val="00E6730F"/>
    <w:rsid w:val="00E755F8"/>
    <w:rsid w:val="00E96DA4"/>
    <w:rsid w:val="00EA051B"/>
    <w:rsid w:val="00ED696F"/>
    <w:rsid w:val="00EE591E"/>
    <w:rsid w:val="00EF26E2"/>
    <w:rsid w:val="00F02870"/>
    <w:rsid w:val="00F155E3"/>
    <w:rsid w:val="00F17C6A"/>
    <w:rsid w:val="00F35ED9"/>
    <w:rsid w:val="00F4607D"/>
    <w:rsid w:val="00F80C77"/>
    <w:rsid w:val="00FA712C"/>
    <w:rsid w:val="00FE6E46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3F486-15DA-4AA8-B61E-8E8E47C6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6EA"/>
  </w:style>
  <w:style w:type="paragraph" w:styleId="Nagwek1">
    <w:name w:val="heading 1"/>
    <w:basedOn w:val="Normalny"/>
    <w:link w:val="Nagwek1Znak"/>
    <w:uiPriority w:val="9"/>
    <w:qFormat/>
    <w:rsid w:val="00D86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66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2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6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66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866EA"/>
    <w:rPr>
      <w:b/>
      <w:bCs/>
    </w:rPr>
  </w:style>
  <w:style w:type="character" w:styleId="Uwydatnienie">
    <w:name w:val="Emphasis"/>
    <w:basedOn w:val="Domylnaczcionkaakapitu"/>
    <w:uiPriority w:val="20"/>
    <w:qFormat/>
    <w:rsid w:val="00D866EA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2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6910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60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4A1"/>
  </w:style>
  <w:style w:type="paragraph" w:styleId="Stopka">
    <w:name w:val="footer"/>
    <w:basedOn w:val="Normalny"/>
    <w:link w:val="StopkaZnak"/>
    <w:uiPriority w:val="99"/>
    <w:unhideWhenUsed/>
    <w:rsid w:val="0046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4A1"/>
  </w:style>
  <w:style w:type="paragraph" w:styleId="Tekstdymka">
    <w:name w:val="Balloon Text"/>
    <w:basedOn w:val="Normalny"/>
    <w:link w:val="TekstdymkaZnak"/>
    <w:uiPriority w:val="99"/>
    <w:semiHidden/>
    <w:unhideWhenUsed/>
    <w:rsid w:val="00336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Cybulska</dc:creator>
  <cp:keywords/>
  <dc:description/>
  <cp:lastModifiedBy>Joanna Cybulska</cp:lastModifiedBy>
  <cp:revision>6</cp:revision>
  <cp:lastPrinted>2017-09-20T07:53:00Z</cp:lastPrinted>
  <dcterms:created xsi:type="dcterms:W3CDTF">2017-09-20T07:46:00Z</dcterms:created>
  <dcterms:modified xsi:type="dcterms:W3CDTF">2017-10-06T06:19:00Z</dcterms:modified>
</cp:coreProperties>
</file>