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DCA40" w14:textId="77777777" w:rsidR="001B67AD" w:rsidRPr="00B33439" w:rsidRDefault="001B67AD" w:rsidP="00846EA4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2"/>
          <w:szCs w:val="32"/>
          <w:lang w:eastAsia="en-US"/>
        </w:rPr>
      </w:pPr>
    </w:p>
    <w:p w14:paraId="2841842C" w14:textId="34C89156" w:rsidR="00846EA4" w:rsidRDefault="005D7538" w:rsidP="0073498B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 w:rsidRPr="00B33439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Program </w:t>
      </w:r>
      <w:r w:rsidR="00640C14" w:rsidRPr="00B33439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szkolenia</w:t>
      </w:r>
    </w:p>
    <w:p w14:paraId="38833A26" w14:textId="7ECD3D17" w:rsidR="009304C2" w:rsidRPr="00B33439" w:rsidRDefault="009304C2" w:rsidP="0073498B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dla Wnioskodawców</w:t>
      </w:r>
    </w:p>
    <w:p w14:paraId="6815B33F" w14:textId="1122880F" w:rsidR="00821CE4" w:rsidRPr="00821CE4" w:rsidRDefault="00821CE4" w:rsidP="00821CE4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 w:rsidRPr="00821CE4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programu: </w:t>
      </w:r>
      <w:bookmarkStart w:id="0" w:name="_Hlk178233166"/>
      <w:r w:rsidRPr="00821CE4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8.6 Współfinansowanie projektów realizowanych w ramach Programu Fundusze Europejskie na Infrastrukturę, Klimat, Środowisko 2021-2027 (</w:t>
      </w:r>
      <w:proofErr w:type="spellStart"/>
      <w:r w:rsidRPr="00821CE4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FEnIKS</w:t>
      </w:r>
      <w:proofErr w:type="spellEnd"/>
      <w:r w:rsidRPr="00821CE4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) </w:t>
      </w:r>
    </w:p>
    <w:bookmarkEnd w:id="0"/>
    <w:p w14:paraId="4788A54B" w14:textId="02D7695D" w:rsidR="00225373" w:rsidRPr="00225373" w:rsidRDefault="00225373" w:rsidP="00225373">
      <w:pPr>
        <w:autoSpaceDE w:val="0"/>
        <w:autoSpaceDN w:val="0"/>
        <w:adjustRightInd w:val="0"/>
        <w:spacing w:after="0" w:line="240" w:lineRule="auto"/>
        <w:ind w:left="426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 w:rsidRPr="00225373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Część 1) Poprawa efektywności energetycznej (wraz z instalacją OZE) w</w:t>
      </w:r>
      <w:r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 </w:t>
      </w:r>
      <w:r w:rsidRPr="00225373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dużych i średnich przedsiębiorstwach</w:t>
      </w:r>
    </w:p>
    <w:p w14:paraId="6039FB1F" w14:textId="77777777" w:rsidR="00225373" w:rsidRPr="00225373" w:rsidRDefault="00225373" w:rsidP="00225373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</w:p>
    <w:p w14:paraId="11EF6932" w14:textId="4677D7AC" w:rsidR="00821CE4" w:rsidRDefault="00225373" w:rsidP="00225373">
      <w:pPr>
        <w:autoSpaceDE w:val="0"/>
        <w:autoSpaceDN w:val="0"/>
        <w:adjustRightInd w:val="0"/>
        <w:spacing w:after="0" w:line="240" w:lineRule="auto"/>
        <w:ind w:left="426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 w:rsidRPr="00225373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Część 2) Rozwój OZE</w:t>
      </w:r>
    </w:p>
    <w:p w14:paraId="2632DB6C" w14:textId="10BE85EC" w:rsidR="002C0D29" w:rsidRPr="00B33439" w:rsidRDefault="00640C14" w:rsidP="005D7768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</w:pPr>
      <w:r w:rsidRPr="00B33439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 xml:space="preserve">w dniu </w:t>
      </w:r>
      <w:r w:rsidR="00225373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2</w:t>
      </w:r>
      <w:r w:rsidR="00FE48C1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1</w:t>
      </w:r>
      <w:r w:rsidR="0045465C" w:rsidRPr="00B33439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.</w:t>
      </w:r>
      <w:r w:rsidR="00AE5EFE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10</w:t>
      </w:r>
      <w:r w:rsidR="005124E0" w:rsidRPr="00B33439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.202</w:t>
      </w:r>
      <w:r w:rsidR="00506970" w:rsidRPr="00B33439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>4</w:t>
      </w:r>
      <w:r w:rsidRPr="00B33439">
        <w:rPr>
          <w:rFonts w:ascii="Segoe UI" w:eastAsiaTheme="minorHAnsi" w:hAnsi="Segoe UI" w:cs="Segoe UI"/>
          <w:b/>
          <w:bCs/>
          <w:sz w:val="30"/>
          <w:szCs w:val="30"/>
          <w:u w:val="single"/>
          <w:lang w:eastAsia="en-US"/>
        </w:rPr>
        <w:t xml:space="preserve"> r</w:t>
      </w:r>
      <w:r w:rsidRPr="00B33439">
        <w:rPr>
          <w:rFonts w:ascii="Segoe UI" w:eastAsiaTheme="minorHAnsi" w:hAnsi="Segoe UI" w:cs="Segoe UI"/>
          <w:b/>
          <w:bCs/>
          <w:sz w:val="30"/>
          <w:szCs w:val="30"/>
          <w:lang w:eastAsia="en-US"/>
        </w:rPr>
        <w:t>.</w:t>
      </w:r>
    </w:p>
    <w:p w14:paraId="4F16624B" w14:textId="786CF9DF" w:rsidR="0045465C" w:rsidRPr="00B33439" w:rsidRDefault="002C0D29" w:rsidP="002C0D29">
      <w:pPr>
        <w:autoSpaceDE w:val="0"/>
        <w:autoSpaceDN w:val="0"/>
        <w:adjustRightInd w:val="0"/>
        <w:spacing w:after="0" w:line="360" w:lineRule="auto"/>
        <w:jc w:val="center"/>
        <w:rPr>
          <w:rFonts w:ascii="Segoe UI" w:eastAsiaTheme="minorHAnsi" w:hAnsi="Segoe UI" w:cs="Segoe UI"/>
          <w:bCs/>
          <w:iCs/>
          <w:sz w:val="24"/>
          <w:szCs w:val="24"/>
          <w:lang w:eastAsia="en-US"/>
        </w:rPr>
      </w:pPr>
      <w:r w:rsidRPr="00B33439">
        <w:rPr>
          <w:rFonts w:ascii="Segoe UI" w:eastAsiaTheme="minorHAnsi" w:hAnsi="Segoe UI" w:cs="Segoe UI"/>
          <w:bCs/>
          <w:iCs/>
          <w:sz w:val="24"/>
          <w:szCs w:val="24"/>
          <w:lang w:eastAsia="en-US"/>
        </w:rPr>
        <w:t>szkolenie on-line</w:t>
      </w:r>
    </w:p>
    <w:tbl>
      <w:tblPr>
        <w:tblW w:w="936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660"/>
      </w:tblGrid>
      <w:tr w:rsidR="00B26BE4" w:rsidRPr="00B33439" w14:paraId="63780F40" w14:textId="77777777" w:rsidTr="00B33439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C5C851" w14:textId="05900642" w:rsidR="00CC1466" w:rsidRPr="00B33439" w:rsidRDefault="00CC1466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28293" w14:textId="35C299B8" w:rsidR="00CC1466" w:rsidRPr="00B33439" w:rsidRDefault="00CC1466" w:rsidP="0045465C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</w:p>
        </w:tc>
      </w:tr>
      <w:tr w:rsidR="00B26BE4" w:rsidRPr="00B33439" w14:paraId="6936135E" w14:textId="77777777" w:rsidTr="00B33439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FFE4" w14:textId="43D6D438" w:rsidR="00237527" w:rsidRPr="0094524D" w:rsidRDefault="00FE48C1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09</w:t>
            </w:r>
            <w:r w:rsidR="005124E0" w:rsidRPr="0094524D">
              <w:rPr>
                <w:rFonts w:ascii="Segoe UI" w:hAnsi="Segoe UI" w:cs="Segoe UI"/>
                <w:color w:val="auto"/>
              </w:rPr>
              <w:t>:</w:t>
            </w:r>
            <w:r w:rsidR="008217C9">
              <w:rPr>
                <w:rFonts w:ascii="Segoe UI" w:hAnsi="Segoe UI" w:cs="Segoe UI"/>
                <w:color w:val="auto"/>
              </w:rPr>
              <w:t>30</w:t>
            </w:r>
            <w:r w:rsidR="005D7768" w:rsidRPr="0094524D">
              <w:rPr>
                <w:rFonts w:ascii="Segoe UI" w:hAnsi="Segoe UI" w:cs="Segoe UI"/>
                <w:color w:val="auto"/>
              </w:rPr>
              <w:t xml:space="preserve"> - </w:t>
            </w:r>
            <w:r>
              <w:rPr>
                <w:rFonts w:ascii="Segoe UI" w:hAnsi="Segoe UI" w:cs="Segoe UI"/>
                <w:color w:val="auto"/>
              </w:rPr>
              <w:t>09</w:t>
            </w:r>
            <w:r w:rsidR="009F1CB3" w:rsidRPr="0094524D">
              <w:rPr>
                <w:rFonts w:ascii="Segoe UI" w:hAnsi="Segoe UI" w:cs="Segoe UI"/>
                <w:color w:val="auto"/>
              </w:rPr>
              <w:t>:</w:t>
            </w:r>
            <w:r w:rsidR="008217C9">
              <w:rPr>
                <w:rFonts w:ascii="Segoe UI" w:hAnsi="Segoe UI" w:cs="Segoe UI"/>
                <w:color w:val="auto"/>
              </w:rPr>
              <w:t>4</w:t>
            </w:r>
            <w:r w:rsidR="009F1CB3" w:rsidRPr="0094524D">
              <w:rPr>
                <w:rFonts w:ascii="Segoe UI" w:hAnsi="Segoe UI" w:cs="Segoe UI"/>
                <w:color w:val="auto"/>
              </w:rPr>
              <w:t>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80C" w14:textId="7210A41F" w:rsidR="00237527" w:rsidRPr="0094524D" w:rsidRDefault="00237527" w:rsidP="002B124C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b/>
                <w:bCs/>
                <w:color w:val="auto"/>
              </w:rPr>
              <w:t>Otwarcie szkoleni</w:t>
            </w:r>
            <w:r w:rsidR="002602CC" w:rsidRPr="0094524D">
              <w:rPr>
                <w:rFonts w:ascii="Segoe UI" w:hAnsi="Segoe UI" w:cs="Segoe UI"/>
                <w:b/>
                <w:bCs/>
                <w:color w:val="auto"/>
              </w:rPr>
              <w:t xml:space="preserve">a </w:t>
            </w:r>
            <w:r w:rsidR="00262237">
              <w:rPr>
                <w:rFonts w:ascii="Segoe UI" w:hAnsi="Segoe UI" w:cs="Segoe UI"/>
                <w:color w:val="auto"/>
              </w:rPr>
              <w:t>–</w:t>
            </w:r>
            <w:r w:rsidR="00E800CC">
              <w:rPr>
                <w:rFonts w:ascii="Segoe UI" w:hAnsi="Segoe UI" w:cs="Segoe UI"/>
                <w:color w:val="auto"/>
              </w:rPr>
              <w:t xml:space="preserve"> </w:t>
            </w:r>
            <w:r w:rsidR="008217C9">
              <w:rPr>
                <w:rFonts w:ascii="Segoe UI" w:hAnsi="Segoe UI" w:cs="Segoe UI"/>
                <w:color w:val="auto"/>
              </w:rPr>
              <w:t>Magdalena Misiurek /Anna Pekar</w:t>
            </w:r>
            <w:r w:rsidR="00262237" w:rsidRPr="00262237">
              <w:rPr>
                <w:rFonts w:ascii="Segoe UI" w:hAnsi="Segoe UI" w:cs="Segoe UI"/>
                <w:color w:val="auto"/>
              </w:rPr>
              <w:t>,</w:t>
            </w:r>
            <w:r w:rsidR="00262237"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 w:rsidR="004E6537" w:rsidRPr="0094524D">
              <w:rPr>
                <w:rFonts w:ascii="Segoe UI" w:hAnsi="Segoe UI" w:cs="Segoe UI"/>
                <w:bCs/>
                <w:color w:val="auto"/>
              </w:rPr>
              <w:t>Departament</w:t>
            </w:r>
            <w:r w:rsidR="00DC00A3" w:rsidRPr="0094524D">
              <w:rPr>
                <w:rFonts w:ascii="Segoe UI" w:hAnsi="Segoe UI" w:cs="Segoe UI"/>
                <w:bCs/>
                <w:color w:val="auto"/>
              </w:rPr>
              <w:t xml:space="preserve"> </w:t>
            </w:r>
            <w:r w:rsidR="008217C9">
              <w:rPr>
                <w:rFonts w:ascii="Segoe UI" w:hAnsi="Segoe UI" w:cs="Segoe UI"/>
                <w:bCs/>
                <w:color w:val="auto"/>
              </w:rPr>
              <w:t>Energetyki i Przemysłu NFOŚiGW</w:t>
            </w:r>
          </w:p>
        </w:tc>
      </w:tr>
      <w:tr w:rsidR="00B26BE4" w:rsidRPr="00B33439" w14:paraId="6EA72A0C" w14:textId="77777777" w:rsidTr="00B33439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883B" w14:textId="219A88FC" w:rsidR="00A5617A" w:rsidRPr="0094524D" w:rsidRDefault="00FE48C1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 w:rsidRPr="007B3B18">
              <w:rPr>
                <w:rFonts w:ascii="Segoe UI" w:hAnsi="Segoe UI" w:cs="Segoe UI"/>
                <w:color w:val="auto"/>
              </w:rPr>
              <w:t>09</w:t>
            </w:r>
            <w:r w:rsidR="00A5617A" w:rsidRPr="007B3B18">
              <w:rPr>
                <w:rFonts w:ascii="Segoe UI" w:hAnsi="Segoe UI" w:cs="Segoe UI"/>
                <w:color w:val="auto"/>
              </w:rPr>
              <w:t>:</w:t>
            </w:r>
            <w:r w:rsidR="008217C9">
              <w:rPr>
                <w:rFonts w:ascii="Segoe UI" w:hAnsi="Segoe UI" w:cs="Segoe UI"/>
                <w:color w:val="auto"/>
              </w:rPr>
              <w:t>4</w:t>
            </w:r>
            <w:r w:rsidR="00A5617A" w:rsidRPr="007B3B18">
              <w:rPr>
                <w:rFonts w:ascii="Segoe UI" w:hAnsi="Segoe UI" w:cs="Segoe UI"/>
                <w:color w:val="auto"/>
              </w:rPr>
              <w:t>5 - 1</w:t>
            </w:r>
            <w:r w:rsidR="00AE5EFE" w:rsidRPr="007B3B18">
              <w:rPr>
                <w:rFonts w:ascii="Segoe UI" w:hAnsi="Segoe UI" w:cs="Segoe UI"/>
                <w:color w:val="auto"/>
              </w:rPr>
              <w:t>0</w:t>
            </w:r>
            <w:r w:rsidR="00A5617A" w:rsidRPr="007B3B18">
              <w:rPr>
                <w:rFonts w:ascii="Segoe UI" w:hAnsi="Segoe UI" w:cs="Segoe UI"/>
                <w:color w:val="auto"/>
              </w:rPr>
              <w:t>:</w:t>
            </w:r>
            <w:r w:rsidR="00AE5EFE" w:rsidRPr="007B3B18">
              <w:rPr>
                <w:rFonts w:ascii="Segoe UI" w:hAnsi="Segoe UI" w:cs="Segoe UI"/>
                <w:color w:val="auto"/>
              </w:rPr>
              <w:t>15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15D3" w14:textId="27A7C90F" w:rsidR="00A5617A" w:rsidRPr="0094524D" w:rsidRDefault="001848E6" w:rsidP="002B124C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 w:rsidRPr="0094524D">
              <w:rPr>
                <w:rFonts w:ascii="Segoe UI" w:hAnsi="Segoe UI" w:cs="Segoe UI"/>
                <w:b/>
                <w:bCs/>
                <w:color w:val="auto"/>
              </w:rPr>
              <w:t>Regulamin wyboru, system oceny i procedura wyboru wniosków</w:t>
            </w:r>
            <w:r w:rsidR="00A5617A" w:rsidRPr="0094524D">
              <w:rPr>
                <w:rFonts w:ascii="Segoe UI" w:hAnsi="Segoe UI" w:cs="Segoe UI"/>
                <w:b/>
                <w:bCs/>
                <w:color w:val="auto"/>
              </w:rPr>
              <w:t xml:space="preserve"> </w:t>
            </w:r>
            <w:r w:rsidR="009F4A8A">
              <w:rPr>
                <w:rFonts w:ascii="Segoe UI" w:hAnsi="Segoe UI" w:cs="Segoe UI"/>
                <w:color w:val="auto"/>
              </w:rPr>
              <w:t>–</w:t>
            </w:r>
            <w:r w:rsidR="00A5617A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="008217C9">
              <w:rPr>
                <w:rFonts w:ascii="Segoe UI" w:hAnsi="Segoe UI" w:cs="Segoe UI"/>
                <w:color w:val="auto"/>
              </w:rPr>
              <w:t>Monika Mordarska i Paweł Kryczkowski</w:t>
            </w:r>
            <w:r w:rsidR="00A7535C">
              <w:rPr>
                <w:rFonts w:ascii="Segoe UI" w:hAnsi="Segoe UI" w:cs="Segoe UI"/>
                <w:color w:val="auto"/>
              </w:rPr>
              <w:t xml:space="preserve">, </w:t>
            </w:r>
            <w:r w:rsidR="008217C9" w:rsidRPr="008217C9">
              <w:rPr>
                <w:rFonts w:ascii="Segoe UI" w:hAnsi="Segoe UI" w:cs="Segoe UI"/>
                <w:bCs/>
                <w:color w:val="auto"/>
              </w:rPr>
              <w:t>Departament Energetyki i</w:t>
            </w:r>
            <w:r w:rsidR="00C2499E">
              <w:rPr>
                <w:rFonts w:ascii="Segoe UI" w:hAnsi="Segoe UI" w:cs="Segoe UI"/>
                <w:bCs/>
                <w:color w:val="auto"/>
              </w:rPr>
              <w:t> </w:t>
            </w:r>
            <w:r w:rsidR="008217C9" w:rsidRPr="008217C9">
              <w:rPr>
                <w:rFonts w:ascii="Segoe UI" w:hAnsi="Segoe UI" w:cs="Segoe UI"/>
                <w:bCs/>
                <w:color w:val="auto"/>
              </w:rPr>
              <w:t>Przemysłu NFOŚiGW</w:t>
            </w:r>
            <w:r w:rsidR="00FE48C1" w:rsidRPr="00FE48C1">
              <w:rPr>
                <w:rFonts w:ascii="Segoe UI" w:hAnsi="Segoe UI" w:cs="Segoe UI"/>
                <w:bCs/>
                <w:color w:val="auto"/>
              </w:rPr>
              <w:t xml:space="preserve"> </w:t>
            </w:r>
          </w:p>
        </w:tc>
      </w:tr>
      <w:tr w:rsidR="00B26BE4" w:rsidRPr="00B33439" w14:paraId="1AEDF897" w14:textId="77777777" w:rsidTr="00B33439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E346" w14:textId="2320CE53" w:rsidR="005D7538" w:rsidRPr="0094524D" w:rsidRDefault="00A5617A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AE5EFE">
              <w:rPr>
                <w:rFonts w:ascii="Segoe UI" w:hAnsi="Segoe UI" w:cs="Segoe UI"/>
                <w:color w:val="auto"/>
              </w:rPr>
              <w:t>0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AE5EFE">
              <w:rPr>
                <w:rFonts w:ascii="Segoe UI" w:hAnsi="Segoe UI" w:cs="Segoe UI"/>
                <w:color w:val="auto"/>
              </w:rPr>
              <w:t>15</w:t>
            </w:r>
            <w:r w:rsidRPr="0094524D">
              <w:rPr>
                <w:rFonts w:ascii="Segoe UI" w:hAnsi="Segoe UI" w:cs="Segoe UI"/>
                <w:color w:val="auto"/>
              </w:rPr>
              <w:t xml:space="preserve"> - 1</w:t>
            </w:r>
            <w:r w:rsidR="00B909C9">
              <w:rPr>
                <w:rFonts w:ascii="Segoe UI" w:hAnsi="Segoe UI" w:cs="Segoe UI"/>
                <w:color w:val="auto"/>
              </w:rPr>
              <w:t>1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8217C9">
              <w:rPr>
                <w:rFonts w:ascii="Segoe UI" w:hAnsi="Segoe UI" w:cs="Segoe UI"/>
                <w:color w:val="auto"/>
              </w:rPr>
              <w:t>00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E460" w14:textId="40BD9A02" w:rsidR="005D7538" w:rsidRPr="0094524D" w:rsidRDefault="008217C9" w:rsidP="00AC5CC5">
            <w:pPr>
              <w:pStyle w:val="Default"/>
              <w:jc w:val="both"/>
              <w:rPr>
                <w:rFonts w:ascii="Segoe UI" w:hAnsi="Segoe UI" w:cs="Segoe UI"/>
                <w:bCs/>
                <w:color w:val="auto"/>
              </w:rPr>
            </w:pPr>
            <w:r>
              <w:rPr>
                <w:rFonts w:ascii="Segoe UI" w:hAnsi="Segoe UI" w:cs="Segoe UI"/>
                <w:b/>
                <w:bCs/>
                <w:color w:val="auto"/>
              </w:rPr>
              <w:t>Zakres merytoryczny projektów, zasada DNSH</w:t>
            </w:r>
            <w:r w:rsidR="00262237">
              <w:rPr>
                <w:rFonts w:ascii="Segoe UI" w:hAnsi="Segoe UI" w:cs="Segoe UI"/>
                <w:color w:val="auto"/>
              </w:rPr>
              <w:t>–</w:t>
            </w:r>
            <w:r w:rsidR="00262237" w:rsidRPr="00262237">
              <w:rPr>
                <w:rFonts w:ascii="Segoe UI" w:hAnsi="Segoe UI" w:cs="Segoe UI"/>
                <w:color w:val="auto"/>
              </w:rPr>
              <w:t xml:space="preserve"> </w:t>
            </w:r>
            <w:r w:rsidRPr="008217C9">
              <w:rPr>
                <w:rFonts w:ascii="Segoe UI" w:hAnsi="Segoe UI" w:cs="Segoe UI"/>
                <w:color w:val="auto"/>
              </w:rPr>
              <w:t>Monika Mordarska i Paweł Kryczkowski</w:t>
            </w:r>
            <w:r>
              <w:rPr>
                <w:rFonts w:ascii="Segoe UI" w:hAnsi="Segoe UI" w:cs="Segoe UI"/>
                <w:color w:val="auto"/>
              </w:rPr>
              <w:t xml:space="preserve">, </w:t>
            </w:r>
            <w:r w:rsidRPr="0094524D">
              <w:rPr>
                <w:rFonts w:ascii="Segoe UI" w:hAnsi="Segoe UI" w:cs="Segoe UI"/>
                <w:bCs/>
                <w:color w:val="auto"/>
              </w:rPr>
              <w:t xml:space="preserve">Departament </w:t>
            </w:r>
            <w:r>
              <w:rPr>
                <w:rFonts w:ascii="Segoe UI" w:hAnsi="Segoe UI" w:cs="Segoe UI"/>
                <w:bCs/>
                <w:color w:val="auto"/>
              </w:rPr>
              <w:t>Energetyki i Przemysłu NFOŚiGW</w:t>
            </w:r>
          </w:p>
        </w:tc>
      </w:tr>
      <w:tr w:rsidR="00821CE4" w:rsidRPr="00B33439" w14:paraId="12FE03EE" w14:textId="77777777" w:rsidTr="00B33439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EC54" w14:textId="1C00DA8F" w:rsidR="00821CE4" w:rsidRPr="0094524D" w:rsidRDefault="00A45355" w:rsidP="005124E0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11</w:t>
            </w:r>
            <w:r w:rsidR="00C2499E">
              <w:rPr>
                <w:rFonts w:ascii="Segoe UI" w:hAnsi="Segoe UI" w:cs="Segoe UI"/>
                <w:color w:val="auto"/>
              </w:rPr>
              <w:t>:</w:t>
            </w:r>
            <w:r w:rsidR="008217C9">
              <w:rPr>
                <w:rFonts w:ascii="Segoe UI" w:hAnsi="Segoe UI" w:cs="Segoe UI"/>
                <w:color w:val="auto"/>
              </w:rPr>
              <w:t>00</w:t>
            </w:r>
            <w:r w:rsidR="00C2499E">
              <w:rPr>
                <w:rFonts w:ascii="Segoe UI" w:hAnsi="Segoe UI" w:cs="Segoe UI"/>
                <w:color w:val="auto"/>
              </w:rPr>
              <w:t xml:space="preserve"> </w:t>
            </w:r>
            <w:r>
              <w:rPr>
                <w:rFonts w:ascii="Segoe UI" w:hAnsi="Segoe UI" w:cs="Segoe UI"/>
                <w:color w:val="auto"/>
              </w:rPr>
              <w:t>-</w:t>
            </w:r>
            <w:r w:rsidR="00C2499E">
              <w:rPr>
                <w:rFonts w:ascii="Segoe UI" w:hAnsi="Segoe UI" w:cs="Segoe UI"/>
                <w:color w:val="auto"/>
              </w:rPr>
              <w:t xml:space="preserve"> </w:t>
            </w:r>
            <w:r>
              <w:rPr>
                <w:rFonts w:ascii="Segoe UI" w:hAnsi="Segoe UI" w:cs="Segoe UI"/>
                <w:color w:val="auto"/>
              </w:rPr>
              <w:t>12</w:t>
            </w:r>
            <w:r w:rsidR="00C2499E">
              <w:rPr>
                <w:rFonts w:ascii="Segoe UI" w:hAnsi="Segoe UI" w:cs="Segoe UI"/>
                <w:color w:val="auto"/>
              </w:rPr>
              <w:t>:</w:t>
            </w:r>
            <w:r w:rsidR="00AD618A">
              <w:rPr>
                <w:rFonts w:ascii="Segoe UI" w:hAnsi="Segoe UI" w:cs="Segoe UI"/>
                <w:color w:val="auto"/>
              </w:rPr>
              <w:t>30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33C5" w14:textId="31C50DA2" w:rsidR="00821CE4" w:rsidRPr="0094524D" w:rsidRDefault="00A45355" w:rsidP="00AC5CC5">
            <w:pPr>
              <w:pStyle w:val="Default"/>
              <w:jc w:val="both"/>
              <w:rPr>
                <w:rFonts w:ascii="Segoe UI" w:hAnsi="Segoe UI" w:cs="Segoe UI"/>
                <w:b/>
                <w:bCs/>
                <w:color w:val="auto"/>
              </w:rPr>
            </w:pPr>
            <w:r w:rsidRPr="00A45355">
              <w:rPr>
                <w:rFonts w:ascii="Segoe UI" w:hAnsi="Segoe UI" w:cs="Segoe UI"/>
                <w:b/>
                <w:bCs/>
                <w:color w:val="auto"/>
              </w:rPr>
              <w:t xml:space="preserve">Pomoc publiczna </w:t>
            </w:r>
            <w:r w:rsidRPr="00A45355">
              <w:rPr>
                <w:rFonts w:ascii="Segoe UI" w:hAnsi="Segoe UI" w:cs="Segoe UI"/>
                <w:color w:val="auto"/>
              </w:rPr>
              <w:t>– Małgorzata Głowacka, Wydział Pomocy Publicznej</w:t>
            </w:r>
          </w:p>
        </w:tc>
      </w:tr>
      <w:tr w:rsidR="00B26BE4" w:rsidRPr="00B33439" w14:paraId="6DA0A861" w14:textId="77777777" w:rsidTr="00B33439">
        <w:trPr>
          <w:trHeight w:val="5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B049" w14:textId="38550C49" w:rsidR="005D7768" w:rsidRPr="0094524D" w:rsidRDefault="00FE48C1" w:rsidP="005D7768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1</w:t>
            </w:r>
            <w:r w:rsidR="00A45355">
              <w:rPr>
                <w:rFonts w:ascii="Segoe UI" w:hAnsi="Segoe UI" w:cs="Segoe UI"/>
                <w:color w:val="auto"/>
              </w:rPr>
              <w:t>2</w:t>
            </w:r>
            <w:r w:rsidR="005D7768" w:rsidRPr="0094524D">
              <w:rPr>
                <w:rFonts w:ascii="Segoe UI" w:hAnsi="Segoe UI" w:cs="Segoe UI"/>
                <w:color w:val="auto"/>
              </w:rPr>
              <w:t>:</w:t>
            </w:r>
            <w:r w:rsidR="00AD618A">
              <w:rPr>
                <w:rFonts w:ascii="Segoe UI" w:hAnsi="Segoe UI" w:cs="Segoe UI"/>
                <w:color w:val="auto"/>
              </w:rPr>
              <w:t>30</w:t>
            </w:r>
            <w:r w:rsidR="005D7768" w:rsidRPr="0094524D">
              <w:rPr>
                <w:rFonts w:ascii="Segoe UI" w:hAnsi="Segoe UI" w:cs="Segoe UI"/>
                <w:color w:val="auto"/>
              </w:rPr>
              <w:t xml:space="preserve"> -</w:t>
            </w:r>
            <w:r w:rsidR="00AA128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="005D7768" w:rsidRPr="0094524D">
              <w:rPr>
                <w:rFonts w:ascii="Segoe UI" w:hAnsi="Segoe UI" w:cs="Segoe UI"/>
                <w:color w:val="auto"/>
              </w:rPr>
              <w:t>1</w:t>
            </w:r>
            <w:r>
              <w:rPr>
                <w:rFonts w:ascii="Segoe UI" w:hAnsi="Segoe UI" w:cs="Segoe UI"/>
                <w:color w:val="auto"/>
              </w:rPr>
              <w:t>3</w:t>
            </w:r>
            <w:r w:rsidR="005D7768" w:rsidRPr="0094524D">
              <w:rPr>
                <w:rFonts w:ascii="Segoe UI" w:hAnsi="Segoe UI" w:cs="Segoe UI"/>
                <w:color w:val="auto"/>
              </w:rPr>
              <w:t>:</w:t>
            </w:r>
            <w:r w:rsidR="008217C9">
              <w:rPr>
                <w:rFonts w:ascii="Segoe UI" w:hAnsi="Segoe UI" w:cs="Segoe UI"/>
                <w:color w:val="auto"/>
              </w:rPr>
              <w:t>00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AA8C" w14:textId="24D74099" w:rsidR="005D7768" w:rsidRPr="0094524D" w:rsidRDefault="005D7768" w:rsidP="005D7768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color w:val="auto"/>
              </w:rPr>
              <w:t xml:space="preserve">Przerwa </w:t>
            </w:r>
          </w:p>
        </w:tc>
      </w:tr>
      <w:tr w:rsidR="00B26BE4" w:rsidRPr="00B33439" w14:paraId="13F4B4B2" w14:textId="77777777" w:rsidTr="0012539D">
        <w:trPr>
          <w:trHeight w:val="4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842E" w14:textId="6A9E136D" w:rsidR="005D7768" w:rsidRPr="0094524D" w:rsidRDefault="005D7768" w:rsidP="005D7768">
            <w:pPr>
              <w:pStyle w:val="Default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FE48C1">
              <w:rPr>
                <w:rFonts w:ascii="Segoe UI" w:hAnsi="Segoe UI" w:cs="Segoe UI"/>
                <w:color w:val="auto"/>
              </w:rPr>
              <w:t>3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8217C9">
              <w:rPr>
                <w:rFonts w:ascii="Segoe UI" w:hAnsi="Segoe UI" w:cs="Segoe UI"/>
                <w:color w:val="auto"/>
              </w:rPr>
              <w:t>00</w:t>
            </w:r>
            <w:r w:rsidRPr="0094524D">
              <w:rPr>
                <w:rFonts w:ascii="Segoe UI" w:hAnsi="Segoe UI" w:cs="Segoe UI"/>
                <w:color w:val="auto"/>
              </w:rPr>
              <w:t xml:space="preserve"> -</w:t>
            </w:r>
            <w:r w:rsidR="00AA128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8217C9">
              <w:rPr>
                <w:rFonts w:ascii="Segoe UI" w:hAnsi="Segoe UI" w:cs="Segoe UI"/>
                <w:color w:val="auto"/>
              </w:rPr>
              <w:t>4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8217C9">
              <w:rPr>
                <w:rFonts w:ascii="Segoe UI" w:hAnsi="Segoe UI" w:cs="Segoe UI"/>
                <w:color w:val="auto"/>
              </w:rPr>
              <w:t>00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A4C4" w14:textId="264ABD54" w:rsidR="005D7768" w:rsidRPr="0094524D" w:rsidRDefault="009304C2" w:rsidP="002A5711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b/>
                <w:color w:val="auto"/>
              </w:rPr>
              <w:t xml:space="preserve">Część finansowo-ekonomiczna </w:t>
            </w:r>
            <w:r w:rsidR="00506970" w:rsidRPr="0094524D">
              <w:rPr>
                <w:rFonts w:ascii="Segoe UI" w:hAnsi="Segoe UI" w:cs="Segoe UI"/>
                <w:color w:val="auto"/>
              </w:rPr>
              <w:t>–</w:t>
            </w:r>
            <w:r w:rsidR="0094524D">
              <w:rPr>
                <w:rFonts w:ascii="Segoe UI" w:hAnsi="Segoe UI" w:cs="Segoe UI"/>
                <w:color w:val="auto"/>
              </w:rPr>
              <w:t xml:space="preserve"> </w:t>
            </w:r>
            <w:r w:rsidR="00EE1426" w:rsidRPr="00EE1426">
              <w:rPr>
                <w:rFonts w:ascii="Segoe UI" w:hAnsi="Segoe UI" w:cs="Segoe UI"/>
                <w:color w:val="auto"/>
              </w:rPr>
              <w:t>Mariusz Przeczka</w:t>
            </w:r>
            <w:r w:rsidR="0094524D" w:rsidRPr="00EE1426">
              <w:rPr>
                <w:rFonts w:ascii="Segoe UI" w:hAnsi="Segoe UI" w:cs="Segoe UI"/>
                <w:color w:val="auto"/>
              </w:rPr>
              <w:t>,</w:t>
            </w:r>
            <w:r w:rsidR="0094524D">
              <w:rPr>
                <w:rFonts w:ascii="Segoe UI" w:hAnsi="Segoe UI" w:cs="Segoe UI"/>
                <w:color w:val="auto"/>
              </w:rPr>
              <w:t xml:space="preserve"> </w:t>
            </w:r>
            <w:r w:rsidR="002A5711" w:rsidRPr="002A5711">
              <w:rPr>
                <w:rFonts w:ascii="Segoe UI" w:hAnsi="Segoe UI" w:cs="Segoe UI"/>
                <w:color w:val="auto"/>
              </w:rPr>
              <w:t>Departament Analiz</w:t>
            </w:r>
            <w:r w:rsidR="00EE1426">
              <w:rPr>
                <w:rFonts w:ascii="Segoe UI" w:hAnsi="Segoe UI" w:cs="Segoe UI"/>
                <w:color w:val="auto"/>
              </w:rPr>
              <w:t xml:space="preserve"> </w:t>
            </w:r>
            <w:r w:rsidR="002A5711" w:rsidRPr="002A5711">
              <w:rPr>
                <w:rFonts w:ascii="Segoe UI" w:hAnsi="Segoe UI" w:cs="Segoe UI"/>
                <w:color w:val="auto"/>
              </w:rPr>
              <w:t>I Ryzyka Finansowego</w:t>
            </w:r>
          </w:p>
        </w:tc>
      </w:tr>
      <w:tr w:rsidR="00B26BE4" w:rsidRPr="00B33439" w14:paraId="32C29D49" w14:textId="77777777" w:rsidTr="00B33439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60DF" w14:textId="6047EFEC" w:rsidR="005D7768" w:rsidRPr="0094524D" w:rsidRDefault="005D7768" w:rsidP="005D7768">
            <w:pPr>
              <w:pStyle w:val="Default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FE48C1">
              <w:rPr>
                <w:rFonts w:ascii="Segoe UI" w:hAnsi="Segoe UI" w:cs="Segoe UI"/>
                <w:color w:val="auto"/>
              </w:rPr>
              <w:t>4</w:t>
            </w:r>
            <w:r w:rsidRPr="0094524D">
              <w:rPr>
                <w:rFonts w:ascii="Segoe UI" w:hAnsi="Segoe UI" w:cs="Segoe UI"/>
                <w:color w:val="auto"/>
              </w:rPr>
              <w:t>:</w:t>
            </w:r>
            <w:r w:rsidR="008217C9">
              <w:rPr>
                <w:rFonts w:ascii="Segoe UI" w:hAnsi="Segoe UI" w:cs="Segoe UI"/>
                <w:color w:val="auto"/>
              </w:rPr>
              <w:t>00</w:t>
            </w:r>
            <w:r w:rsidR="00AA128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color w:val="auto"/>
              </w:rPr>
              <w:t>-</w:t>
            </w:r>
            <w:r w:rsidR="00702158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color w:val="auto"/>
              </w:rPr>
              <w:t>1</w:t>
            </w:r>
            <w:r w:rsidR="00FE48C1">
              <w:rPr>
                <w:rFonts w:ascii="Segoe UI" w:hAnsi="Segoe UI" w:cs="Segoe UI"/>
                <w:color w:val="auto"/>
              </w:rPr>
              <w:t>4</w:t>
            </w:r>
            <w:r w:rsidR="00AA1288" w:rsidRPr="0094524D">
              <w:rPr>
                <w:rFonts w:ascii="Segoe UI" w:hAnsi="Segoe UI" w:cs="Segoe UI"/>
                <w:color w:val="auto"/>
              </w:rPr>
              <w:t>:</w:t>
            </w:r>
            <w:r w:rsidR="008217C9">
              <w:rPr>
                <w:rFonts w:ascii="Segoe UI" w:hAnsi="Segoe UI" w:cs="Segoe UI"/>
                <w:color w:val="auto"/>
              </w:rPr>
              <w:t>15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1DA9" w14:textId="27287384" w:rsidR="005D7768" w:rsidRPr="0094524D" w:rsidRDefault="005D7768" w:rsidP="005D7768">
            <w:pPr>
              <w:pStyle w:val="Default"/>
              <w:jc w:val="both"/>
              <w:rPr>
                <w:rFonts w:ascii="Segoe UI" w:hAnsi="Segoe UI" w:cs="Segoe UI"/>
                <w:color w:val="auto"/>
              </w:rPr>
            </w:pPr>
            <w:r w:rsidRPr="0094524D">
              <w:rPr>
                <w:rFonts w:ascii="Segoe UI" w:hAnsi="Segoe UI" w:cs="Segoe UI"/>
                <w:b/>
                <w:color w:val="auto"/>
              </w:rPr>
              <w:t>Podsumowanie i zakończenie szkolenia</w:t>
            </w:r>
            <w:r w:rsidR="008D7796" w:rsidRPr="0094524D">
              <w:rPr>
                <w:rFonts w:ascii="Segoe UI" w:hAnsi="Segoe UI" w:cs="Segoe UI"/>
                <w:color w:val="auto"/>
              </w:rPr>
              <w:t xml:space="preserve"> </w:t>
            </w:r>
            <w:r w:rsidRPr="0094524D">
              <w:rPr>
                <w:rFonts w:ascii="Segoe UI" w:hAnsi="Segoe UI" w:cs="Segoe UI"/>
                <w:bCs/>
                <w:color w:val="auto"/>
              </w:rPr>
              <w:t>–</w:t>
            </w:r>
            <w:r w:rsidR="00B26BE4" w:rsidRPr="0094524D">
              <w:rPr>
                <w:rFonts w:ascii="Segoe UI" w:hAnsi="Segoe UI" w:cs="Segoe UI"/>
                <w:bCs/>
                <w:color w:val="auto"/>
              </w:rPr>
              <w:t xml:space="preserve"> </w:t>
            </w:r>
            <w:r w:rsidR="008217C9" w:rsidRPr="008217C9">
              <w:rPr>
                <w:rFonts w:ascii="Segoe UI" w:hAnsi="Segoe UI" w:cs="Segoe UI"/>
                <w:color w:val="auto"/>
              </w:rPr>
              <w:t>Magdalena Misiurek /Anna Pekar, Departament Energetyki i Przemysłu NFOŚiGW</w:t>
            </w:r>
          </w:p>
        </w:tc>
      </w:tr>
    </w:tbl>
    <w:p w14:paraId="366FA71A" w14:textId="2E02A3B3" w:rsidR="008217C9" w:rsidRPr="008217C9" w:rsidRDefault="008217C9" w:rsidP="00FE48C1">
      <w:pPr>
        <w:tabs>
          <w:tab w:val="left" w:pos="390"/>
          <w:tab w:val="left" w:pos="1065"/>
        </w:tabs>
        <w:rPr>
          <w:rFonts w:ascii="Segoe UI" w:hAnsi="Segoe UI" w:cs="Segoe UI"/>
          <w:b/>
          <w:u w:val="single"/>
        </w:rPr>
      </w:pPr>
      <w:r w:rsidRPr="008217C9">
        <w:rPr>
          <w:rFonts w:ascii="Segoe UI" w:hAnsi="Segoe UI" w:cs="Segoe UI"/>
          <w:b/>
          <w:u w:val="single"/>
        </w:rPr>
        <w:t>Dodatkowe materiały szkoleniowe</w:t>
      </w:r>
    </w:p>
    <w:p w14:paraId="5E6B2331" w14:textId="77777777" w:rsidR="00D14763" w:rsidRPr="00D14763" w:rsidRDefault="008217C9" w:rsidP="008217C9">
      <w:pPr>
        <w:pStyle w:val="Akapitzlist"/>
        <w:numPr>
          <w:ilvl w:val="0"/>
          <w:numId w:val="1"/>
        </w:numPr>
        <w:tabs>
          <w:tab w:val="left" w:pos="390"/>
          <w:tab w:val="left" w:pos="1065"/>
        </w:tabs>
        <w:rPr>
          <w:rFonts w:ascii="Segoe UI" w:hAnsi="Segoe UI" w:cs="Segoe UI"/>
          <w:sz w:val="24"/>
          <w:szCs w:val="24"/>
        </w:rPr>
      </w:pPr>
      <w:r w:rsidRPr="008217C9">
        <w:rPr>
          <w:rFonts w:ascii="Segoe UI" w:hAnsi="Segoe UI" w:cs="Segoe UI"/>
          <w:b/>
        </w:rPr>
        <w:t xml:space="preserve">Dokumenty i zalecenia w zakresie udzielania zamówień </w:t>
      </w:r>
      <w:r w:rsidRPr="008217C9">
        <w:rPr>
          <w:rFonts w:ascii="Segoe UI" w:hAnsi="Segoe UI" w:cs="Segoe UI"/>
          <w:bCs/>
        </w:rPr>
        <w:t>– Łukasz Korporowicz, Aneta Schuetz, Wydział Kontroli Zamówień i Nieprawidłowości</w:t>
      </w:r>
      <w:r w:rsidR="00AD618A">
        <w:rPr>
          <w:rFonts w:ascii="Segoe UI" w:hAnsi="Segoe UI" w:cs="Segoe UI"/>
          <w:bCs/>
        </w:rPr>
        <w:t xml:space="preserve"> </w:t>
      </w:r>
    </w:p>
    <w:p w14:paraId="08B5F5A9" w14:textId="062D0E99" w:rsidR="00FE48C1" w:rsidRPr="008217C9" w:rsidRDefault="00D14763" w:rsidP="00D14763">
      <w:pPr>
        <w:pStyle w:val="Akapitzlist"/>
        <w:tabs>
          <w:tab w:val="left" w:pos="390"/>
          <w:tab w:val="left" w:pos="1065"/>
        </w:tabs>
        <w:rPr>
          <w:rFonts w:ascii="Segoe UI" w:hAnsi="Segoe UI" w:cs="Segoe UI"/>
          <w:sz w:val="24"/>
          <w:szCs w:val="24"/>
        </w:rPr>
      </w:pPr>
      <w:hyperlink r:id="rId7" w:history="1">
        <w:r w:rsidRPr="00CD5C56">
          <w:rPr>
            <w:rStyle w:val="Hipercze"/>
            <w:rFonts w:ascii="Segoe UI" w:hAnsi="Segoe UI" w:cs="Segoe UI"/>
            <w:bCs/>
          </w:rPr>
          <w:t>https://yo</w:t>
        </w:r>
        <w:r w:rsidRPr="00CD5C56">
          <w:rPr>
            <w:rStyle w:val="Hipercze"/>
            <w:rFonts w:ascii="Segoe UI" w:hAnsi="Segoe UI" w:cs="Segoe UI"/>
            <w:bCs/>
          </w:rPr>
          <w:t>u</w:t>
        </w:r>
        <w:r w:rsidRPr="00CD5C56">
          <w:rPr>
            <w:rStyle w:val="Hipercze"/>
            <w:rFonts w:ascii="Segoe UI" w:hAnsi="Segoe UI" w:cs="Segoe UI"/>
            <w:bCs/>
          </w:rPr>
          <w:t>tu.be/gby8aSntG2k</w:t>
        </w:r>
      </w:hyperlink>
    </w:p>
    <w:p w14:paraId="335CFEF0" w14:textId="414A35B1" w:rsidR="00FE48C1" w:rsidRPr="008217C9" w:rsidRDefault="00FE48C1" w:rsidP="008217C9">
      <w:pPr>
        <w:pStyle w:val="Akapitzlist"/>
        <w:numPr>
          <w:ilvl w:val="0"/>
          <w:numId w:val="1"/>
        </w:numPr>
        <w:tabs>
          <w:tab w:val="left" w:pos="390"/>
          <w:tab w:val="left" w:pos="1065"/>
        </w:tabs>
        <w:rPr>
          <w:rFonts w:ascii="Segoe UI" w:hAnsi="Segoe UI" w:cs="Segoe UI"/>
          <w:sz w:val="24"/>
          <w:szCs w:val="24"/>
        </w:rPr>
      </w:pPr>
      <w:r w:rsidRPr="008217C9">
        <w:rPr>
          <w:rFonts w:ascii="Segoe UI" w:hAnsi="Segoe UI" w:cs="Segoe UI"/>
          <w:b/>
          <w:bCs/>
          <w:sz w:val="24"/>
          <w:szCs w:val="24"/>
        </w:rPr>
        <w:t>Obowiązki promocyjne w projekcie - księga wizualizacji, podręcznik w zakresie informacji i promocji projektów UE</w:t>
      </w:r>
      <w:r w:rsidRPr="008217C9">
        <w:rPr>
          <w:rFonts w:ascii="Segoe UI" w:hAnsi="Segoe UI" w:cs="Segoe UI"/>
          <w:sz w:val="24"/>
          <w:szCs w:val="24"/>
        </w:rPr>
        <w:t xml:space="preserve">– Agnieszka Janicka-Struska, Wydział Promocji </w:t>
      </w:r>
      <w:hyperlink r:id="rId8" w:history="1">
        <w:r w:rsidR="001C5DA6" w:rsidRPr="008217C9">
          <w:rPr>
            <w:rStyle w:val="Hipercze"/>
            <w:rFonts w:ascii="Segoe UI" w:hAnsi="Segoe UI" w:cs="Segoe UI"/>
            <w:sz w:val="24"/>
            <w:szCs w:val="24"/>
          </w:rPr>
          <w:t>https://youtu.be/f0UFOOvqE6I?si=FrfncGxFZvxyqf9T</w:t>
        </w:r>
      </w:hyperlink>
      <w:r w:rsidR="001C5DA6" w:rsidRPr="008217C9">
        <w:rPr>
          <w:rFonts w:ascii="Segoe UI" w:hAnsi="Segoe UI" w:cs="Segoe UI"/>
          <w:sz w:val="24"/>
          <w:szCs w:val="24"/>
        </w:rPr>
        <w:t xml:space="preserve"> </w:t>
      </w:r>
    </w:p>
    <w:sectPr w:rsidR="00FE48C1" w:rsidRPr="008217C9" w:rsidSect="00D85ACD">
      <w:headerReference w:type="default" r:id="rId9"/>
      <w:footerReference w:type="default" r:id="rId10"/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06903" w14:textId="77777777" w:rsidR="00F75955" w:rsidRDefault="00F75955" w:rsidP="006362C8">
      <w:pPr>
        <w:spacing w:after="0" w:line="240" w:lineRule="auto"/>
      </w:pPr>
      <w:r>
        <w:separator/>
      </w:r>
    </w:p>
  </w:endnote>
  <w:endnote w:type="continuationSeparator" w:id="0">
    <w:p w14:paraId="668A2383" w14:textId="77777777" w:rsidR="00F75955" w:rsidRDefault="00F75955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9451" w14:textId="66C2DBD1" w:rsidR="00522F56" w:rsidRDefault="00522F56" w:rsidP="00522F56">
    <w:pPr>
      <w:rPr>
        <w:rFonts w:ascii="Arial Narrow" w:hAnsi="Arial Narrow"/>
        <w:color w:val="808080"/>
        <w:sz w:val="20"/>
        <w:szCs w:val="20"/>
      </w:rPr>
    </w:pPr>
    <w:r>
      <w:rPr>
        <w:rFonts w:ascii="Arial Narrow" w:hAnsi="Arial Narrow"/>
        <w:b/>
        <w:color w:val="808080"/>
      </w:rPr>
      <w:t xml:space="preserve">                        </w:t>
    </w:r>
  </w:p>
  <w:p w14:paraId="3947ABB0" w14:textId="77777777" w:rsidR="00522F56" w:rsidRPr="009A07EB" w:rsidRDefault="00522F56" w:rsidP="00522F56">
    <w:pPr>
      <w:jc w:val="right"/>
      <w:rPr>
        <w:rFonts w:ascii="Calibri Light" w:hAnsi="Calibri Light"/>
        <w:bCs/>
        <w:color w:val="808080"/>
        <w:spacing w:val="-3"/>
      </w:rPr>
    </w:pPr>
    <w:r>
      <w:rPr>
        <w:rFonts w:ascii="Arial Narrow" w:hAnsi="Arial Narrow"/>
        <w:color w:val="808080"/>
        <w:sz w:val="20"/>
        <w:szCs w:val="20"/>
      </w:rPr>
      <w:tab/>
    </w:r>
    <w:r>
      <w:rPr>
        <w:rFonts w:ascii="Arial Narrow" w:hAnsi="Arial Narrow"/>
        <w:color w:val="808080"/>
        <w:sz w:val="20"/>
        <w:szCs w:val="20"/>
      </w:rPr>
      <w:tab/>
    </w:r>
    <w:r>
      <w:rPr>
        <w:rFonts w:ascii="Arial Narrow" w:hAnsi="Arial Narrow"/>
        <w:color w:val="808080"/>
        <w:sz w:val="20"/>
        <w:szCs w:val="20"/>
      </w:rPr>
      <w:tab/>
    </w:r>
    <w:r w:rsidRPr="002D72F6">
      <w:rPr>
        <w:rFonts w:ascii="Arial Narrow" w:hAnsi="Arial Narrow"/>
        <w:color w:val="808080"/>
      </w:rPr>
      <w:t xml:space="preserve">                   </w:t>
    </w:r>
    <w:r w:rsidRPr="009A07EB">
      <w:rPr>
        <w:rFonts w:ascii="Calibri Light" w:hAnsi="Calibri Light"/>
        <w:color w:val="808080"/>
      </w:rPr>
      <w:t>www.nfosigw.gov.pl</w:t>
    </w:r>
  </w:p>
  <w:p w14:paraId="0D9244A0" w14:textId="77777777" w:rsidR="00522F56" w:rsidRPr="000C73D4" w:rsidRDefault="00522F56" w:rsidP="00522F56">
    <w:pPr>
      <w:pStyle w:val="Stopka"/>
      <w:rPr>
        <w:lang w:val="en-US"/>
      </w:rPr>
    </w:pPr>
    <w:r w:rsidRPr="00F63E98">
      <w:rPr>
        <w:rFonts w:ascii="Arial Narrow" w:hAnsi="Arial Narrow"/>
        <w:color w:val="808080"/>
        <w:sz w:val="20"/>
        <w:szCs w:val="20"/>
      </w:rPr>
      <w:t xml:space="preserve">                           </w:t>
    </w:r>
  </w:p>
  <w:p w14:paraId="58D016E5" w14:textId="77777777" w:rsidR="00522F56" w:rsidRPr="00522F56" w:rsidRDefault="00522F56" w:rsidP="00522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A3824" w14:textId="77777777" w:rsidR="00F75955" w:rsidRDefault="00F75955" w:rsidP="006362C8">
      <w:pPr>
        <w:spacing w:after="0" w:line="240" w:lineRule="auto"/>
      </w:pPr>
      <w:r>
        <w:separator/>
      </w:r>
    </w:p>
  </w:footnote>
  <w:footnote w:type="continuationSeparator" w:id="0">
    <w:p w14:paraId="6777AF72" w14:textId="77777777" w:rsidR="00F75955" w:rsidRDefault="00F75955" w:rsidP="0063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CFD45" w14:textId="44D0CCED" w:rsidR="00D85ACD" w:rsidRDefault="00D85ACD" w:rsidP="00D85ACD">
    <w:pPr>
      <w:pStyle w:val="Nagwek"/>
      <w:jc w:val="center"/>
    </w:pPr>
    <w:r w:rsidRPr="00F0540D">
      <w:rPr>
        <w:noProof/>
        <w:lang w:eastAsia="pl-PL"/>
      </w:rPr>
      <w:drawing>
        <wp:inline distT="0" distB="0" distL="0" distR="0" wp14:anchorId="23E751EF" wp14:editId="0083A065">
          <wp:extent cx="6787155" cy="670560"/>
          <wp:effectExtent l="0" t="0" r="0" b="0"/>
          <wp:docPr id="2146576140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654" cy="671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A2322" w14:textId="77777777" w:rsidR="006362C8" w:rsidRDefault="006362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66CA2"/>
    <w:multiLevelType w:val="hybridMultilevel"/>
    <w:tmpl w:val="82EC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8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E4"/>
    <w:rsid w:val="00011834"/>
    <w:rsid w:val="000142F9"/>
    <w:rsid w:val="0001738B"/>
    <w:rsid w:val="00032974"/>
    <w:rsid w:val="00051746"/>
    <w:rsid w:val="000567DD"/>
    <w:rsid w:val="000641C6"/>
    <w:rsid w:val="000760BD"/>
    <w:rsid w:val="00092DF6"/>
    <w:rsid w:val="000960A1"/>
    <w:rsid w:val="000A4AC9"/>
    <w:rsid w:val="000A767A"/>
    <w:rsid w:val="000E6CD9"/>
    <w:rsid w:val="0012539D"/>
    <w:rsid w:val="00157798"/>
    <w:rsid w:val="00166B17"/>
    <w:rsid w:val="00173AC0"/>
    <w:rsid w:val="0017517E"/>
    <w:rsid w:val="001848E6"/>
    <w:rsid w:val="0019392E"/>
    <w:rsid w:val="001B67AD"/>
    <w:rsid w:val="001C5DA6"/>
    <w:rsid w:val="001D0BCE"/>
    <w:rsid w:val="001E0E23"/>
    <w:rsid w:val="001E0FCE"/>
    <w:rsid w:val="00204BC5"/>
    <w:rsid w:val="0021656F"/>
    <w:rsid w:val="00225373"/>
    <w:rsid w:val="00237527"/>
    <w:rsid w:val="0024002C"/>
    <w:rsid w:val="00241991"/>
    <w:rsid w:val="00252FD9"/>
    <w:rsid w:val="002602CC"/>
    <w:rsid w:val="00262237"/>
    <w:rsid w:val="002779C6"/>
    <w:rsid w:val="00293CEF"/>
    <w:rsid w:val="002A0644"/>
    <w:rsid w:val="002A5711"/>
    <w:rsid w:val="002B0FFD"/>
    <w:rsid w:val="002B124C"/>
    <w:rsid w:val="002C0D29"/>
    <w:rsid w:val="002C7DB4"/>
    <w:rsid w:val="0030328A"/>
    <w:rsid w:val="00306F59"/>
    <w:rsid w:val="00314565"/>
    <w:rsid w:val="003318BB"/>
    <w:rsid w:val="00355A99"/>
    <w:rsid w:val="003616D4"/>
    <w:rsid w:val="0036696D"/>
    <w:rsid w:val="003B02D7"/>
    <w:rsid w:val="003B4B79"/>
    <w:rsid w:val="003B7EE9"/>
    <w:rsid w:val="003E68F3"/>
    <w:rsid w:val="00401121"/>
    <w:rsid w:val="00401804"/>
    <w:rsid w:val="004437BE"/>
    <w:rsid w:val="004479B1"/>
    <w:rsid w:val="0045465C"/>
    <w:rsid w:val="004547E2"/>
    <w:rsid w:val="00475A1B"/>
    <w:rsid w:val="0047673E"/>
    <w:rsid w:val="00493903"/>
    <w:rsid w:val="004B62EC"/>
    <w:rsid w:val="004C367C"/>
    <w:rsid w:val="004D079F"/>
    <w:rsid w:val="004E6537"/>
    <w:rsid w:val="004F389E"/>
    <w:rsid w:val="004F4A41"/>
    <w:rsid w:val="00505143"/>
    <w:rsid w:val="00506970"/>
    <w:rsid w:val="005124E0"/>
    <w:rsid w:val="00522410"/>
    <w:rsid w:val="00522F56"/>
    <w:rsid w:val="00544751"/>
    <w:rsid w:val="0056093E"/>
    <w:rsid w:val="00587E27"/>
    <w:rsid w:val="005B2CE7"/>
    <w:rsid w:val="005D3948"/>
    <w:rsid w:val="005D5DC6"/>
    <w:rsid w:val="005D7538"/>
    <w:rsid w:val="005D7768"/>
    <w:rsid w:val="005F2B1B"/>
    <w:rsid w:val="005F3DEA"/>
    <w:rsid w:val="005F49D6"/>
    <w:rsid w:val="00604CEC"/>
    <w:rsid w:val="00615318"/>
    <w:rsid w:val="00616BCD"/>
    <w:rsid w:val="006362C8"/>
    <w:rsid w:val="00640C14"/>
    <w:rsid w:val="00656339"/>
    <w:rsid w:val="006666BE"/>
    <w:rsid w:val="006A74D7"/>
    <w:rsid w:val="00702158"/>
    <w:rsid w:val="0072119A"/>
    <w:rsid w:val="00732950"/>
    <w:rsid w:val="0073498B"/>
    <w:rsid w:val="00745353"/>
    <w:rsid w:val="00781622"/>
    <w:rsid w:val="007B0B57"/>
    <w:rsid w:val="007B160A"/>
    <w:rsid w:val="007B3B18"/>
    <w:rsid w:val="007D7DA7"/>
    <w:rsid w:val="00800400"/>
    <w:rsid w:val="00816F3A"/>
    <w:rsid w:val="008217C9"/>
    <w:rsid w:val="00821CE4"/>
    <w:rsid w:val="008223F6"/>
    <w:rsid w:val="00826ECB"/>
    <w:rsid w:val="00833F90"/>
    <w:rsid w:val="008400E9"/>
    <w:rsid w:val="00841DEF"/>
    <w:rsid w:val="00846EA4"/>
    <w:rsid w:val="008A7E46"/>
    <w:rsid w:val="008D3E3E"/>
    <w:rsid w:val="008D7796"/>
    <w:rsid w:val="008E01D9"/>
    <w:rsid w:val="008E6618"/>
    <w:rsid w:val="0090156F"/>
    <w:rsid w:val="00911FE4"/>
    <w:rsid w:val="009304C2"/>
    <w:rsid w:val="00932603"/>
    <w:rsid w:val="00943441"/>
    <w:rsid w:val="0094524D"/>
    <w:rsid w:val="00967BBD"/>
    <w:rsid w:val="00980A20"/>
    <w:rsid w:val="00995DA9"/>
    <w:rsid w:val="009B2C26"/>
    <w:rsid w:val="009C71A9"/>
    <w:rsid w:val="009E0AA2"/>
    <w:rsid w:val="009F0B16"/>
    <w:rsid w:val="009F1CB3"/>
    <w:rsid w:val="009F4A8A"/>
    <w:rsid w:val="00A032EA"/>
    <w:rsid w:val="00A45355"/>
    <w:rsid w:val="00A5617A"/>
    <w:rsid w:val="00A57174"/>
    <w:rsid w:val="00A5793B"/>
    <w:rsid w:val="00A729C1"/>
    <w:rsid w:val="00A7535C"/>
    <w:rsid w:val="00A95FFF"/>
    <w:rsid w:val="00A9676E"/>
    <w:rsid w:val="00AA1288"/>
    <w:rsid w:val="00AC2E3B"/>
    <w:rsid w:val="00AC5CC5"/>
    <w:rsid w:val="00AD3CCC"/>
    <w:rsid w:val="00AD618A"/>
    <w:rsid w:val="00AE5EFE"/>
    <w:rsid w:val="00B0685D"/>
    <w:rsid w:val="00B06FCB"/>
    <w:rsid w:val="00B07E7B"/>
    <w:rsid w:val="00B26BE4"/>
    <w:rsid w:val="00B33439"/>
    <w:rsid w:val="00B44BF5"/>
    <w:rsid w:val="00B52C81"/>
    <w:rsid w:val="00B61C8B"/>
    <w:rsid w:val="00B6745C"/>
    <w:rsid w:val="00B72329"/>
    <w:rsid w:val="00B83247"/>
    <w:rsid w:val="00B909C9"/>
    <w:rsid w:val="00BC66B2"/>
    <w:rsid w:val="00BD26F4"/>
    <w:rsid w:val="00C06716"/>
    <w:rsid w:val="00C144B6"/>
    <w:rsid w:val="00C2499E"/>
    <w:rsid w:val="00C30D18"/>
    <w:rsid w:val="00C34A7C"/>
    <w:rsid w:val="00C46405"/>
    <w:rsid w:val="00C60D57"/>
    <w:rsid w:val="00C701B8"/>
    <w:rsid w:val="00C70212"/>
    <w:rsid w:val="00C75943"/>
    <w:rsid w:val="00C80D84"/>
    <w:rsid w:val="00CA1B79"/>
    <w:rsid w:val="00CB49D5"/>
    <w:rsid w:val="00CC1466"/>
    <w:rsid w:val="00CC71C3"/>
    <w:rsid w:val="00D05B52"/>
    <w:rsid w:val="00D14763"/>
    <w:rsid w:val="00D23E99"/>
    <w:rsid w:val="00D25112"/>
    <w:rsid w:val="00D320AA"/>
    <w:rsid w:val="00D331EC"/>
    <w:rsid w:val="00D43417"/>
    <w:rsid w:val="00D43FEE"/>
    <w:rsid w:val="00D84EAB"/>
    <w:rsid w:val="00D8551B"/>
    <w:rsid w:val="00D85ACD"/>
    <w:rsid w:val="00D96F4B"/>
    <w:rsid w:val="00DA2D5F"/>
    <w:rsid w:val="00DB6985"/>
    <w:rsid w:val="00DC00A3"/>
    <w:rsid w:val="00DC736E"/>
    <w:rsid w:val="00E003EF"/>
    <w:rsid w:val="00E800CC"/>
    <w:rsid w:val="00E9244A"/>
    <w:rsid w:val="00E92A13"/>
    <w:rsid w:val="00EB34B9"/>
    <w:rsid w:val="00EE1426"/>
    <w:rsid w:val="00EF3F89"/>
    <w:rsid w:val="00F03D88"/>
    <w:rsid w:val="00F055C7"/>
    <w:rsid w:val="00F064DF"/>
    <w:rsid w:val="00F305E7"/>
    <w:rsid w:val="00F41192"/>
    <w:rsid w:val="00F50ABD"/>
    <w:rsid w:val="00F60DDF"/>
    <w:rsid w:val="00F75955"/>
    <w:rsid w:val="00F82357"/>
    <w:rsid w:val="00F823B3"/>
    <w:rsid w:val="00FA231C"/>
    <w:rsid w:val="00FE48C1"/>
    <w:rsid w:val="00FE7861"/>
    <w:rsid w:val="00FF52C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4E134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6F4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7D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3A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ui-provider">
    <w:name w:val="ui-provider"/>
    <w:basedOn w:val="Domylnaczcionkaakapitu"/>
    <w:rsid w:val="00A5617A"/>
  </w:style>
  <w:style w:type="character" w:customStyle="1" w:styleId="Nagwek1Znak">
    <w:name w:val="Nagłówek 1 Znak"/>
    <w:basedOn w:val="Domylnaczcionkaakapitu"/>
    <w:link w:val="Nagwek1"/>
    <w:uiPriority w:val="9"/>
    <w:rsid w:val="00E924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FE48C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48C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D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17C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14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0UFOOvqE6I?si=FrfncGxFZvxyqf9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by8aSntG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Kręcisz Rafał</dc:creator>
  <cp:keywords/>
  <dc:description/>
  <cp:lastModifiedBy>Baut-Kulec Aleksandra</cp:lastModifiedBy>
  <cp:revision>6</cp:revision>
  <cp:lastPrinted>2024-04-03T09:57:00Z</cp:lastPrinted>
  <dcterms:created xsi:type="dcterms:W3CDTF">2024-10-07T07:08:00Z</dcterms:created>
  <dcterms:modified xsi:type="dcterms:W3CDTF">2024-10-17T09:22:00Z</dcterms:modified>
</cp:coreProperties>
</file>