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36D2" w14:textId="77777777" w:rsidR="00000000" w:rsidRPr="00622B4D" w:rsidRDefault="00467668" w:rsidP="00E93FF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Suwałki, dn</w:t>
      </w:r>
      <w:r w:rsidR="00A90F71">
        <w:rPr>
          <w:rFonts w:ascii="Arial" w:hAnsi="Arial" w:cs="Arial"/>
          <w:sz w:val="24"/>
          <w:szCs w:val="24"/>
        </w:rPr>
        <w:t>ia</w:t>
      </w:r>
      <w:r w:rsidRPr="00622B4D">
        <w:rPr>
          <w:rFonts w:ascii="Arial" w:hAnsi="Arial" w:cs="Arial"/>
          <w:sz w:val="24"/>
          <w:szCs w:val="24"/>
        </w:rPr>
        <w:t xml:space="preserve"> </w:t>
      </w:r>
      <w:r w:rsidR="00E93FF8" w:rsidRPr="00622B4D">
        <w:rPr>
          <w:rFonts w:ascii="Arial" w:hAnsi="Arial" w:cs="Arial"/>
          <w:sz w:val="24"/>
          <w:szCs w:val="24"/>
        </w:rPr>
        <w:t>……………….</w:t>
      </w:r>
    </w:p>
    <w:p w14:paraId="5F710CE6" w14:textId="77777777" w:rsidR="00E93FF8" w:rsidRPr="00622B4D" w:rsidRDefault="00E93FF8" w:rsidP="008D2D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……………………………….</w:t>
      </w:r>
    </w:p>
    <w:p w14:paraId="0F08C214" w14:textId="77777777" w:rsidR="00E93FF8" w:rsidRPr="00622B4D" w:rsidRDefault="00E93FF8" w:rsidP="008D2D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……………………………….</w:t>
      </w:r>
    </w:p>
    <w:p w14:paraId="5E0A29AB" w14:textId="77777777" w:rsidR="00E93FF8" w:rsidRPr="00622B4D" w:rsidRDefault="00E93FF8" w:rsidP="00E93F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……………………………….</w:t>
      </w:r>
    </w:p>
    <w:p w14:paraId="46ED6BFF" w14:textId="77777777" w:rsidR="00E93FF8" w:rsidRPr="00622B4D" w:rsidRDefault="00E93FF8" w:rsidP="008D2D97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622B4D">
        <w:rPr>
          <w:rFonts w:ascii="Arial" w:hAnsi="Arial" w:cs="Arial"/>
          <w:sz w:val="16"/>
          <w:szCs w:val="16"/>
        </w:rPr>
        <w:t>(imię i nazwisko, adres zawiadamiającego / firma)</w:t>
      </w:r>
    </w:p>
    <w:p w14:paraId="1D54FE8A" w14:textId="77777777" w:rsidR="00E93FF8" w:rsidRPr="00622B4D" w:rsidRDefault="00E93FF8" w:rsidP="00E93F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……………………………….</w:t>
      </w:r>
    </w:p>
    <w:p w14:paraId="60B5B2FF" w14:textId="77777777" w:rsidR="00E93FF8" w:rsidRPr="00622B4D" w:rsidRDefault="00E93FF8" w:rsidP="00E93F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22B4D">
        <w:rPr>
          <w:rFonts w:ascii="Arial" w:hAnsi="Arial" w:cs="Arial"/>
          <w:sz w:val="16"/>
          <w:szCs w:val="16"/>
        </w:rPr>
        <w:t>(kontakt telefoniczny)</w:t>
      </w:r>
    </w:p>
    <w:p w14:paraId="35A0C9B0" w14:textId="77777777" w:rsidR="00E93FF8" w:rsidRPr="00622B4D" w:rsidRDefault="00E93FF8" w:rsidP="00E93FF8">
      <w:pPr>
        <w:spacing w:after="0" w:line="240" w:lineRule="auto"/>
        <w:ind w:left="5103"/>
        <w:rPr>
          <w:rFonts w:ascii="Arial" w:hAnsi="Arial" w:cs="Arial"/>
          <w:b/>
          <w:sz w:val="28"/>
          <w:szCs w:val="32"/>
        </w:rPr>
      </w:pPr>
      <w:r w:rsidRPr="00622B4D">
        <w:rPr>
          <w:rFonts w:ascii="Arial" w:hAnsi="Arial" w:cs="Arial"/>
          <w:b/>
          <w:sz w:val="28"/>
          <w:szCs w:val="32"/>
        </w:rPr>
        <w:t>Komendant Miejski</w:t>
      </w:r>
    </w:p>
    <w:p w14:paraId="746631BC" w14:textId="77777777" w:rsidR="00E93FF8" w:rsidRPr="00622B4D" w:rsidRDefault="00E93FF8" w:rsidP="00E93FF8">
      <w:pPr>
        <w:spacing w:after="0" w:line="240" w:lineRule="auto"/>
        <w:ind w:left="5103"/>
        <w:rPr>
          <w:rFonts w:ascii="Arial" w:hAnsi="Arial" w:cs="Arial"/>
          <w:b/>
          <w:sz w:val="28"/>
          <w:szCs w:val="32"/>
        </w:rPr>
      </w:pPr>
      <w:r w:rsidRPr="00622B4D">
        <w:rPr>
          <w:rFonts w:ascii="Arial" w:hAnsi="Arial" w:cs="Arial"/>
          <w:b/>
          <w:sz w:val="28"/>
          <w:szCs w:val="32"/>
        </w:rPr>
        <w:t>Państwowej Straży Pożarnej w Suwałkach</w:t>
      </w:r>
    </w:p>
    <w:p w14:paraId="0F8F0079" w14:textId="77777777" w:rsidR="00A26F59" w:rsidRPr="00622B4D" w:rsidRDefault="0017343D" w:rsidP="00E93FF8">
      <w:pPr>
        <w:spacing w:after="0" w:line="240" w:lineRule="auto"/>
        <w:ind w:left="5103"/>
        <w:rPr>
          <w:rFonts w:ascii="Arial" w:hAnsi="Arial" w:cs="Arial"/>
          <w:b/>
          <w:sz w:val="28"/>
          <w:szCs w:val="32"/>
        </w:rPr>
      </w:pPr>
      <w:r w:rsidRPr="00622B4D">
        <w:rPr>
          <w:rFonts w:ascii="Arial" w:hAnsi="Arial" w:cs="Arial"/>
          <w:b/>
          <w:sz w:val="28"/>
          <w:szCs w:val="32"/>
        </w:rPr>
        <w:t xml:space="preserve">ul. </w:t>
      </w:r>
      <w:r w:rsidR="007E5A8B" w:rsidRPr="00622B4D">
        <w:rPr>
          <w:rFonts w:ascii="Arial" w:hAnsi="Arial" w:cs="Arial"/>
          <w:b/>
          <w:sz w:val="28"/>
          <w:szCs w:val="32"/>
        </w:rPr>
        <w:t xml:space="preserve">Wincentego </w:t>
      </w:r>
      <w:r w:rsidRPr="00622B4D">
        <w:rPr>
          <w:rFonts w:ascii="Arial" w:hAnsi="Arial" w:cs="Arial"/>
          <w:b/>
          <w:sz w:val="28"/>
          <w:szCs w:val="32"/>
        </w:rPr>
        <w:t>Witosa 10</w:t>
      </w:r>
    </w:p>
    <w:p w14:paraId="7C11C924" w14:textId="77777777" w:rsidR="00A26F59" w:rsidRPr="00622B4D" w:rsidRDefault="00A26F59" w:rsidP="00E93FF8">
      <w:pPr>
        <w:spacing w:after="0" w:line="240" w:lineRule="auto"/>
        <w:ind w:left="5103"/>
        <w:rPr>
          <w:rFonts w:ascii="Arial" w:hAnsi="Arial" w:cs="Arial"/>
          <w:b/>
          <w:sz w:val="28"/>
          <w:szCs w:val="32"/>
        </w:rPr>
      </w:pPr>
      <w:r w:rsidRPr="00622B4D">
        <w:rPr>
          <w:rFonts w:ascii="Arial" w:hAnsi="Arial" w:cs="Arial"/>
          <w:b/>
          <w:sz w:val="28"/>
          <w:szCs w:val="32"/>
        </w:rPr>
        <w:t>16-400 Suwałki</w:t>
      </w:r>
    </w:p>
    <w:p w14:paraId="515E6A34" w14:textId="77777777" w:rsidR="00E93FF8" w:rsidRPr="00622B4D" w:rsidRDefault="00E93FF8" w:rsidP="00E93FF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E1D3E1C" w14:textId="77777777" w:rsidR="00622B4D" w:rsidRDefault="00622B4D" w:rsidP="00951E45">
      <w:pPr>
        <w:spacing w:after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E47D42" w14:textId="77777777" w:rsidR="00E93FF8" w:rsidRPr="00622B4D" w:rsidRDefault="00E93FF8" w:rsidP="00951E45">
      <w:pPr>
        <w:spacing w:after="24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 xml:space="preserve">Zgodnie z </w:t>
      </w:r>
      <w:r w:rsidR="00236797" w:rsidRPr="00622B4D">
        <w:rPr>
          <w:rFonts w:ascii="Arial" w:hAnsi="Arial" w:cs="Arial"/>
          <w:sz w:val="24"/>
          <w:szCs w:val="24"/>
        </w:rPr>
        <w:t>art. 25 ust. 1 pkt 2 ustawy z dnia 20</w:t>
      </w:r>
      <w:r w:rsidRPr="00622B4D">
        <w:rPr>
          <w:rFonts w:ascii="Arial" w:hAnsi="Arial" w:cs="Arial"/>
          <w:sz w:val="24"/>
          <w:szCs w:val="24"/>
        </w:rPr>
        <w:t xml:space="preserve"> </w:t>
      </w:r>
      <w:r w:rsidR="00236797" w:rsidRPr="00622B4D">
        <w:rPr>
          <w:rFonts w:ascii="Arial" w:hAnsi="Arial" w:cs="Arial"/>
          <w:sz w:val="24"/>
          <w:szCs w:val="24"/>
        </w:rPr>
        <w:t>marca 2009</w:t>
      </w:r>
      <w:r w:rsidR="007E5A8B" w:rsidRPr="00622B4D">
        <w:rPr>
          <w:rFonts w:ascii="Arial" w:hAnsi="Arial" w:cs="Arial"/>
          <w:sz w:val="24"/>
          <w:szCs w:val="24"/>
        </w:rPr>
        <w:t xml:space="preserve"> </w:t>
      </w:r>
      <w:r w:rsidRPr="00622B4D">
        <w:rPr>
          <w:rFonts w:ascii="Arial" w:hAnsi="Arial" w:cs="Arial"/>
          <w:sz w:val="24"/>
          <w:szCs w:val="24"/>
        </w:rPr>
        <w:t xml:space="preserve">r. </w:t>
      </w:r>
      <w:r w:rsidR="00622B4D">
        <w:rPr>
          <w:rFonts w:ascii="Arial" w:hAnsi="Arial" w:cs="Arial"/>
          <w:sz w:val="24"/>
          <w:szCs w:val="24"/>
        </w:rPr>
        <w:br/>
      </w:r>
      <w:r w:rsidR="00236797" w:rsidRPr="00622B4D">
        <w:rPr>
          <w:rFonts w:ascii="Arial" w:hAnsi="Arial" w:cs="Arial"/>
          <w:sz w:val="24"/>
          <w:szCs w:val="24"/>
        </w:rPr>
        <w:t>o bezpieczeństwie imprez masowych</w:t>
      </w:r>
      <w:r w:rsidRPr="00622B4D">
        <w:rPr>
          <w:rFonts w:ascii="Arial" w:hAnsi="Arial" w:cs="Arial"/>
          <w:sz w:val="24"/>
          <w:szCs w:val="24"/>
        </w:rPr>
        <w:t xml:space="preserve"> </w:t>
      </w:r>
      <w:r w:rsidR="007E5A8B" w:rsidRPr="00622B4D">
        <w:rPr>
          <w:rFonts w:ascii="Arial" w:hAnsi="Arial" w:cs="Arial"/>
          <w:sz w:val="24"/>
          <w:szCs w:val="24"/>
        </w:rPr>
        <w:t>(tekst jedn.: Dz. U. z 2023 r. poz. 616</w:t>
      </w:r>
      <w:r w:rsidR="00C2070F" w:rsidRPr="00622B4D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r w:rsidR="00236797" w:rsidRPr="00622B4D">
        <w:rPr>
          <w:rFonts w:ascii="Arial" w:hAnsi="Arial" w:cs="Arial"/>
          <w:bCs/>
          <w:color w:val="000000"/>
          <w:sz w:val="24"/>
          <w:szCs w:val="24"/>
        </w:rPr>
        <w:t>zwracam się o wydanie opinii dotyczącej zabezpieczenia imprezy masowej</w:t>
      </w:r>
      <w:r w:rsidR="00C2491C" w:rsidRPr="00622B4D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02A61297" w14:textId="77777777" w:rsidR="008D2D97" w:rsidRPr="00622B4D" w:rsidRDefault="00622B4D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</w:t>
      </w:r>
      <w:r w:rsidR="00C2491C" w:rsidRPr="00622B4D">
        <w:rPr>
          <w:rFonts w:ascii="Arial" w:hAnsi="Arial" w:cs="Arial"/>
          <w:sz w:val="24"/>
          <w:szCs w:val="24"/>
        </w:rPr>
        <w:t>imprezy:</w:t>
      </w:r>
      <w:r w:rsidR="00951E45" w:rsidRPr="00622B4D">
        <w:rPr>
          <w:rFonts w:ascii="Arial" w:hAnsi="Arial" w:cs="Arial"/>
          <w:sz w:val="24"/>
          <w:szCs w:val="24"/>
        </w:rPr>
        <w:t>…………………………………………</w:t>
      </w:r>
      <w:r w:rsidR="00C2491C" w:rsidRPr="00622B4D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3823D484" w14:textId="77777777" w:rsidR="00951E45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Data imprezy:</w:t>
      </w:r>
      <w:r w:rsidR="00622B4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951E45" w:rsidRPr="00622B4D">
        <w:rPr>
          <w:rFonts w:ascii="Arial" w:hAnsi="Arial" w:cs="Arial"/>
          <w:sz w:val="24"/>
          <w:szCs w:val="24"/>
        </w:rPr>
        <w:t>…</w:t>
      </w:r>
    </w:p>
    <w:p w14:paraId="519CA57E" w14:textId="77777777" w:rsidR="005F664D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Czas trwania:</w:t>
      </w:r>
      <w:r w:rsidR="005E792E" w:rsidRPr="00622B4D">
        <w:rPr>
          <w:rFonts w:ascii="Arial" w:hAnsi="Arial" w:cs="Arial"/>
          <w:sz w:val="24"/>
          <w:szCs w:val="24"/>
        </w:rPr>
        <w:t>………………………………………</w:t>
      </w:r>
      <w:r w:rsidR="00622B4D">
        <w:rPr>
          <w:rFonts w:ascii="Arial" w:hAnsi="Arial" w:cs="Arial"/>
          <w:sz w:val="24"/>
          <w:szCs w:val="24"/>
        </w:rPr>
        <w:t>…………………………</w:t>
      </w:r>
      <w:r w:rsidRPr="00622B4D">
        <w:rPr>
          <w:rFonts w:ascii="Arial" w:hAnsi="Arial" w:cs="Arial"/>
          <w:sz w:val="24"/>
          <w:szCs w:val="24"/>
        </w:rPr>
        <w:t>………………</w:t>
      </w:r>
    </w:p>
    <w:p w14:paraId="0185C5F1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Liczba uczestników:………………………..</w:t>
      </w:r>
    </w:p>
    <w:p w14:paraId="04076900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Organizator:……</w:t>
      </w:r>
      <w:r w:rsidR="00622B4D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2B53CC31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8CD32B3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31ECEBE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Miejsce organiz</w:t>
      </w:r>
      <w:r w:rsidR="00622B4D">
        <w:rPr>
          <w:rFonts w:ascii="Arial" w:hAnsi="Arial" w:cs="Arial"/>
          <w:sz w:val="24"/>
          <w:szCs w:val="24"/>
        </w:rPr>
        <w:t>acji imprezy:………………………………………………</w:t>
      </w:r>
      <w:r w:rsidRPr="00622B4D">
        <w:rPr>
          <w:rFonts w:ascii="Arial" w:hAnsi="Arial" w:cs="Arial"/>
          <w:sz w:val="24"/>
          <w:szCs w:val="24"/>
        </w:rPr>
        <w:t>…………………</w:t>
      </w:r>
    </w:p>
    <w:p w14:paraId="4FEDF264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678B5FA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Kierownik ds</w:t>
      </w:r>
      <w:r w:rsidR="00622B4D">
        <w:rPr>
          <w:rFonts w:ascii="Arial" w:hAnsi="Arial" w:cs="Arial"/>
          <w:sz w:val="24"/>
          <w:szCs w:val="24"/>
        </w:rPr>
        <w:t>. bezpieczeństwa:……………………………………</w:t>
      </w:r>
      <w:r w:rsidRPr="00622B4D">
        <w:rPr>
          <w:rFonts w:ascii="Arial" w:hAnsi="Arial" w:cs="Arial"/>
          <w:sz w:val="24"/>
          <w:szCs w:val="24"/>
        </w:rPr>
        <w:t>…………………………</w:t>
      </w:r>
    </w:p>
    <w:p w14:paraId="0FEA2BE3" w14:textId="77777777" w:rsidR="00C2491C" w:rsidRPr="00622B4D" w:rsidRDefault="00C2491C" w:rsidP="00C249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Tel. kontaktowy:…………………………..</w:t>
      </w:r>
    </w:p>
    <w:p w14:paraId="25A264E1" w14:textId="77777777" w:rsidR="0020635A" w:rsidRPr="00622B4D" w:rsidRDefault="00C2491C" w:rsidP="002063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Załączniki</w:t>
      </w:r>
      <w:r w:rsidR="0020635A" w:rsidRPr="00622B4D">
        <w:rPr>
          <w:rFonts w:ascii="Arial" w:hAnsi="Arial" w:cs="Arial"/>
          <w:sz w:val="24"/>
          <w:szCs w:val="24"/>
        </w:rPr>
        <w:t>:</w:t>
      </w:r>
    </w:p>
    <w:p w14:paraId="6204D52B" w14:textId="77777777" w:rsidR="00C2491C" w:rsidRPr="00622B4D" w:rsidRDefault="007E5A8B" w:rsidP="007E5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 xml:space="preserve">Zgodnie z wymaganiami </w:t>
      </w:r>
      <w:r w:rsidR="00CB0B36" w:rsidRPr="00622B4D">
        <w:rPr>
          <w:rFonts w:ascii="Arial" w:hAnsi="Arial" w:cs="Arial"/>
          <w:sz w:val="24"/>
          <w:szCs w:val="24"/>
        </w:rPr>
        <w:t xml:space="preserve">art. 8a ust. 5, </w:t>
      </w:r>
      <w:r w:rsidRPr="00622B4D">
        <w:rPr>
          <w:rFonts w:ascii="Arial" w:hAnsi="Arial" w:cs="Arial"/>
          <w:sz w:val="24"/>
          <w:szCs w:val="24"/>
        </w:rPr>
        <w:t>art. 25 ust. 2 i art. 26 ust. 1</w:t>
      </w:r>
      <w:r w:rsidR="00CB0B36" w:rsidRPr="00622B4D">
        <w:rPr>
          <w:rFonts w:ascii="Arial" w:hAnsi="Arial" w:cs="Arial"/>
          <w:sz w:val="24"/>
          <w:szCs w:val="24"/>
        </w:rPr>
        <w:t xml:space="preserve"> ustawy </w:t>
      </w:r>
      <w:r w:rsidR="00622B4D">
        <w:rPr>
          <w:rFonts w:ascii="Arial" w:hAnsi="Arial" w:cs="Arial"/>
          <w:sz w:val="24"/>
          <w:szCs w:val="24"/>
        </w:rPr>
        <w:br/>
      </w:r>
      <w:r w:rsidR="00CB0B36" w:rsidRPr="00622B4D">
        <w:rPr>
          <w:rFonts w:ascii="Arial" w:hAnsi="Arial" w:cs="Arial"/>
          <w:sz w:val="24"/>
          <w:szCs w:val="24"/>
        </w:rPr>
        <w:t>o bezpieczeństwie imprez masowych</w:t>
      </w:r>
      <w:r w:rsidR="00460FAA" w:rsidRPr="00622B4D">
        <w:rPr>
          <w:rFonts w:ascii="Arial" w:hAnsi="Arial" w:cs="Arial"/>
          <w:sz w:val="24"/>
          <w:szCs w:val="24"/>
        </w:rPr>
        <w:t xml:space="preserve"> </w:t>
      </w:r>
      <w:r w:rsidR="00460FAA" w:rsidRPr="00622B4D">
        <w:rPr>
          <w:rFonts w:ascii="Arial" w:hAnsi="Arial" w:cs="Arial"/>
          <w:sz w:val="24"/>
          <w:szCs w:val="24"/>
          <w:u w:val="single"/>
        </w:rPr>
        <w:t>(w przypadku pokazu pirotechnicznego należy dostarczyć dokumentację organizacyjno-techniczną pokazu pirotechnicznego, wykonaną zgodnie z przepisami dotyczącymi prowadzenia prac z użyciem materiałów wybuchowych przeznaczonych do użytku cywilnego).</w:t>
      </w:r>
    </w:p>
    <w:p w14:paraId="6E72ACC2" w14:textId="77777777" w:rsidR="0020635A" w:rsidRPr="00622B4D" w:rsidRDefault="0020635A" w:rsidP="0020635A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5A7C06" w14:textId="77777777" w:rsidR="00DB59A6" w:rsidRPr="00622B4D" w:rsidRDefault="00DB59A6" w:rsidP="0020635A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4BB3C" w14:textId="77777777" w:rsidR="00DB59A6" w:rsidRPr="00622B4D" w:rsidRDefault="00DB59A6" w:rsidP="0020635A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9FCA75" w14:textId="77777777" w:rsidR="009B390E" w:rsidRPr="00622B4D" w:rsidRDefault="009B390E" w:rsidP="009B390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026C64B" w14:textId="77777777" w:rsidR="0020635A" w:rsidRPr="00622B4D" w:rsidRDefault="0020635A" w:rsidP="0020635A">
      <w:pPr>
        <w:spacing w:after="0" w:line="240" w:lineRule="auto"/>
        <w:ind w:left="5954"/>
        <w:jc w:val="both"/>
        <w:rPr>
          <w:rFonts w:ascii="Arial" w:hAnsi="Arial" w:cs="Arial"/>
          <w:sz w:val="16"/>
          <w:szCs w:val="16"/>
        </w:rPr>
      </w:pPr>
    </w:p>
    <w:p w14:paraId="2A91F248" w14:textId="77777777" w:rsidR="005E792E" w:rsidRPr="00622B4D" w:rsidRDefault="0020635A" w:rsidP="0020635A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622B4D">
        <w:rPr>
          <w:rFonts w:ascii="Arial" w:hAnsi="Arial" w:cs="Arial"/>
          <w:sz w:val="24"/>
          <w:szCs w:val="24"/>
        </w:rPr>
        <w:t>……………………………</w:t>
      </w:r>
    </w:p>
    <w:p w14:paraId="3C086F20" w14:textId="77777777" w:rsidR="0020635A" w:rsidRPr="00622B4D" w:rsidRDefault="0020635A" w:rsidP="00E50C3F">
      <w:pPr>
        <w:spacing w:after="0" w:line="240" w:lineRule="auto"/>
        <w:ind w:left="6663"/>
        <w:jc w:val="both"/>
        <w:rPr>
          <w:rFonts w:ascii="Arial" w:hAnsi="Arial" w:cs="Arial"/>
          <w:sz w:val="16"/>
          <w:szCs w:val="16"/>
        </w:rPr>
      </w:pPr>
      <w:r w:rsidRPr="00622B4D">
        <w:rPr>
          <w:rFonts w:ascii="Arial" w:hAnsi="Arial" w:cs="Arial"/>
          <w:sz w:val="16"/>
          <w:szCs w:val="16"/>
        </w:rPr>
        <w:t>(czytelny podpis)</w:t>
      </w:r>
    </w:p>
    <w:p w14:paraId="2A9BF698" w14:textId="77777777" w:rsidR="006509DA" w:rsidRPr="00622B4D" w:rsidRDefault="006509DA" w:rsidP="00E50C3F">
      <w:pPr>
        <w:spacing w:after="0" w:line="240" w:lineRule="auto"/>
        <w:ind w:left="6663"/>
        <w:jc w:val="both"/>
        <w:rPr>
          <w:rFonts w:ascii="Arial" w:hAnsi="Arial" w:cs="Arial"/>
          <w:sz w:val="16"/>
          <w:szCs w:val="16"/>
        </w:rPr>
      </w:pPr>
    </w:p>
    <w:p w14:paraId="3C4FE223" w14:textId="77777777" w:rsidR="006509DA" w:rsidRPr="00622B4D" w:rsidRDefault="006509DA" w:rsidP="00E50C3F">
      <w:pPr>
        <w:spacing w:after="0" w:line="240" w:lineRule="auto"/>
        <w:ind w:left="6663"/>
        <w:jc w:val="both"/>
        <w:rPr>
          <w:rFonts w:ascii="Arial" w:hAnsi="Arial" w:cs="Arial"/>
          <w:sz w:val="16"/>
          <w:szCs w:val="16"/>
        </w:rPr>
      </w:pPr>
    </w:p>
    <w:p w14:paraId="5FA3260A" w14:textId="77777777" w:rsidR="006509DA" w:rsidRPr="00622B4D" w:rsidRDefault="006509DA" w:rsidP="006509D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22B4D">
        <w:rPr>
          <w:rFonts w:ascii="Arial" w:hAnsi="Arial" w:cs="Arial"/>
          <w:b/>
          <w:color w:val="000000"/>
          <w:sz w:val="20"/>
          <w:szCs w:val="20"/>
        </w:rPr>
        <w:t>KLAUZULA INFORMACYJNA</w:t>
      </w:r>
    </w:p>
    <w:p w14:paraId="10F738DC" w14:textId="77777777" w:rsidR="006509DA" w:rsidRPr="00622B4D" w:rsidRDefault="006509DA" w:rsidP="006509DA">
      <w:pPr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74D009F" w14:textId="77777777" w:rsidR="006509DA" w:rsidRPr="00622B4D" w:rsidRDefault="006509DA" w:rsidP="006509DA">
      <w:pPr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2B4D">
        <w:rPr>
          <w:rFonts w:ascii="Arial" w:hAnsi="Arial" w:cs="Arial"/>
          <w:b/>
          <w:color w:val="000000"/>
          <w:sz w:val="20"/>
          <w:szCs w:val="20"/>
        </w:rPr>
        <w:t>Opiniowanie w sprawach ochrony ppoż.</w:t>
      </w:r>
    </w:p>
    <w:p w14:paraId="601DD683" w14:textId="77777777" w:rsidR="006509DA" w:rsidRPr="00622B4D" w:rsidRDefault="006509DA" w:rsidP="006509DA">
      <w:pPr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BB3814" w14:textId="77777777" w:rsidR="006509DA" w:rsidRPr="00622B4D" w:rsidRDefault="006509DA" w:rsidP="006509DA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</w:t>
      </w:r>
      <w:r w:rsidRPr="00622B4D">
        <w:rPr>
          <w:rFonts w:ascii="Arial" w:hAnsi="Arial" w:cs="Arial"/>
          <w:color w:val="000000"/>
          <w:sz w:val="20"/>
          <w:szCs w:val="20"/>
        </w:rPr>
        <w:br/>
        <w:t>z dnia 27 kwietnia 2016 r. Parlamentu Europejskiego i Rady (UE) 2016/679  (RODO) informujemy, że:</w:t>
      </w:r>
    </w:p>
    <w:p w14:paraId="706344F5" w14:textId="77777777" w:rsidR="006509DA" w:rsidRPr="00622B4D" w:rsidRDefault="006509DA" w:rsidP="006509DA">
      <w:pPr>
        <w:numPr>
          <w:ilvl w:val="0"/>
          <w:numId w:val="6"/>
        </w:numPr>
        <w:spacing w:line="240" w:lineRule="auto"/>
        <w:ind w:left="426"/>
        <w:contextualSpacing/>
        <w:jc w:val="both"/>
        <w:rPr>
          <w:rFonts w:ascii="Arial" w:hAnsi="Arial" w:cs="Arial"/>
          <w:color w:val="0070C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 xml:space="preserve">Administratorem przetwarzającym Pani(a) danych osobowe jest </w:t>
      </w:r>
      <w:r w:rsidRPr="00622B4D">
        <w:rPr>
          <w:rFonts w:ascii="Arial" w:hAnsi="Arial" w:cs="Arial"/>
          <w:b/>
          <w:color w:val="000000"/>
          <w:sz w:val="20"/>
          <w:szCs w:val="20"/>
        </w:rPr>
        <w:t>Komendant Miejski Państwowej</w:t>
      </w:r>
      <w:r w:rsidRPr="00622B4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622B4D">
        <w:rPr>
          <w:rFonts w:ascii="Arial" w:hAnsi="Arial" w:cs="Arial"/>
          <w:b/>
          <w:color w:val="000000"/>
          <w:sz w:val="20"/>
          <w:szCs w:val="20"/>
        </w:rPr>
        <w:t>Straży Pożarnej w Suwałkach,</w:t>
      </w:r>
      <w:r w:rsidRPr="00622B4D">
        <w:rPr>
          <w:rFonts w:ascii="Arial" w:hAnsi="Arial" w:cs="Arial"/>
          <w:color w:val="000000"/>
          <w:sz w:val="20"/>
          <w:szCs w:val="20"/>
        </w:rPr>
        <w:t xml:space="preserve"> z siedzibą w Suwałkach, ul. Wincentego Witosa 10, tel. 47 711 75 10,fax. tel. 47 711 75 09, e-mail: </w:t>
      </w:r>
      <w:hyperlink r:id="rId5" w:history="1">
        <w:r w:rsidRPr="00622B4D">
          <w:rPr>
            <w:rFonts w:ascii="Arial" w:hAnsi="Arial" w:cs="Arial"/>
            <w:color w:val="0070C0"/>
            <w:sz w:val="20"/>
            <w:szCs w:val="20"/>
          </w:rPr>
          <w:t>sekretariat@kmpsp.suwalki.pl</w:t>
        </w:r>
      </w:hyperlink>
    </w:p>
    <w:p w14:paraId="2B596836" w14:textId="77777777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>W Komendzie Miejskiej Państwowej Straży Pożarnej w Suwałkach wyznaczony został Inspektor Ochrony Danych, z siedzibą w</w:t>
      </w:r>
      <w:r w:rsidRPr="00622B4D">
        <w:rPr>
          <w:rFonts w:ascii="Arial" w:hAnsi="Arial" w:cs="Arial"/>
          <w:b/>
          <w:sz w:val="20"/>
          <w:szCs w:val="20"/>
        </w:rPr>
        <w:t xml:space="preserve"> </w:t>
      </w:r>
      <w:r w:rsidRPr="00622B4D">
        <w:rPr>
          <w:rFonts w:ascii="Arial" w:hAnsi="Arial" w:cs="Arial"/>
          <w:color w:val="000000"/>
          <w:sz w:val="20"/>
          <w:szCs w:val="20"/>
        </w:rPr>
        <w:t xml:space="preserve">(15-062 Białystok, ul. Warszawska 3, tel.: 47 711 70 76, fax. 85 653 72 16, e-mail: </w:t>
      </w:r>
      <w:hyperlink r:id="rId6" w:history="1">
        <w:r w:rsidRPr="00622B4D">
          <w:rPr>
            <w:rFonts w:ascii="Arial" w:hAnsi="Arial" w:cs="Arial"/>
            <w:color w:val="0000FF"/>
            <w:sz w:val="20"/>
            <w:szCs w:val="20"/>
            <w:u w:val="single"/>
          </w:rPr>
          <w:t>iod@straz.bialystok.pl</w:t>
        </w:r>
      </w:hyperlink>
      <w:r w:rsidRPr="00622B4D">
        <w:rPr>
          <w:rFonts w:ascii="Arial" w:hAnsi="Arial" w:cs="Arial"/>
          <w:color w:val="000000"/>
          <w:sz w:val="20"/>
          <w:szCs w:val="20"/>
        </w:rPr>
        <w:t>).</w:t>
      </w:r>
    </w:p>
    <w:p w14:paraId="1FFFA72D" w14:textId="77777777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 xml:space="preserve">Pani(a) dane osobowe będą przetwarzane na podstawie </w:t>
      </w:r>
      <w:r w:rsidRPr="00622B4D">
        <w:rPr>
          <w:rFonts w:ascii="Arial" w:hAnsi="Arial" w:cs="Arial"/>
          <w:b/>
          <w:color w:val="000000"/>
          <w:sz w:val="20"/>
          <w:szCs w:val="20"/>
        </w:rPr>
        <w:t>Art. 6 ust. 1 lit. c</w:t>
      </w:r>
      <w:r w:rsidRPr="00622B4D">
        <w:rPr>
          <w:rFonts w:ascii="Arial" w:hAnsi="Arial" w:cs="Arial"/>
          <w:color w:val="000000"/>
          <w:sz w:val="20"/>
          <w:szCs w:val="20"/>
        </w:rPr>
        <w:t xml:space="preserve"> w celu: </w:t>
      </w:r>
      <w:r w:rsidRPr="00622B4D">
        <w:rPr>
          <w:rFonts w:ascii="Arial" w:hAnsi="Arial" w:cs="Arial"/>
          <w:b/>
          <w:color w:val="000000"/>
          <w:sz w:val="20"/>
          <w:szCs w:val="20"/>
        </w:rPr>
        <w:t>Opiniowanie w sprawach ochrony ppoż.</w:t>
      </w:r>
    </w:p>
    <w:p w14:paraId="2DBD2EBC" w14:textId="77777777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4DB69D6A" w14:textId="77777777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1C1D168" w14:textId="77777777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>Pani(a) dane osobowe będą przechowywane przez okres wynikający z wymogów archiwalnych określonych w Jednolitym Rzeczowym Wykazie Akt dla jednostek Państwowej Straży Pożarnej.</w:t>
      </w:r>
    </w:p>
    <w:p w14:paraId="338B842F" w14:textId="77777777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0A5ACD3A" w14:textId="0F5B3C18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sz w:val="20"/>
          <w:szCs w:val="20"/>
        </w:rPr>
        <w:t xml:space="preserve">Posiada </w:t>
      </w:r>
      <w:r w:rsidRPr="00622B4D">
        <w:rPr>
          <w:rFonts w:ascii="Arial" w:hAnsi="Arial" w:cs="Arial"/>
          <w:color w:val="000000"/>
          <w:sz w:val="20"/>
          <w:szCs w:val="20"/>
        </w:rPr>
        <w:t xml:space="preserve">Pani(-) </w:t>
      </w:r>
      <w:r w:rsidRPr="00622B4D">
        <w:rPr>
          <w:rFonts w:ascii="Arial" w:hAnsi="Arial" w:cs="Arial"/>
          <w:b/>
          <w:color w:val="000000"/>
          <w:sz w:val="20"/>
          <w:szCs w:val="20"/>
        </w:rPr>
        <w:t>prawo wniesienia skargi</w:t>
      </w:r>
      <w:r w:rsidRPr="00622B4D">
        <w:rPr>
          <w:rFonts w:ascii="Arial" w:hAnsi="Arial" w:cs="Arial"/>
          <w:color w:val="000000"/>
          <w:sz w:val="20"/>
          <w:szCs w:val="20"/>
        </w:rPr>
        <w:t xml:space="preserve"> do Prezesa Urzędu Ochrony Danych Osobowych </w:t>
      </w:r>
      <w:r w:rsidRPr="00622B4D">
        <w:rPr>
          <w:rFonts w:ascii="Arial" w:hAnsi="Arial" w:cs="Arial"/>
          <w:color w:val="000000"/>
          <w:sz w:val="20"/>
          <w:szCs w:val="20"/>
        </w:rPr>
        <w:br/>
        <w:t>jeżeli uzna Pan(i), że przetwarzanie narusza przepisy ogólnego Rozporządzenia o ochronie danych osobowych RODO.</w:t>
      </w:r>
    </w:p>
    <w:p w14:paraId="587FEEDA" w14:textId="77777777" w:rsidR="006509DA" w:rsidRPr="00622B4D" w:rsidRDefault="006509DA" w:rsidP="006509DA">
      <w:pPr>
        <w:numPr>
          <w:ilvl w:val="0"/>
          <w:numId w:val="6"/>
        </w:numPr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 xml:space="preserve">Przetwarzanie podanych przez Panią(-) danych osobowych nie będzie podlegało zautomatyzowanemu podejmowaniu decyzji, w tym profilowaniu, o którym mowa w art. 22 ust. </w:t>
      </w:r>
      <w:r w:rsidRPr="00622B4D">
        <w:rPr>
          <w:rFonts w:ascii="Arial" w:hAnsi="Arial" w:cs="Arial"/>
          <w:color w:val="000000"/>
          <w:sz w:val="20"/>
          <w:szCs w:val="20"/>
        </w:rPr>
        <w:br/>
        <w:t>1 i 4 ogólnego Rozporządzenia o ochronie danych osobowych RODO.</w:t>
      </w:r>
    </w:p>
    <w:p w14:paraId="3EFB17A8" w14:textId="77777777" w:rsidR="006509DA" w:rsidRPr="00622B4D" w:rsidRDefault="006509DA" w:rsidP="006509D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1C7688A" w14:textId="77777777" w:rsidR="006509DA" w:rsidRPr="00622B4D" w:rsidRDefault="006509DA" w:rsidP="006509D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A024E2D" w14:textId="77777777" w:rsidR="006509DA" w:rsidRPr="00622B4D" w:rsidRDefault="006509DA" w:rsidP="006509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22B4D">
        <w:rPr>
          <w:rFonts w:ascii="Arial" w:hAnsi="Arial" w:cs="Arial"/>
          <w:color w:val="000000"/>
          <w:sz w:val="20"/>
          <w:szCs w:val="20"/>
        </w:rPr>
        <w:t>Objaśnienie:</w:t>
      </w:r>
    </w:p>
    <w:p w14:paraId="657DD83B" w14:textId="77777777" w:rsidR="006509DA" w:rsidRPr="00622B4D" w:rsidRDefault="006509DA" w:rsidP="006509D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2B4D">
        <w:rPr>
          <w:rFonts w:ascii="Arial" w:hAnsi="Arial" w:cs="Arial"/>
          <w:b/>
          <w:color w:val="000000"/>
          <w:sz w:val="20"/>
          <w:szCs w:val="20"/>
        </w:rPr>
        <w:t>Art. 6 ust. 1 lit. c</w:t>
      </w:r>
      <w:r w:rsidRPr="00622B4D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622B4D">
        <w:rPr>
          <w:rFonts w:ascii="Arial" w:hAnsi="Arial" w:cs="Arial"/>
          <w:sz w:val="20"/>
          <w:szCs w:val="20"/>
        </w:rPr>
        <w:t>przetwarzanie jest niezbędne do wypełnienia obowiązku prawnego ciążącego na administratorze.</w:t>
      </w:r>
    </w:p>
    <w:sectPr w:rsidR="006509DA" w:rsidRPr="00622B4D" w:rsidSect="00E93F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534"/>
    <w:multiLevelType w:val="hybridMultilevel"/>
    <w:tmpl w:val="14F4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96281"/>
    <w:multiLevelType w:val="hybridMultilevel"/>
    <w:tmpl w:val="968CF6AC"/>
    <w:lvl w:ilvl="0" w:tplc="858A7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5B75"/>
    <w:multiLevelType w:val="hybridMultilevel"/>
    <w:tmpl w:val="CEF2B656"/>
    <w:lvl w:ilvl="0" w:tplc="858A7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20FCA"/>
    <w:multiLevelType w:val="hybridMultilevel"/>
    <w:tmpl w:val="45A09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A048D"/>
    <w:multiLevelType w:val="hybridMultilevel"/>
    <w:tmpl w:val="A85EBFD8"/>
    <w:lvl w:ilvl="0" w:tplc="858A7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85710">
    <w:abstractNumId w:val="1"/>
  </w:num>
  <w:num w:numId="2" w16cid:durableId="2013097914">
    <w:abstractNumId w:val="2"/>
  </w:num>
  <w:num w:numId="3" w16cid:durableId="1175192954">
    <w:abstractNumId w:val="5"/>
  </w:num>
  <w:num w:numId="4" w16cid:durableId="164516781">
    <w:abstractNumId w:val="3"/>
  </w:num>
  <w:num w:numId="5" w16cid:durableId="1054230988">
    <w:abstractNumId w:val="4"/>
  </w:num>
  <w:num w:numId="6" w16cid:durableId="25089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68"/>
    <w:rsid w:val="000B547A"/>
    <w:rsid w:val="00121CCD"/>
    <w:rsid w:val="0017343D"/>
    <w:rsid w:val="001D0B65"/>
    <w:rsid w:val="0020635A"/>
    <w:rsid w:val="00236797"/>
    <w:rsid w:val="002C0568"/>
    <w:rsid w:val="00460FAA"/>
    <w:rsid w:val="00467668"/>
    <w:rsid w:val="005E792E"/>
    <w:rsid w:val="005F664D"/>
    <w:rsid w:val="00622B4D"/>
    <w:rsid w:val="006509DA"/>
    <w:rsid w:val="007E5A8B"/>
    <w:rsid w:val="008D2D97"/>
    <w:rsid w:val="00930E49"/>
    <w:rsid w:val="00941CB9"/>
    <w:rsid w:val="00951E45"/>
    <w:rsid w:val="009B390E"/>
    <w:rsid w:val="00A26F59"/>
    <w:rsid w:val="00A90F71"/>
    <w:rsid w:val="00AB2CD7"/>
    <w:rsid w:val="00AF1B38"/>
    <w:rsid w:val="00B45DE8"/>
    <w:rsid w:val="00C2070F"/>
    <w:rsid w:val="00C2491C"/>
    <w:rsid w:val="00C863CF"/>
    <w:rsid w:val="00CB0B36"/>
    <w:rsid w:val="00D67BF9"/>
    <w:rsid w:val="00DB59A6"/>
    <w:rsid w:val="00E50C3F"/>
    <w:rsid w:val="00E535AF"/>
    <w:rsid w:val="00E93FF8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4D8"/>
  <w15:docId w15:val="{28A8E45C-412E-466F-92DE-3EDFED03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90E"/>
    <w:pPr>
      <w:ind w:left="720"/>
      <w:contextualSpacing/>
    </w:pPr>
  </w:style>
  <w:style w:type="table" w:styleId="Tabela-Siatka">
    <w:name w:val="Table Grid"/>
    <w:basedOn w:val="Standardowy"/>
    <w:uiPriority w:val="59"/>
    <w:rsid w:val="00A2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sekretariat@kmpsp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MPoradowski</dc:creator>
  <cp:lastModifiedBy>Bartosz Anzulewicz  (KM Suwałki)</cp:lastModifiedBy>
  <cp:revision>2</cp:revision>
  <cp:lastPrinted>2013-08-21T12:27:00Z</cp:lastPrinted>
  <dcterms:created xsi:type="dcterms:W3CDTF">2025-10-30T08:41:00Z</dcterms:created>
  <dcterms:modified xsi:type="dcterms:W3CDTF">2025-10-30T08:41:00Z</dcterms:modified>
</cp:coreProperties>
</file>