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5A89" w14:textId="05B72218" w:rsidR="007E08B6" w:rsidRPr="00DB7709" w:rsidRDefault="007E08B6" w:rsidP="00DB7709">
      <w:pPr>
        <w:spacing w:line="360" w:lineRule="auto"/>
        <w:jc w:val="right"/>
        <w:rPr>
          <w:rFonts w:ascii="Arial" w:hAnsi="Arial" w:cs="Arial"/>
          <w:i/>
          <w:iCs/>
          <w:color w:val="4C4C4C"/>
        </w:rPr>
      </w:pPr>
      <w:r w:rsidRPr="00DB7709">
        <w:rPr>
          <w:rFonts w:ascii="Arial" w:hAnsi="Arial" w:cs="Arial"/>
          <w:i/>
          <w:iCs/>
          <w:color w:val="4C4C4C"/>
        </w:rPr>
        <w:t xml:space="preserve">Załącznik nr </w:t>
      </w:r>
      <w:r w:rsidR="003F019B">
        <w:rPr>
          <w:rFonts w:ascii="Arial" w:hAnsi="Arial" w:cs="Arial"/>
          <w:i/>
          <w:iCs/>
          <w:color w:val="4C4C4C"/>
        </w:rPr>
        <w:t>3</w:t>
      </w:r>
    </w:p>
    <w:p w14:paraId="542B5C79" w14:textId="26660479" w:rsidR="00E34C2C" w:rsidRDefault="000763BF" w:rsidP="00E34C2C">
      <w:pPr>
        <w:spacing w:before="24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DB7709">
        <w:rPr>
          <w:rFonts w:ascii="Arial" w:hAnsi="Arial" w:cs="Arial"/>
          <w:b/>
          <w:sz w:val="24"/>
          <w:szCs w:val="24"/>
        </w:rPr>
        <w:t>Informacja dotycząca przetwarzania danych osobowych</w:t>
      </w:r>
    </w:p>
    <w:p w14:paraId="43F42855" w14:textId="1E87810D" w:rsidR="000763BF" w:rsidRPr="00A17760" w:rsidRDefault="000763BF" w:rsidP="00E34C2C">
      <w:pPr>
        <w:spacing w:before="240" w:line="280" w:lineRule="exact"/>
        <w:jc w:val="both"/>
        <w:rPr>
          <w:rFonts w:ascii="Arial" w:eastAsia="Times New Roman" w:hAnsi="Arial" w:cs="Arial"/>
          <w:lang w:eastAsia="pl-PL"/>
        </w:rPr>
      </w:pPr>
      <w:r w:rsidRPr="00A17760">
        <w:rPr>
          <w:rFonts w:ascii="Arial" w:hAnsi="Arial" w:cs="Arial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A17760">
        <w:rPr>
          <w:rFonts w:ascii="Arial" w:eastAsia="Times New Roman" w:hAnsi="Arial" w:cs="Arial"/>
          <w:lang w:eastAsia="pl-PL"/>
        </w:rPr>
        <w:t>, zwanego dalej „RODO”.</w:t>
      </w:r>
    </w:p>
    <w:p w14:paraId="08BC17FA" w14:textId="782C5839" w:rsidR="000763BF" w:rsidRPr="00A17760" w:rsidRDefault="00782F2E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hAnsi="Arial" w:cs="Arial"/>
        </w:rPr>
        <w:t xml:space="preserve">Działając na podstawie </w:t>
      </w:r>
      <w:r w:rsidR="000763BF" w:rsidRPr="00A17760">
        <w:rPr>
          <w:rFonts w:ascii="Arial" w:hAnsi="Arial" w:cs="Arial"/>
        </w:rPr>
        <w:t xml:space="preserve">art. </w:t>
      </w:r>
      <w:r w:rsidRPr="00A17760">
        <w:rPr>
          <w:rFonts w:ascii="Arial" w:hAnsi="Arial" w:cs="Arial"/>
        </w:rPr>
        <w:t>1</w:t>
      </w:r>
      <w:r w:rsidR="00D97BAD" w:rsidRPr="00A17760">
        <w:rPr>
          <w:rFonts w:ascii="Arial" w:hAnsi="Arial" w:cs="Arial"/>
        </w:rPr>
        <w:t>3</w:t>
      </w:r>
      <w:r w:rsidR="000763BF" w:rsidRPr="00A17760">
        <w:rPr>
          <w:rFonts w:ascii="Arial" w:hAnsi="Arial" w:cs="Arial"/>
        </w:rPr>
        <w:t xml:space="preserve"> </w:t>
      </w:r>
      <w:r w:rsidRPr="00A17760">
        <w:rPr>
          <w:rFonts w:ascii="Arial" w:hAnsi="Arial" w:cs="Arial"/>
        </w:rPr>
        <w:t>ust. 1 i 2 RODO informuję Panią/Pana, że administratorem d</w:t>
      </w:r>
      <w:r w:rsidR="000763BF" w:rsidRPr="00A17760">
        <w:rPr>
          <w:rFonts w:ascii="Arial" w:hAnsi="Arial" w:cs="Arial"/>
        </w:rPr>
        <w:t xml:space="preserve">anych osobowych jest Minister </w:t>
      </w:r>
      <w:r w:rsidR="00DB7709" w:rsidRPr="00A17760">
        <w:rPr>
          <w:rFonts w:ascii="Arial" w:hAnsi="Arial" w:cs="Arial"/>
        </w:rPr>
        <w:t xml:space="preserve">Obrony Narodowej </w:t>
      </w:r>
      <w:r w:rsidR="000763BF" w:rsidRPr="00A17760">
        <w:rPr>
          <w:rFonts w:ascii="Arial" w:hAnsi="Arial" w:cs="Arial"/>
        </w:rPr>
        <w:t>z siedzibą w Polsce, w Warszawie</w:t>
      </w:r>
      <w:r w:rsidR="004552D2" w:rsidRPr="00A17760">
        <w:rPr>
          <w:rFonts w:ascii="Arial" w:hAnsi="Arial" w:cs="Arial"/>
        </w:rPr>
        <w:t>,</w:t>
      </w:r>
      <w:r w:rsidR="003969CE" w:rsidRPr="00A17760">
        <w:rPr>
          <w:rFonts w:ascii="Arial" w:hAnsi="Arial" w:cs="Arial"/>
        </w:rPr>
        <w:t xml:space="preserve"> przy al.</w:t>
      </w:r>
      <w:r w:rsidR="00D97BAD" w:rsidRPr="00A17760">
        <w:rPr>
          <w:rFonts w:ascii="Arial" w:hAnsi="Arial" w:cs="Arial"/>
        </w:rPr>
        <w:t> </w:t>
      </w:r>
      <w:r w:rsidR="003969CE" w:rsidRPr="00A17760">
        <w:rPr>
          <w:rFonts w:ascii="Arial" w:hAnsi="Arial" w:cs="Arial"/>
        </w:rPr>
        <w:t>Niepodległości 218</w:t>
      </w:r>
      <w:r w:rsidRPr="00A17760">
        <w:rPr>
          <w:rFonts w:ascii="Arial" w:hAnsi="Arial" w:cs="Arial"/>
        </w:rPr>
        <w:t>, t</w:t>
      </w:r>
      <w:r w:rsidR="003969CE" w:rsidRPr="00A17760">
        <w:rPr>
          <w:rFonts w:ascii="Arial" w:hAnsi="Arial" w:cs="Arial"/>
        </w:rPr>
        <w:t>el. +48 261 974 768.</w:t>
      </w:r>
    </w:p>
    <w:p w14:paraId="43FE8507" w14:textId="77777777" w:rsidR="003969CE" w:rsidRPr="00A17760" w:rsidRDefault="003969CE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hAnsi="Arial" w:cs="Arial"/>
        </w:rPr>
        <w:t xml:space="preserve">Administrator wyznaczył Inspektora Ochrony Danych </w:t>
      </w:r>
      <w:r w:rsidR="000763BF" w:rsidRPr="00A17760">
        <w:rPr>
          <w:rFonts w:ascii="Arial" w:hAnsi="Arial" w:cs="Arial"/>
        </w:rPr>
        <w:t>(IOD)</w:t>
      </w:r>
      <w:r w:rsidRPr="00A17760">
        <w:rPr>
          <w:rFonts w:ascii="Arial" w:hAnsi="Arial" w:cs="Arial"/>
        </w:rPr>
        <w:t xml:space="preserve">, z którym można się kontaktować: </w:t>
      </w:r>
    </w:p>
    <w:p w14:paraId="32F09628" w14:textId="64C9606A" w:rsidR="000763BF" w:rsidRPr="00A17760" w:rsidRDefault="003969CE" w:rsidP="00141470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0" w:line="280" w:lineRule="exact"/>
        <w:ind w:left="782" w:hanging="357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hAnsi="Arial" w:cs="Arial"/>
        </w:rPr>
        <w:t>poprzez pocztę elektroniczną na adres</w:t>
      </w:r>
      <w:r w:rsidR="00A247C2" w:rsidRPr="00A17760">
        <w:rPr>
          <w:rFonts w:ascii="Arial" w:hAnsi="Arial" w:cs="Arial"/>
        </w:rPr>
        <w:t xml:space="preserve">: </w:t>
      </w:r>
      <w:hyperlink r:id="rId7" w:history="1">
        <w:r w:rsidR="00A247C2" w:rsidRPr="00A17760">
          <w:rPr>
            <w:rStyle w:val="Hipercze"/>
            <w:rFonts w:ascii="Arial" w:eastAsia="Times New Roman" w:hAnsi="Arial" w:cs="Arial"/>
            <w:bCs/>
            <w:lang w:eastAsia="pl-PL"/>
          </w:rPr>
          <w:t>iod@mon.gov.pl</w:t>
        </w:r>
      </w:hyperlink>
      <w:r w:rsidR="00A247C2" w:rsidRPr="00A17760">
        <w:rPr>
          <w:rFonts w:ascii="Arial" w:eastAsia="Times New Roman" w:hAnsi="Arial" w:cs="Arial"/>
          <w:bCs/>
          <w:lang w:eastAsia="pl-PL"/>
        </w:rPr>
        <w:t>,</w:t>
      </w:r>
    </w:p>
    <w:p w14:paraId="273DCAB2" w14:textId="3D90C46D" w:rsidR="00A247C2" w:rsidRPr="00A17760" w:rsidRDefault="00A247C2" w:rsidP="00141470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0" w:line="280" w:lineRule="exact"/>
        <w:ind w:left="782" w:hanging="357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eastAsia="Times New Roman" w:hAnsi="Arial" w:cs="Arial"/>
          <w:bCs/>
          <w:lang w:eastAsia="pl-PL"/>
        </w:rPr>
        <w:t>lub listownie na adres: Ministerstwo Obrony Narodowej al. Niepodległości 218, 00-911 Warszawa, z dopiskiem „Inspektor Ochrony Danych”.</w:t>
      </w:r>
    </w:p>
    <w:p w14:paraId="3F2FFFC5" w14:textId="651CACD2" w:rsidR="000763BF" w:rsidRPr="00A17760" w:rsidRDefault="00782F2E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hAnsi="Arial" w:cs="Arial"/>
        </w:rPr>
        <w:t xml:space="preserve">Podstawą prawną przetwarzania danych osobowych jest </w:t>
      </w:r>
      <w:r w:rsidR="000763BF" w:rsidRPr="00A17760">
        <w:rPr>
          <w:rFonts w:ascii="Arial" w:eastAsia="Times New Roman" w:hAnsi="Arial" w:cs="Arial"/>
          <w:bCs/>
          <w:lang w:eastAsia="pl-PL"/>
        </w:rPr>
        <w:t xml:space="preserve">art. 6 ust. 1 lit. </w:t>
      </w:r>
      <w:r w:rsidRPr="00A17760">
        <w:rPr>
          <w:rFonts w:ascii="Arial" w:eastAsia="Times New Roman" w:hAnsi="Arial" w:cs="Arial"/>
          <w:bCs/>
          <w:lang w:eastAsia="pl-PL"/>
        </w:rPr>
        <w:t>e</w:t>
      </w:r>
      <w:r w:rsidR="000763BF" w:rsidRPr="00A17760">
        <w:rPr>
          <w:rFonts w:ascii="Arial" w:eastAsia="Times New Roman" w:hAnsi="Arial" w:cs="Arial"/>
          <w:bCs/>
          <w:lang w:eastAsia="pl-PL"/>
        </w:rPr>
        <w:t xml:space="preserve"> RODO, </w:t>
      </w:r>
      <w:r w:rsidRPr="00A17760">
        <w:rPr>
          <w:rFonts w:ascii="Arial" w:eastAsia="Times New Roman" w:hAnsi="Arial" w:cs="Arial"/>
          <w:bCs/>
          <w:lang w:eastAsia="pl-PL"/>
        </w:rPr>
        <w:t>tj.</w:t>
      </w:r>
      <w:r w:rsidR="005146DC" w:rsidRPr="00A17760">
        <w:rPr>
          <w:rFonts w:ascii="Arial" w:eastAsia="Times New Roman" w:hAnsi="Arial" w:cs="Arial"/>
          <w:bCs/>
          <w:lang w:eastAsia="pl-PL"/>
        </w:rPr>
        <w:t> </w:t>
      </w:r>
      <w:r w:rsidRPr="00A17760">
        <w:rPr>
          <w:rFonts w:ascii="Arial" w:eastAsia="Times New Roman" w:hAnsi="Arial" w:cs="Arial"/>
          <w:bCs/>
          <w:lang w:eastAsia="pl-PL"/>
        </w:rPr>
        <w:t>przetwarzanie danych jest niezbędne do wykonania zadania realizowanego</w:t>
      </w:r>
      <w:r w:rsidR="005146DC" w:rsidRPr="00A17760">
        <w:rPr>
          <w:rFonts w:ascii="Arial" w:eastAsia="Times New Roman" w:hAnsi="Arial" w:cs="Arial"/>
          <w:bCs/>
          <w:lang w:eastAsia="pl-PL"/>
        </w:rPr>
        <w:t xml:space="preserve"> </w:t>
      </w:r>
      <w:r w:rsidRPr="00A17760">
        <w:rPr>
          <w:rFonts w:ascii="Arial" w:eastAsia="Times New Roman" w:hAnsi="Arial" w:cs="Arial"/>
          <w:bCs/>
          <w:lang w:eastAsia="pl-PL"/>
        </w:rPr>
        <w:t>w</w:t>
      </w:r>
      <w:r w:rsidR="005146DC" w:rsidRPr="00A17760">
        <w:rPr>
          <w:rFonts w:ascii="Arial" w:eastAsia="Times New Roman" w:hAnsi="Arial" w:cs="Arial"/>
          <w:bCs/>
          <w:lang w:eastAsia="pl-PL"/>
        </w:rPr>
        <w:t> </w:t>
      </w:r>
      <w:r w:rsidRPr="00A17760">
        <w:rPr>
          <w:rFonts w:ascii="Arial" w:eastAsia="Times New Roman" w:hAnsi="Arial" w:cs="Arial"/>
          <w:bCs/>
          <w:lang w:eastAsia="pl-PL"/>
        </w:rPr>
        <w:t>interesie</w:t>
      </w:r>
      <w:r w:rsidR="005146DC" w:rsidRPr="00A17760">
        <w:rPr>
          <w:rFonts w:ascii="Arial" w:eastAsia="Times New Roman" w:hAnsi="Arial" w:cs="Arial"/>
          <w:bCs/>
          <w:lang w:eastAsia="pl-PL"/>
        </w:rPr>
        <w:t> </w:t>
      </w:r>
      <w:r w:rsidRPr="00A17760">
        <w:rPr>
          <w:rFonts w:ascii="Arial" w:eastAsia="Times New Roman" w:hAnsi="Arial" w:cs="Arial"/>
          <w:bCs/>
          <w:lang w:eastAsia="pl-PL"/>
        </w:rPr>
        <w:t>publicznym</w:t>
      </w:r>
      <w:r w:rsidR="00634398" w:rsidRPr="00A17760">
        <w:rPr>
          <w:rFonts w:ascii="Arial" w:eastAsia="Times New Roman" w:hAnsi="Arial" w:cs="Arial"/>
          <w:bCs/>
          <w:lang w:eastAsia="pl-PL"/>
        </w:rPr>
        <w:t>.</w:t>
      </w:r>
    </w:p>
    <w:p w14:paraId="2F73FA51" w14:textId="0480D7F1" w:rsidR="000763BF" w:rsidRPr="00A17760" w:rsidRDefault="000763BF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hAnsi="Arial" w:cs="Arial"/>
        </w:rPr>
        <w:t>Dostęp</w:t>
      </w:r>
      <w:r w:rsidRPr="00A17760">
        <w:rPr>
          <w:rFonts w:ascii="Arial" w:eastAsia="Times New Roman" w:hAnsi="Arial" w:cs="Arial"/>
          <w:bCs/>
          <w:lang w:eastAsia="pl-PL"/>
        </w:rPr>
        <w:t xml:space="preserve"> do danych posiadają wyłącznie uprawnieni pracownicy Ministerstwa </w:t>
      </w:r>
      <w:r w:rsidR="00DB7709" w:rsidRPr="00A17760">
        <w:rPr>
          <w:rFonts w:ascii="Arial" w:eastAsia="Times New Roman" w:hAnsi="Arial" w:cs="Arial"/>
          <w:bCs/>
          <w:lang w:eastAsia="pl-PL"/>
        </w:rPr>
        <w:t xml:space="preserve">Obrony Narodowej </w:t>
      </w:r>
      <w:r w:rsidR="00457F62" w:rsidRPr="00A17760">
        <w:rPr>
          <w:rFonts w:ascii="Arial" w:eastAsia="Times New Roman" w:hAnsi="Arial" w:cs="Arial"/>
          <w:bCs/>
          <w:lang w:eastAsia="pl-PL"/>
        </w:rPr>
        <w:br/>
      </w:r>
      <w:r w:rsidRPr="00A17760">
        <w:rPr>
          <w:rFonts w:ascii="Arial" w:eastAsia="Times New Roman" w:hAnsi="Arial" w:cs="Arial"/>
          <w:bCs/>
          <w:lang w:eastAsia="pl-PL"/>
        </w:rPr>
        <w:t xml:space="preserve">i </w:t>
      </w:r>
      <w:r w:rsidR="005146DC" w:rsidRPr="00A17760">
        <w:rPr>
          <w:rFonts w:ascii="Arial" w:eastAsia="Times New Roman" w:hAnsi="Arial" w:cs="Arial"/>
          <w:bCs/>
          <w:lang w:eastAsia="pl-PL"/>
        </w:rPr>
        <w:t xml:space="preserve">Attaché </w:t>
      </w:r>
      <w:r w:rsidR="00A247C2" w:rsidRPr="00A17760">
        <w:rPr>
          <w:rFonts w:ascii="Arial" w:eastAsia="Times New Roman" w:hAnsi="Arial" w:cs="Arial"/>
          <w:bCs/>
          <w:lang w:eastAsia="pl-PL"/>
        </w:rPr>
        <w:t xml:space="preserve">Obrony przy Ambasadzie RP </w:t>
      </w:r>
      <w:r w:rsidR="00141470" w:rsidRPr="00A17760">
        <w:rPr>
          <w:rFonts w:ascii="Arial" w:eastAsia="Times New Roman" w:hAnsi="Arial" w:cs="Arial"/>
          <w:bCs/>
          <w:lang w:eastAsia="pl-PL"/>
        </w:rPr>
        <w:t xml:space="preserve">w </w:t>
      </w:r>
      <w:r w:rsidR="00642C10">
        <w:rPr>
          <w:rFonts w:ascii="Arial" w:eastAsia="Times New Roman" w:hAnsi="Arial" w:cs="Arial"/>
          <w:bCs/>
          <w:lang w:eastAsia="pl-PL"/>
        </w:rPr>
        <w:t>Izraelu</w:t>
      </w:r>
      <w:r w:rsidR="002D6B0A">
        <w:rPr>
          <w:rFonts w:ascii="Arial" w:eastAsia="Times New Roman" w:hAnsi="Arial" w:cs="Arial"/>
          <w:bCs/>
          <w:lang w:eastAsia="pl-PL"/>
        </w:rPr>
        <w:t>.</w:t>
      </w:r>
    </w:p>
    <w:p w14:paraId="6378687F" w14:textId="369A8FB2" w:rsidR="005146DC" w:rsidRPr="00A17760" w:rsidRDefault="000763BF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hAnsi="Arial" w:cs="Arial"/>
        </w:rPr>
        <w:t>Dane</w:t>
      </w:r>
      <w:r w:rsidRPr="00A17760">
        <w:rPr>
          <w:rFonts w:ascii="Arial" w:eastAsia="Times New Roman" w:hAnsi="Arial" w:cs="Arial"/>
          <w:bCs/>
          <w:lang w:eastAsia="pl-PL"/>
        </w:rPr>
        <w:t xml:space="preserve"> </w:t>
      </w:r>
      <w:r w:rsidR="005146DC" w:rsidRPr="00A17760">
        <w:rPr>
          <w:rFonts w:ascii="Arial" w:eastAsia="Times New Roman" w:hAnsi="Arial" w:cs="Arial"/>
          <w:bCs/>
          <w:lang w:eastAsia="pl-PL"/>
        </w:rPr>
        <w:t xml:space="preserve">osobowe </w:t>
      </w:r>
      <w:r w:rsidR="00D97BAD" w:rsidRPr="00A17760">
        <w:rPr>
          <w:rFonts w:ascii="Arial" w:eastAsia="Times New Roman" w:hAnsi="Arial" w:cs="Arial"/>
          <w:bCs/>
          <w:lang w:eastAsia="pl-PL"/>
        </w:rPr>
        <w:t xml:space="preserve">mogą być </w:t>
      </w:r>
      <w:r w:rsidR="005146DC" w:rsidRPr="00A17760">
        <w:rPr>
          <w:rFonts w:ascii="Arial" w:eastAsia="Times New Roman" w:hAnsi="Arial" w:cs="Arial"/>
          <w:bCs/>
          <w:lang w:eastAsia="pl-PL"/>
        </w:rPr>
        <w:t>przekazywane podmiotom przetwarzającym dane osobowe na</w:t>
      </w:r>
      <w:r w:rsidR="00A17760">
        <w:rPr>
          <w:rFonts w:ascii="Arial" w:eastAsia="Times New Roman" w:hAnsi="Arial" w:cs="Arial"/>
          <w:bCs/>
          <w:lang w:eastAsia="pl-PL"/>
        </w:rPr>
        <w:t> </w:t>
      </w:r>
      <w:r w:rsidR="005146DC" w:rsidRPr="00A17760">
        <w:rPr>
          <w:rFonts w:ascii="Arial" w:eastAsia="Times New Roman" w:hAnsi="Arial" w:cs="Arial"/>
          <w:bCs/>
          <w:lang w:eastAsia="pl-PL"/>
        </w:rPr>
        <w:t>zlecenie administratora, a także innym podmiotom uprawnionym na podstawie przepisów prawa.</w:t>
      </w:r>
    </w:p>
    <w:p w14:paraId="0B948C58" w14:textId="5E597202" w:rsidR="000763BF" w:rsidRPr="002D6B0A" w:rsidRDefault="001830BD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2D6B0A">
        <w:rPr>
          <w:rFonts w:ascii="Arial" w:eastAsia="Times New Roman" w:hAnsi="Arial" w:cs="Arial"/>
          <w:bCs/>
          <w:lang w:eastAsia="pl-PL"/>
        </w:rPr>
        <w:t xml:space="preserve">Dane będą przekazywane do Ministerstwa Spraw Zagranicznych </w:t>
      </w:r>
      <w:r w:rsidR="00642C10">
        <w:rPr>
          <w:rFonts w:ascii="Arial" w:eastAsia="Times New Roman" w:hAnsi="Arial" w:cs="Arial"/>
          <w:bCs/>
          <w:lang w:eastAsia="pl-PL"/>
        </w:rPr>
        <w:t>Izraela</w:t>
      </w:r>
      <w:r w:rsidRPr="002D6B0A">
        <w:rPr>
          <w:rFonts w:ascii="Arial" w:eastAsia="Times New Roman" w:hAnsi="Arial" w:cs="Arial"/>
          <w:bCs/>
          <w:lang w:eastAsia="pl-PL"/>
        </w:rPr>
        <w:t xml:space="preserve"> w</w:t>
      </w:r>
      <w:r w:rsidR="00634398" w:rsidRPr="002D6B0A">
        <w:rPr>
          <w:rFonts w:ascii="Arial" w:eastAsia="Times New Roman" w:hAnsi="Arial" w:cs="Arial"/>
          <w:bCs/>
          <w:lang w:eastAsia="pl-PL"/>
        </w:rPr>
        <w:t>yłącznie w przypadku oferenta, który wygra przetarg</w:t>
      </w:r>
      <w:r w:rsidRPr="002D6B0A">
        <w:rPr>
          <w:rFonts w:ascii="Arial" w:eastAsia="Times New Roman" w:hAnsi="Arial" w:cs="Arial"/>
          <w:bCs/>
          <w:lang w:eastAsia="pl-PL"/>
        </w:rPr>
        <w:t>.</w:t>
      </w:r>
    </w:p>
    <w:p w14:paraId="004F1688" w14:textId="77777777" w:rsidR="00D97BAD" w:rsidRPr="00A17760" w:rsidRDefault="000763BF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eastAsia="Times New Roman" w:hAnsi="Arial" w:cs="Arial"/>
          <w:bCs/>
          <w:lang w:eastAsia="pl-PL"/>
        </w:rPr>
        <w:t xml:space="preserve">Dane osobowe oferentów będą </w:t>
      </w:r>
      <w:r w:rsidR="005146DC" w:rsidRPr="00A17760">
        <w:rPr>
          <w:rFonts w:ascii="Arial" w:eastAsia="Times New Roman" w:hAnsi="Arial" w:cs="Arial"/>
          <w:bCs/>
          <w:lang w:eastAsia="pl-PL"/>
        </w:rPr>
        <w:t xml:space="preserve">przetwarzane </w:t>
      </w:r>
      <w:r w:rsidRPr="00A17760">
        <w:rPr>
          <w:rFonts w:ascii="Arial" w:eastAsia="Times New Roman" w:hAnsi="Arial" w:cs="Arial"/>
          <w:bCs/>
          <w:lang w:eastAsia="pl-PL"/>
        </w:rPr>
        <w:t xml:space="preserve">do czasu zakończenia przetargu, a następnie </w:t>
      </w:r>
      <w:r w:rsidR="005146DC" w:rsidRPr="00A17760">
        <w:rPr>
          <w:rFonts w:ascii="Arial" w:eastAsia="Times New Roman" w:hAnsi="Arial" w:cs="Arial"/>
          <w:bCs/>
          <w:lang w:eastAsia="pl-PL"/>
        </w:rPr>
        <w:t xml:space="preserve">przechowywane </w:t>
      </w:r>
      <w:r w:rsidR="00E34C2C" w:rsidRPr="00A17760">
        <w:rPr>
          <w:rFonts w:ascii="Arial" w:eastAsia="Times New Roman" w:hAnsi="Arial" w:cs="Arial"/>
          <w:bCs/>
          <w:lang w:eastAsia="pl-PL"/>
        </w:rPr>
        <w:t>przez 5 lat</w:t>
      </w:r>
      <w:r w:rsidR="005146DC" w:rsidRPr="00A17760">
        <w:rPr>
          <w:rFonts w:ascii="Arial" w:eastAsia="Times New Roman" w:hAnsi="Arial" w:cs="Arial"/>
          <w:bCs/>
          <w:lang w:eastAsia="pl-PL"/>
        </w:rPr>
        <w:t xml:space="preserve">, co </w:t>
      </w:r>
      <w:r w:rsidR="00E34C2C" w:rsidRPr="00A17760">
        <w:rPr>
          <w:rFonts w:ascii="Arial" w:eastAsia="Times New Roman" w:hAnsi="Arial" w:cs="Arial"/>
          <w:bCs/>
          <w:lang w:eastAsia="pl-PL"/>
        </w:rPr>
        <w:t>wynika z przepisów prawa, tj. zgodnie z obowiązującym w</w:t>
      </w:r>
      <w:r w:rsidR="005146DC" w:rsidRPr="00A17760">
        <w:rPr>
          <w:rFonts w:ascii="Arial" w:eastAsia="Times New Roman" w:hAnsi="Arial" w:cs="Arial"/>
          <w:bCs/>
          <w:lang w:eastAsia="pl-PL"/>
        </w:rPr>
        <w:t> </w:t>
      </w:r>
      <w:r w:rsidR="00E34C2C" w:rsidRPr="00A17760">
        <w:rPr>
          <w:rFonts w:ascii="Arial" w:eastAsia="Times New Roman" w:hAnsi="Arial" w:cs="Arial"/>
          <w:bCs/>
          <w:lang w:eastAsia="pl-PL"/>
        </w:rPr>
        <w:t>Ministerstwie Obrony Narodowej „Jednolitym Rzeczowym Wykazem Akt”.</w:t>
      </w:r>
      <w:r w:rsidR="00634398" w:rsidRPr="00A17760">
        <w:rPr>
          <w:rFonts w:ascii="Arial" w:eastAsia="Times New Roman" w:hAnsi="Arial" w:cs="Arial"/>
          <w:bCs/>
          <w:lang w:eastAsia="pl-PL"/>
        </w:rPr>
        <w:t xml:space="preserve"> </w:t>
      </w:r>
    </w:p>
    <w:p w14:paraId="6805F65B" w14:textId="75287B23" w:rsidR="00D97BAD" w:rsidRPr="002D6B0A" w:rsidRDefault="00D97BAD" w:rsidP="00D97BAD">
      <w:pPr>
        <w:pStyle w:val="Akapitzlist"/>
        <w:suppressAutoHyphens/>
        <w:autoSpaceDE w:val="0"/>
        <w:autoSpaceDN w:val="0"/>
        <w:adjustRightInd w:val="0"/>
        <w:spacing w:before="120" w:after="0" w:line="280" w:lineRule="exact"/>
        <w:ind w:left="426"/>
        <w:contextualSpacing w:val="0"/>
        <w:jc w:val="both"/>
        <w:rPr>
          <w:rFonts w:ascii="Arial" w:eastAsia="Times New Roman" w:hAnsi="Arial" w:cs="Arial"/>
          <w:bCs/>
          <w:lang w:eastAsia="pl-PL"/>
        </w:rPr>
      </w:pPr>
      <w:r w:rsidRPr="002D6B0A">
        <w:rPr>
          <w:rFonts w:ascii="Arial" w:eastAsia="Times New Roman" w:hAnsi="Arial" w:cs="Arial"/>
          <w:bCs/>
          <w:lang w:eastAsia="pl-PL"/>
        </w:rPr>
        <w:t>Jeśli chodzi o oferenta, który wygra przetarg</w:t>
      </w:r>
      <w:r w:rsidR="00A17760" w:rsidRPr="002D6B0A">
        <w:rPr>
          <w:rFonts w:ascii="Arial" w:eastAsia="Times New Roman" w:hAnsi="Arial" w:cs="Arial"/>
          <w:bCs/>
          <w:lang w:eastAsia="pl-PL"/>
        </w:rPr>
        <w:t xml:space="preserve"> publiczny</w:t>
      </w:r>
      <w:r w:rsidRPr="002D6B0A">
        <w:rPr>
          <w:rFonts w:ascii="Arial" w:eastAsia="Times New Roman" w:hAnsi="Arial" w:cs="Arial"/>
          <w:bCs/>
          <w:lang w:eastAsia="pl-PL"/>
        </w:rPr>
        <w:t xml:space="preserve">, ww. okres liczy się od dnia zakończenia procedur administracyjnych w Ministerstwie Spraw Zagranicznych </w:t>
      </w:r>
      <w:r w:rsidR="00642C10">
        <w:rPr>
          <w:rFonts w:ascii="Arial" w:eastAsia="Times New Roman" w:hAnsi="Arial" w:cs="Arial"/>
          <w:bCs/>
          <w:lang w:eastAsia="pl-PL"/>
        </w:rPr>
        <w:t>Izraela</w:t>
      </w:r>
      <w:r w:rsidRPr="002D6B0A">
        <w:rPr>
          <w:rFonts w:ascii="Arial" w:eastAsia="Times New Roman" w:hAnsi="Arial" w:cs="Arial"/>
          <w:bCs/>
          <w:lang w:eastAsia="pl-PL"/>
        </w:rPr>
        <w:t xml:space="preserve"> i </w:t>
      </w:r>
      <w:r w:rsidR="00A17760" w:rsidRPr="002D6B0A">
        <w:rPr>
          <w:rFonts w:ascii="Arial" w:eastAsia="Times New Roman" w:hAnsi="Arial" w:cs="Arial"/>
          <w:bCs/>
          <w:lang w:eastAsia="pl-PL"/>
        </w:rPr>
        <w:t xml:space="preserve">przekazaniu </w:t>
      </w:r>
      <w:r w:rsidRPr="002D6B0A">
        <w:rPr>
          <w:rFonts w:ascii="Arial" w:eastAsia="Times New Roman" w:hAnsi="Arial" w:cs="Arial"/>
          <w:bCs/>
          <w:lang w:eastAsia="pl-PL"/>
        </w:rPr>
        <w:t>pojazdu</w:t>
      </w:r>
      <w:r w:rsidR="00E422E8" w:rsidRPr="002D6B0A">
        <w:rPr>
          <w:rFonts w:ascii="Arial" w:eastAsia="Times New Roman" w:hAnsi="Arial" w:cs="Arial"/>
          <w:bCs/>
          <w:lang w:eastAsia="pl-PL"/>
        </w:rPr>
        <w:t xml:space="preserve"> kupującemu</w:t>
      </w:r>
      <w:r w:rsidRPr="002D6B0A">
        <w:rPr>
          <w:rFonts w:ascii="Arial" w:eastAsia="Times New Roman" w:hAnsi="Arial" w:cs="Arial"/>
          <w:bCs/>
          <w:lang w:eastAsia="pl-PL"/>
        </w:rPr>
        <w:t>.</w:t>
      </w:r>
    </w:p>
    <w:p w14:paraId="7D1BA211" w14:textId="66383C87" w:rsidR="00E34C2C" w:rsidRPr="00A17760" w:rsidRDefault="000763BF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A17760">
        <w:rPr>
          <w:rFonts w:ascii="Arial" w:hAnsi="Arial" w:cs="Arial"/>
        </w:rPr>
        <w:t xml:space="preserve">Osobie, której dane dotyczą, przysługują </w:t>
      </w:r>
      <w:r w:rsidR="00E34C2C" w:rsidRPr="00A17760">
        <w:rPr>
          <w:rFonts w:ascii="Arial" w:hAnsi="Arial" w:cs="Arial"/>
        </w:rPr>
        <w:t xml:space="preserve">w szczególności </w:t>
      </w:r>
      <w:r w:rsidRPr="00A17760">
        <w:rPr>
          <w:rFonts w:ascii="Arial" w:hAnsi="Arial" w:cs="Arial"/>
        </w:rPr>
        <w:t>praw</w:t>
      </w:r>
      <w:r w:rsidR="00E34C2C" w:rsidRPr="00A17760">
        <w:rPr>
          <w:rFonts w:ascii="Arial" w:hAnsi="Arial" w:cs="Arial"/>
        </w:rPr>
        <w:t>o</w:t>
      </w:r>
      <w:r w:rsidRPr="00A17760">
        <w:rPr>
          <w:rFonts w:ascii="Arial" w:hAnsi="Arial" w:cs="Arial"/>
        </w:rPr>
        <w:t xml:space="preserve"> do</w:t>
      </w:r>
      <w:r w:rsidR="00E34C2C" w:rsidRPr="00A17760">
        <w:rPr>
          <w:rFonts w:ascii="Arial" w:hAnsi="Arial" w:cs="Arial"/>
        </w:rPr>
        <w:t>:</w:t>
      </w:r>
    </w:p>
    <w:p w14:paraId="0818A563" w14:textId="77DA02E2" w:rsidR="00E34C2C" w:rsidRPr="00A17760" w:rsidRDefault="00E34C2C" w:rsidP="00141470">
      <w:pPr>
        <w:pStyle w:val="Akapitzlist"/>
        <w:numPr>
          <w:ilvl w:val="0"/>
          <w:numId w:val="3"/>
        </w:numPr>
        <w:suppressAutoHyphens/>
        <w:autoSpaceDE w:val="0"/>
        <w:autoSpaceDN w:val="0"/>
        <w:adjustRightInd w:val="0"/>
        <w:spacing w:before="60" w:after="0" w:line="280" w:lineRule="exact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A17760">
        <w:rPr>
          <w:rFonts w:ascii="Arial" w:eastAsia="Times New Roman" w:hAnsi="Arial" w:cs="Arial"/>
          <w:lang w:eastAsia="pl-PL"/>
        </w:rPr>
        <w:t>dostępu do danych osobowych</w:t>
      </w:r>
      <w:r w:rsidR="00B24317" w:rsidRPr="00A17760">
        <w:rPr>
          <w:rFonts w:ascii="Arial" w:eastAsia="Times New Roman" w:hAnsi="Arial" w:cs="Arial"/>
          <w:lang w:eastAsia="pl-PL"/>
        </w:rPr>
        <w:t xml:space="preserve"> (art. 15 RODO)</w:t>
      </w:r>
      <w:r w:rsidRPr="00A17760">
        <w:rPr>
          <w:rFonts w:ascii="Arial" w:eastAsia="Times New Roman" w:hAnsi="Arial" w:cs="Arial"/>
          <w:lang w:eastAsia="pl-PL"/>
        </w:rPr>
        <w:t>, żądania ich sprostowania</w:t>
      </w:r>
      <w:r w:rsidR="00B24317" w:rsidRPr="00A17760">
        <w:rPr>
          <w:rFonts w:ascii="Arial" w:eastAsia="Times New Roman" w:hAnsi="Arial" w:cs="Arial"/>
          <w:lang w:eastAsia="pl-PL"/>
        </w:rPr>
        <w:t xml:space="preserve"> (art. 16 RODO)</w:t>
      </w:r>
      <w:r w:rsidRPr="00A17760">
        <w:rPr>
          <w:rFonts w:ascii="Arial" w:eastAsia="Times New Roman" w:hAnsi="Arial" w:cs="Arial"/>
          <w:lang w:eastAsia="pl-PL"/>
        </w:rPr>
        <w:t>; ograniczenia przetwarzania, w przypadkach wymieniowych w</w:t>
      </w:r>
      <w:r w:rsidR="00B24317" w:rsidRPr="00A17760">
        <w:rPr>
          <w:rFonts w:ascii="Arial" w:eastAsia="Times New Roman" w:hAnsi="Arial" w:cs="Arial"/>
          <w:lang w:eastAsia="pl-PL"/>
        </w:rPr>
        <w:t xml:space="preserve"> </w:t>
      </w:r>
      <w:r w:rsidR="00D97BAD" w:rsidRPr="00A17760">
        <w:rPr>
          <w:rFonts w:ascii="Arial" w:eastAsia="Times New Roman" w:hAnsi="Arial" w:cs="Arial"/>
          <w:lang w:eastAsia="pl-PL"/>
        </w:rPr>
        <w:t xml:space="preserve">RODO </w:t>
      </w:r>
      <w:r w:rsidR="00B24317" w:rsidRPr="00A17760">
        <w:rPr>
          <w:rFonts w:ascii="Arial" w:eastAsia="Times New Roman" w:hAnsi="Arial" w:cs="Arial"/>
          <w:lang w:eastAsia="pl-PL"/>
        </w:rPr>
        <w:t xml:space="preserve">(art. 18 </w:t>
      </w:r>
      <w:r w:rsidRPr="00A17760">
        <w:rPr>
          <w:rFonts w:ascii="Arial" w:eastAsia="Times New Roman" w:hAnsi="Arial" w:cs="Arial"/>
          <w:lang w:eastAsia="pl-PL"/>
        </w:rPr>
        <w:t>RODO</w:t>
      </w:r>
      <w:r w:rsidR="00B24317" w:rsidRPr="00A17760">
        <w:rPr>
          <w:rFonts w:ascii="Arial" w:eastAsia="Times New Roman" w:hAnsi="Arial" w:cs="Arial"/>
          <w:lang w:eastAsia="pl-PL"/>
        </w:rPr>
        <w:t>)</w:t>
      </w:r>
      <w:r w:rsidRPr="00A17760">
        <w:rPr>
          <w:rFonts w:ascii="Arial" w:eastAsia="Times New Roman" w:hAnsi="Arial" w:cs="Arial"/>
          <w:lang w:eastAsia="pl-PL"/>
        </w:rPr>
        <w:t>,</w:t>
      </w:r>
    </w:p>
    <w:p w14:paraId="002741C2" w14:textId="1544FDB0" w:rsidR="000763BF" w:rsidRPr="00A17760" w:rsidRDefault="00E34C2C" w:rsidP="00141470">
      <w:pPr>
        <w:pStyle w:val="Akapitzlist"/>
        <w:numPr>
          <w:ilvl w:val="0"/>
          <w:numId w:val="3"/>
        </w:numPr>
        <w:suppressAutoHyphens/>
        <w:autoSpaceDE w:val="0"/>
        <w:autoSpaceDN w:val="0"/>
        <w:adjustRightInd w:val="0"/>
        <w:spacing w:before="60" w:after="0" w:line="280" w:lineRule="exact"/>
        <w:ind w:left="782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A17760">
        <w:rPr>
          <w:rFonts w:ascii="Arial" w:eastAsia="Times New Roman" w:hAnsi="Arial" w:cs="Arial"/>
          <w:lang w:eastAsia="pl-PL"/>
        </w:rPr>
        <w:t>wniesienia skargi do Prezesa Urzędu Ochrony Danych</w:t>
      </w:r>
      <w:r w:rsidR="00141470" w:rsidRPr="00A17760">
        <w:rPr>
          <w:rFonts w:ascii="Arial" w:eastAsia="Times New Roman" w:hAnsi="Arial" w:cs="Arial"/>
          <w:lang w:eastAsia="pl-PL"/>
        </w:rPr>
        <w:t xml:space="preserve"> </w:t>
      </w:r>
      <w:r w:rsidR="00D97BAD" w:rsidRPr="00A17760">
        <w:rPr>
          <w:rFonts w:ascii="Arial" w:eastAsia="Times New Roman" w:hAnsi="Arial" w:cs="Arial"/>
          <w:lang w:eastAsia="pl-PL"/>
        </w:rPr>
        <w:t xml:space="preserve">Osobowych, tj. polskiego organu nadzorczego </w:t>
      </w:r>
      <w:r w:rsidR="00141470" w:rsidRPr="00A17760">
        <w:rPr>
          <w:rFonts w:ascii="Arial" w:eastAsia="Times New Roman" w:hAnsi="Arial" w:cs="Arial"/>
          <w:lang w:eastAsia="pl-PL"/>
        </w:rPr>
        <w:t>(art. 77 ust. 1 RODO).</w:t>
      </w:r>
      <w:r w:rsidR="000763BF" w:rsidRPr="00A17760">
        <w:rPr>
          <w:rFonts w:ascii="Arial" w:eastAsia="Times New Roman" w:hAnsi="Arial" w:cs="Arial"/>
          <w:lang w:eastAsia="pl-PL"/>
        </w:rPr>
        <w:t xml:space="preserve"> </w:t>
      </w:r>
    </w:p>
    <w:p w14:paraId="431D6DB3" w14:textId="77777777" w:rsidR="00D97BAD" w:rsidRPr="00A17760" w:rsidRDefault="00D97BAD" w:rsidP="00D97BAD">
      <w:pPr>
        <w:spacing w:before="120"/>
        <w:ind w:left="425"/>
        <w:jc w:val="both"/>
        <w:rPr>
          <w:rFonts w:ascii="Arial" w:eastAsia="Times New Roman" w:hAnsi="Arial" w:cs="Arial"/>
          <w:bCs/>
          <w:lang w:eastAsia="pl-PL"/>
        </w:rPr>
      </w:pPr>
      <w:r w:rsidRPr="00A17760">
        <w:rPr>
          <w:rFonts w:ascii="Arial" w:eastAsia="Times New Roman" w:hAnsi="Arial" w:cs="Arial"/>
          <w:bCs/>
          <w:lang w:eastAsia="pl-PL"/>
        </w:rPr>
        <w:t>Informuję, że prawo do sprzeciwu nie przysługuje Pani/Panu ze względu na to, że istnieją ważne, prawnie uzasadnione podstawy do przetwarzania wiążące się między innymi z brakiem możliwości ingerencji w treść umowy, w której wymienione są Pani/Pana dane, a także podstawy do ustalenia, dochodzenia lub obrony ewentualnych roszczeń.</w:t>
      </w:r>
    </w:p>
    <w:p w14:paraId="4362B3B9" w14:textId="100521DB" w:rsidR="005C09B6" w:rsidRPr="00A17760" w:rsidRDefault="000763BF" w:rsidP="00DB7709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80" w:lineRule="exact"/>
        <w:ind w:left="426" w:hanging="426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A17760">
        <w:rPr>
          <w:rFonts w:ascii="Arial" w:hAnsi="Arial" w:cs="Arial"/>
        </w:rPr>
        <w:t xml:space="preserve">Dane osobowe nie będą przetwarzane w sposób zautomatyzowany, </w:t>
      </w:r>
      <w:r w:rsidRPr="00A17760">
        <w:rPr>
          <w:rFonts w:ascii="Arial" w:eastAsia="Times New Roman" w:hAnsi="Arial" w:cs="Arial"/>
          <w:lang w:eastAsia="pl-PL"/>
        </w:rPr>
        <w:t xml:space="preserve">który będzie miał wpływ </w:t>
      </w:r>
      <w:r w:rsidR="004864A6" w:rsidRPr="00A17760">
        <w:rPr>
          <w:rFonts w:ascii="Arial" w:eastAsia="Times New Roman" w:hAnsi="Arial" w:cs="Arial"/>
          <w:lang w:eastAsia="pl-PL"/>
        </w:rPr>
        <w:br/>
      </w:r>
      <w:r w:rsidRPr="00A17760">
        <w:rPr>
          <w:rFonts w:ascii="Arial" w:eastAsia="Times New Roman" w:hAnsi="Arial" w:cs="Arial"/>
          <w:lang w:eastAsia="pl-PL"/>
        </w:rPr>
        <w:t xml:space="preserve">na podejmowanie decyzji mogących wywołać skutki prawne lub w podobny sposób istotnie </w:t>
      </w:r>
      <w:r w:rsidR="004864A6" w:rsidRPr="00A17760">
        <w:rPr>
          <w:rFonts w:ascii="Arial" w:eastAsia="Times New Roman" w:hAnsi="Arial" w:cs="Arial"/>
          <w:lang w:eastAsia="pl-PL"/>
        </w:rPr>
        <w:br/>
      </w:r>
      <w:r w:rsidRPr="00A17760">
        <w:rPr>
          <w:rFonts w:ascii="Arial" w:eastAsia="Times New Roman" w:hAnsi="Arial" w:cs="Arial"/>
          <w:lang w:eastAsia="pl-PL"/>
        </w:rPr>
        <w:t>na nią wpłynąć. Dane nie będą poddawane profilowaniu.</w:t>
      </w:r>
    </w:p>
    <w:sectPr w:rsidR="005C09B6" w:rsidRPr="00A17760" w:rsidSect="00634398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E6D"/>
    <w:multiLevelType w:val="hybridMultilevel"/>
    <w:tmpl w:val="1F4AB41C"/>
    <w:lvl w:ilvl="0" w:tplc="CF9878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B0441"/>
    <w:multiLevelType w:val="hybridMultilevel"/>
    <w:tmpl w:val="C150A0DE"/>
    <w:lvl w:ilvl="0" w:tplc="CF9878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137532275">
    <w:abstractNumId w:val="1"/>
  </w:num>
  <w:num w:numId="2" w16cid:durableId="2123571026">
    <w:abstractNumId w:val="2"/>
  </w:num>
  <w:num w:numId="3" w16cid:durableId="1640380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BF"/>
    <w:rsid w:val="00015DF8"/>
    <w:rsid w:val="000763BF"/>
    <w:rsid w:val="001143AC"/>
    <w:rsid w:val="00141470"/>
    <w:rsid w:val="001830BD"/>
    <w:rsid w:val="00265C08"/>
    <w:rsid w:val="00280051"/>
    <w:rsid w:val="002D6B0A"/>
    <w:rsid w:val="002E7070"/>
    <w:rsid w:val="00360A39"/>
    <w:rsid w:val="00366868"/>
    <w:rsid w:val="003969CE"/>
    <w:rsid w:val="003F019B"/>
    <w:rsid w:val="004552D2"/>
    <w:rsid w:val="00457F62"/>
    <w:rsid w:val="00484DC6"/>
    <w:rsid w:val="004864A6"/>
    <w:rsid w:val="004B361C"/>
    <w:rsid w:val="005146DC"/>
    <w:rsid w:val="005C09B6"/>
    <w:rsid w:val="005F0E31"/>
    <w:rsid w:val="00634398"/>
    <w:rsid w:val="00642C10"/>
    <w:rsid w:val="006430DE"/>
    <w:rsid w:val="00671A6E"/>
    <w:rsid w:val="006F2498"/>
    <w:rsid w:val="007016A3"/>
    <w:rsid w:val="0074444D"/>
    <w:rsid w:val="00754B58"/>
    <w:rsid w:val="007819C3"/>
    <w:rsid w:val="00782F2E"/>
    <w:rsid w:val="007E08B6"/>
    <w:rsid w:val="00894ECD"/>
    <w:rsid w:val="00913CE6"/>
    <w:rsid w:val="00A17760"/>
    <w:rsid w:val="00A247C2"/>
    <w:rsid w:val="00AE6B24"/>
    <w:rsid w:val="00AF431E"/>
    <w:rsid w:val="00B24317"/>
    <w:rsid w:val="00B93BCC"/>
    <w:rsid w:val="00BF5AD2"/>
    <w:rsid w:val="00C03CA3"/>
    <w:rsid w:val="00CA59D8"/>
    <w:rsid w:val="00CD7909"/>
    <w:rsid w:val="00D069EF"/>
    <w:rsid w:val="00D16335"/>
    <w:rsid w:val="00D97BAD"/>
    <w:rsid w:val="00DB7709"/>
    <w:rsid w:val="00DE1756"/>
    <w:rsid w:val="00E13FB4"/>
    <w:rsid w:val="00E33F36"/>
    <w:rsid w:val="00E34C2C"/>
    <w:rsid w:val="00E357BA"/>
    <w:rsid w:val="00E422E8"/>
    <w:rsid w:val="00E47BDD"/>
    <w:rsid w:val="00F41EA5"/>
    <w:rsid w:val="00F575CF"/>
    <w:rsid w:val="00F864D9"/>
    <w:rsid w:val="00FC59C1"/>
    <w:rsid w:val="00FF2E08"/>
    <w:rsid w:val="00F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DCB4"/>
  <w15:chartTrackingRefBased/>
  <w15:docId w15:val="{8FD64EF1-A991-48DF-99EF-3367D43A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BF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0763BF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0763BF"/>
  </w:style>
  <w:style w:type="character" w:styleId="Hipercze">
    <w:name w:val="Hyperlink"/>
    <w:basedOn w:val="Domylnaczcionkaakapitu"/>
    <w:uiPriority w:val="99"/>
    <w:unhideWhenUsed/>
    <w:rsid w:val="000763B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C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C0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6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8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iod@mon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54b1VMMk5Kb0ZGMTZaUTV3RWg1a0c4bnFTczRMT1VCeT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ytphagr5YeN243Bn9OPlwzkz+mE+q9wZ72v/+20BkXk=</DigestValue>
      </Reference>
      <Reference URI="#INFO">
        <DigestMethod Algorithm="http://www.w3.org/2001/04/xmlenc#sha256"/>
        <DigestValue>nb1qxaF608pnUzKuXqlbjUru5SaZP3uQze6obLLmPwc=</DigestValue>
      </Reference>
    </SignedInfo>
    <SignatureValue>kt9F/J8DMv8o9m53fhHI95Z2k01yCqS1ssZeabKZncGTzTVzIu6nJ+ZLcAluIv08wCeTEsYu+IqIwjnocxPfAQ==</SignatureValue>
    <Object Id="INFO">
      <ArrayOfString xmlns:xsd="http://www.w3.org/2001/XMLSchema" xmlns:xsi="http://www.w3.org/2001/XMLSchema-instance" xmlns="">
        <string>xoUL2NJoFF16ZQ5wEh5kG8nqSs4LOUBy</string>
      </ArrayOfString>
    </Object>
  </Signature>
</WrappedLabelInfo>
</file>

<file path=customXml/itemProps1.xml><?xml version="1.0" encoding="utf-8"?>
<ds:datastoreItem xmlns:ds="http://schemas.openxmlformats.org/officeDocument/2006/customXml" ds:itemID="{621225F3-3F6E-4890-92C0-C518214216F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B0F8833-8264-439E-A09F-FFA8C5CB0CB6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2494</Characters>
  <Application>Microsoft Office Word</Application>
  <DocSecurity>0</DocSecurity>
  <Lines>41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 Joanna</dc:creator>
  <cp:keywords/>
  <dc:description/>
  <cp:lastModifiedBy>Owczarek Dariusz</cp:lastModifiedBy>
  <cp:revision>2</cp:revision>
  <cp:lastPrinted>2025-07-03T08:26:00Z</cp:lastPrinted>
  <dcterms:created xsi:type="dcterms:W3CDTF">2026-09-21T06:44:00Z</dcterms:created>
  <dcterms:modified xsi:type="dcterms:W3CDTF">2026-09-21T06:44:00Z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bd568c22-2b29-459c-a6a2-d8ff8aa50b04</vt:lpwstr>
  </property>
  <property fmtid="{D5CDD505-2E9C-101B-9397-08002B2CF9AE}" pid="3" name="bjSaver">
    <vt:lpwstr>z5gVISYVe7a2UOX3r9CYfUjGWwAGTFPh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6" name="bjDocumentLabelXML-0">
    <vt:lpwstr>ames.com/2008/01/sie/internal/label"&gt;&lt;element uid="d7220eed-17a6-431d-810c-83a0ddfed893" value="" /&gt;&lt;/sisl&gt;</vt:lpwstr>
  </property>
  <property fmtid="{D5CDD505-2E9C-101B-9397-08002B2CF9AE}" pid="7" name="bjDocumentSecurityLabel">
    <vt:lpwstr>[d7220eed-17a6-431d-810c-83a0ddfed893]</vt:lpwstr>
  </property>
  <property fmtid="{D5CDD505-2E9C-101B-9397-08002B2CF9AE}" pid="8" name="bjPortionMark">
    <vt:lpwstr>[]</vt:lpwstr>
  </property>
  <property fmtid="{D5CDD505-2E9C-101B-9397-08002B2CF9AE}" pid="9" name="bjpmDocIH">
    <vt:lpwstr>zYQ4Zgx1H4HRbx8DlUxUA4HQBx7nR7Ss</vt:lpwstr>
  </property>
</Properties>
</file>