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622" w:rsidRDefault="00632622" w:rsidP="00632622">
      <w:pPr>
        <w:pStyle w:val="NormalnyWeb"/>
      </w:pPr>
      <w:r>
        <w:rPr>
          <w:rStyle w:val="Pogrubienie"/>
          <w:i/>
          <w:iCs/>
          <w:sz w:val="21"/>
          <w:szCs w:val="21"/>
          <w:u w:val="single"/>
        </w:rPr>
        <w:t>DECYZJE NADLEŚNICZEGO NADLEŚNICTWA WIPSOWO W ROKU 2022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  Nr 1/2022 </w:t>
      </w:r>
      <w:r>
        <w:t>z dnia 11.01.2022r. w sprawie ustalenia cen detalicznych na sprzedaż drewna w Nadleśnictwie Wipsowo.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2/2022</w:t>
      </w:r>
      <w:r>
        <w:t xml:space="preserve"> z dnia 18.01.2022r. w sprawie ustalenia ekwiwalentu za drewno opałowe.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3/2022 </w:t>
      </w:r>
      <w:r>
        <w:t>z dnia 20.01.2022r. w sprawie ustalenia wysokości stawki za dzierżawę gruntów w 2022 roku na terenie całego Nadleśnictwa Wipsowo.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4/2022</w:t>
      </w:r>
      <w:r>
        <w:t xml:space="preserve"> z dnia 21.01.2022r. w sprawie powołania zespołu powypadkowego.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5/2022</w:t>
      </w:r>
      <w:r>
        <w:t xml:space="preserve"> z dnia 25.01.2022r. w sprawie obiegu dokumentów zlecających i rozliczających prace w leśnictwach w roku 2022.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6/2022</w:t>
      </w:r>
      <w:r>
        <w:t xml:space="preserve"> z dnia 31.01.2022r. w ustalenie ryczałtu kilometrów na jazdy lokalne oraz przyznawania miesięcznych limitów kilometrów na jazdy lokalne pracowników użytkujących pojazdy prywatne do celów służbowych.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7/2022</w:t>
      </w:r>
      <w:r>
        <w:t xml:space="preserve"> z dnia 01.02.2022r. w sprawie ustanowienia komisji do przeprowadzenia przetargu "Dozór mienia i ochrona fizyczna obiektów Nadleśnictwa"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8/2022</w:t>
      </w:r>
      <w:r>
        <w:t xml:space="preserve"> z dnia 01.02.2022r. w sprawie cen sadzonek wyprodukowanych e szkółce leśnej obowiązujących w obrocie wewnętrznym Lasów Państwowych.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9/2022</w:t>
      </w:r>
      <w:r>
        <w:t xml:space="preserve"> z dnia 01.02.2022r. w sprawie cen detalicznych sadzonek w 2022r wyprodukowanych w szkółce leśnej.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10/2022</w:t>
      </w:r>
      <w:r>
        <w:t xml:space="preserve"> z dnia 09.02.2022r. w sprawie ustalenia cen minimalnych w procedurze </w:t>
      </w:r>
      <w:proofErr w:type="spellStart"/>
      <w:r>
        <w:t>sprzedazy</w:t>
      </w:r>
      <w:proofErr w:type="spellEnd"/>
      <w:r>
        <w:t xml:space="preserve"> drewna w aplikacji e-drewno.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11/2022</w:t>
      </w:r>
      <w:r>
        <w:t xml:space="preserve"> z dnia 16.03.2022r. w sprawie wdrożenia wytycznych w piśmie Ministerstwa Spraw Zagranicznych.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12/2022</w:t>
      </w:r>
      <w:r>
        <w:t xml:space="preserve"> z dnia 16.03.2022r. w sprawie uporządkowania szkód powstałych w drzewostanach wskutek wiatrów w lutym i marcu 2022r.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13/2022</w:t>
      </w:r>
      <w:r>
        <w:t xml:space="preserve"> z dnia 24.03.2022r. w sprawie powołania komisji do dokonania odbioru dokumentacji projektowo-kosztorysowej drogi Nerwik.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14/2022</w:t>
      </w:r>
      <w:r>
        <w:t xml:space="preserve"> z dnia  29.03.2022r w sprawie powołania nowej komisji negocjującej stawkę czynszową.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15/2022 </w:t>
      </w:r>
      <w:r>
        <w:t>z dnia 31.03.2022r w sprawie wprowadzenia aneksu Nr 1 do decyzji nr 6/2022 - ryczałt kilometrów.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16/2022</w:t>
      </w:r>
      <w:r>
        <w:t xml:space="preserve"> z dnia 29.04.2022 w sprawie ustalenia ceny minimalnej w procedurze sprzedaży drewna :aukcjach internetowych w aplikacji "e-drewno" grupa M2E</w:t>
      </w:r>
    </w:p>
    <w:p w:rsidR="00632622" w:rsidRDefault="00632622" w:rsidP="00632622">
      <w:pPr>
        <w:pStyle w:val="NormalnyWeb"/>
      </w:pPr>
      <w:r>
        <w:rPr>
          <w:rStyle w:val="Pogrubienie"/>
        </w:rPr>
        <w:lastRenderedPageBreak/>
        <w:t>Decyzja Nr 17/2022</w:t>
      </w:r>
      <w:r>
        <w:t xml:space="preserve"> z dnia 24.05.2022r w sprawie powołania komisji </w:t>
      </w:r>
      <w:proofErr w:type="spellStart"/>
      <w:r>
        <w:t>ds.negocjacji</w:t>
      </w:r>
      <w:proofErr w:type="spellEnd"/>
      <w:r>
        <w:t xml:space="preserve"> cenowej nabycia nieruchomości w </w:t>
      </w:r>
      <w:proofErr w:type="spellStart"/>
      <w:r>
        <w:t>obrebie</w:t>
      </w:r>
      <w:proofErr w:type="spellEnd"/>
      <w:r>
        <w:t xml:space="preserve"> Studzianka, Lekity, Rasząg, Labuszewo.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18/2022</w:t>
      </w:r>
      <w:r>
        <w:t xml:space="preserve"> z dnia 27.05.2022r w sprawie ustanowienia komisji przetargowej do przeprowadzenia postępowania "Remont leśniczówki  Ramsowo".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19/2022 </w:t>
      </w:r>
      <w:r>
        <w:t xml:space="preserve">z dnia 30.05.2022r </w:t>
      </w:r>
      <w:proofErr w:type="spellStart"/>
      <w:r>
        <w:t>ustalajaca</w:t>
      </w:r>
      <w:proofErr w:type="spellEnd"/>
      <w:r>
        <w:t xml:space="preserve"> wysokość </w:t>
      </w:r>
      <w:proofErr w:type="spellStart"/>
      <w:r>
        <w:t>odzkodowania</w:t>
      </w:r>
      <w:proofErr w:type="spellEnd"/>
      <w:r>
        <w:t xml:space="preserve"> za szkody łowieckie dz. 76/1, 79/1 obręb Żardeniki.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20/2022</w:t>
      </w:r>
      <w:r>
        <w:t xml:space="preserve"> z dnia 30.05.2022r ustalająca </w:t>
      </w:r>
      <w:proofErr w:type="spellStart"/>
      <w:r>
        <w:t>wysokośc</w:t>
      </w:r>
      <w:proofErr w:type="spellEnd"/>
      <w:r>
        <w:t xml:space="preserve"> odszkodowania za szkody </w:t>
      </w:r>
      <w:proofErr w:type="spellStart"/>
      <w:r>
        <w:t>łoiweckie</w:t>
      </w:r>
      <w:proofErr w:type="spellEnd"/>
      <w:r>
        <w:t>  na dz. 159/8, 142/1, 52/2, 56/1 obręb Żardeniki.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21/2022</w:t>
      </w:r>
      <w:r>
        <w:t xml:space="preserve"> z dnia 30.05.2022r w sprawie oceny zużycia odzieży i obuwia roboczego.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22/2022</w:t>
      </w:r>
      <w:r>
        <w:t xml:space="preserve"> z dnia 01.06.2022r ustalenie ceny za nocleg w "CISOWYM ZAKĄTKU".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23/2022</w:t>
      </w:r>
      <w:r>
        <w:t xml:space="preserve"> z dnia 03.06.2022r  - powołanie komisji </w:t>
      </w:r>
      <w:proofErr w:type="spellStart"/>
      <w:r>
        <w:t>ds</w:t>
      </w:r>
      <w:proofErr w:type="spellEnd"/>
      <w:r>
        <w:t xml:space="preserve"> negocjacji cenowej nabycia nieruchomości w </w:t>
      </w:r>
      <w:proofErr w:type="spellStart"/>
      <w:r>
        <w:t>m.Studzianka</w:t>
      </w:r>
      <w:proofErr w:type="spellEnd"/>
      <w:r>
        <w:t>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24/2022</w:t>
      </w:r>
      <w:r>
        <w:t xml:space="preserve"> z dnia 20.06.2022r - powołanie komisji do przeprowadzenia przetargu "Dostawa kruszywa na utrzymanie dróg leśnych"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25/2022 </w:t>
      </w:r>
      <w:r>
        <w:t>z dnia 25.06.2022 - dot. uruchomienia programu "Zanocuj w lesie"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26/2022</w:t>
      </w:r>
      <w:r>
        <w:t xml:space="preserve"> z dnia 12.07.2022 -  w sprawie </w:t>
      </w:r>
      <w:proofErr w:type="spellStart"/>
      <w:r>
        <w:t>organizacji:"Narady</w:t>
      </w:r>
      <w:proofErr w:type="spellEnd"/>
      <w:r>
        <w:t xml:space="preserve"> gospodarczej" połączonej z "Uroczystym pożegnaniem pracowników odchodzących na emeryturę".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27/2022</w:t>
      </w:r>
      <w:r>
        <w:t xml:space="preserve"> z dnia 18.07.2022  dot. wprowadzenia aneksu nr 2 do decyzji nr 6/2022 w sprawie limitu kilometrów.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28/2022</w:t>
      </w:r>
      <w:r>
        <w:t xml:space="preserve"> z dnia 21.07.2022 dot. ustalenia cen detalicznych na sprzedaż drewna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29/2022</w:t>
      </w:r>
      <w:r>
        <w:t xml:space="preserve"> z dnia 21.07.2022 - powołanie stałej komisji do oceny użyteczności </w:t>
      </w:r>
      <w:proofErr w:type="spellStart"/>
      <w:r>
        <w:t>częśći</w:t>
      </w:r>
      <w:proofErr w:type="spellEnd"/>
      <w:r>
        <w:t xml:space="preserve"> ,podzespołów, ogumienia oraz konieczności napraw samochodów i sprzętu.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30/2022</w:t>
      </w:r>
      <w:r>
        <w:t xml:space="preserve"> z dnia 21.07.2022 - ustalenie stawek przy wydzierżawianiu gruntów w celu budowy i eksploatacji podziemnej i napowietrznej infrastruktury liniowej.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31/2022</w:t>
      </w:r>
      <w:r>
        <w:t xml:space="preserve"> z dnia 23.08.2022  - w sprawie </w:t>
      </w:r>
      <w:proofErr w:type="spellStart"/>
      <w:r>
        <w:t>organizacji:"Narady</w:t>
      </w:r>
      <w:proofErr w:type="spellEnd"/>
      <w:r>
        <w:t xml:space="preserve"> gospodarczej" połączonej z "Uroczystym pożegnaniem pracownika odchodzącego na emeryturę".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32/2022</w:t>
      </w:r>
      <w:r>
        <w:t xml:space="preserve"> z dnia 24.08.2022 - ustalenie stawki za dzierżawę gruntu dz. 804/3, 804/5, 3223/4 obręb Ruszajny.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33/2022</w:t>
      </w:r>
      <w:r>
        <w:t xml:space="preserve"> z dnia 05.09.2022r -  w sprawie wyjazdu pracowników na pielgrzymkę pod nazwą własną "XXVI Ogólnopolska Pielgrzymka Leśników na Jasną Górę"</w:t>
      </w:r>
    </w:p>
    <w:p w:rsidR="00632622" w:rsidRDefault="00632622" w:rsidP="00632622">
      <w:pPr>
        <w:pStyle w:val="NormalnyWeb"/>
      </w:pPr>
      <w:r>
        <w:rPr>
          <w:rStyle w:val="Pogrubienie"/>
        </w:rPr>
        <w:lastRenderedPageBreak/>
        <w:t>Decyzja Nr 34/2022</w:t>
      </w:r>
      <w:r>
        <w:t xml:space="preserve"> z dnia 13.09.2022r - w sprawie ustanowienia komisji przetargowej do przeprowadzenia postępowania o udzielenie zamówienia publicznego w trybie podstawowym o nazwie; "Dostawa kruszywa na budowę drogi leśnej Nerwik".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35/2022</w:t>
      </w:r>
      <w:r>
        <w:t xml:space="preserve"> z dnia 19.09.2022 - w sprawie ustanowienia komisji przetargowej do przeprowadzenia postępowania o udzielenie zamówienia publicznego w trybie podstawowym o nazwie; "Remont dachu leśniczówki Zagajnik".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36/2022</w:t>
      </w:r>
      <w:r>
        <w:t xml:space="preserve"> z dnia 20.09.2022r w sprawie powołania komisji </w:t>
      </w:r>
      <w:proofErr w:type="spellStart"/>
      <w:r>
        <w:t>ds.negocjacji</w:t>
      </w:r>
      <w:proofErr w:type="spellEnd"/>
      <w:r>
        <w:t xml:space="preserve"> cenowej nabycia nieruchomości w obrębach: </w:t>
      </w:r>
      <w:proofErr w:type="spellStart"/>
      <w:r>
        <w:t>Ruszjny</w:t>
      </w:r>
      <w:proofErr w:type="spellEnd"/>
      <w:r>
        <w:t>, Zerbuń i Kostrzewy.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37/2022</w:t>
      </w:r>
      <w:r>
        <w:t xml:space="preserve"> z dnia 20.09.2022r  w sprawie ustalenia wysokości czynszu dzierżawnego za dzierżawę budynku gospodarczego.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38/2022</w:t>
      </w:r>
      <w:r>
        <w:t xml:space="preserve"> z dnia 23.09.2022r w sprawie powołania Komisji do przeprowadzenia egzaminu stażowego.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39/2022 </w:t>
      </w:r>
      <w:r>
        <w:t>29.09.2022r w sprawie ustanowienia komisji przetargowej do przeprowadzenia przetargu o udzielenie zamówienia publicznego "Wykonywanie usług z zakresu gospodarki leśnej w 2023r.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40/2022 </w:t>
      </w:r>
      <w:r>
        <w:t>z 30.09.2022 w sprawie wprowadzenia aneksu nr 3 do decyzji Nr 6/2022 - ryczałt kilometrów.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41/2022</w:t>
      </w:r>
      <w:r>
        <w:t xml:space="preserve"> z 06.10.2022 w sprawie ustalenia cen minimalnych oraz cen otwarcia w procedurach sprzedaży drewna na rok 2023.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42/2022</w:t>
      </w:r>
      <w:r>
        <w:t xml:space="preserve"> z 24.10.2022 w sprawie ustanowienia komisji do przeprowadzenia przetargu "Dostawa i montaż wyposażenia do pomieszczeń budynku biurowego nadleśnictwa"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43/2022</w:t>
      </w:r>
      <w:r>
        <w:t xml:space="preserve"> z 09.11.2022 w sprawie ustanowienia komisji do przeprowadzenia przetargu "Dostawa do nadleśnictwa paliw płynnych i oleju opałowego"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44/2022</w:t>
      </w:r>
      <w:r>
        <w:t xml:space="preserve"> z 10.11.2022r w sprawie ustanowienia komisji do </w:t>
      </w:r>
      <w:proofErr w:type="spellStart"/>
      <w:r>
        <w:t>przeparowadzenia</w:t>
      </w:r>
      <w:proofErr w:type="spellEnd"/>
      <w:r>
        <w:t xml:space="preserve"> przetargu "Dostawa kruszywa na drogi leśne nadleśnictwa"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45/2022 z </w:t>
      </w:r>
      <w:r>
        <w:t xml:space="preserve">14.11.2022r w sprawie powołania komisji </w:t>
      </w:r>
      <w:proofErr w:type="spellStart"/>
      <w:r>
        <w:t>ds.negocjacji</w:t>
      </w:r>
      <w:proofErr w:type="spellEnd"/>
      <w:r>
        <w:t xml:space="preserve"> cenowej nabycia nieruchomości  w obrębach: Najdymowo, </w:t>
      </w:r>
      <w:proofErr w:type="spellStart"/>
      <w:r>
        <w:t>Studnica,Krokowo</w:t>
      </w:r>
      <w:proofErr w:type="spellEnd"/>
      <w:r>
        <w:t xml:space="preserve"> i Sąpłaty.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46/2022</w:t>
      </w:r>
      <w:r>
        <w:t xml:space="preserve"> z 25.11.2022r w sprawie powołania zespołu powypadkowego.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47/2022 </w:t>
      </w:r>
      <w:r>
        <w:t>z 29.11.2022r w sprawie powołanie komisji do przeprowadzenia przetargu "Wykonywanie usług z zakresu gospodarki leśnej na terenie nadleśnictwa - II przetarg"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48/2022</w:t>
      </w:r>
      <w:r>
        <w:t xml:space="preserve"> z 09.12.2022r w sprawie powołania Komisji do przeprowadzenia egzaminu stażowego</w:t>
      </w:r>
    </w:p>
    <w:p w:rsidR="00632622" w:rsidRDefault="00632622" w:rsidP="00632622">
      <w:pPr>
        <w:pStyle w:val="NormalnyWeb"/>
      </w:pPr>
      <w:r>
        <w:rPr>
          <w:rStyle w:val="Pogrubienie"/>
        </w:rPr>
        <w:lastRenderedPageBreak/>
        <w:t>Decyzja Nr 49/2022</w:t>
      </w:r>
      <w:r>
        <w:t xml:space="preserve"> z dnia 09.12.2022 w sprawie ustanowienia komisji przetargowej do przeprowadzenia postępowania "Wykonanie usług z zakresu gospodarki leśnej na terenie Nadleśnictwa w roku 2023"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50/2022</w:t>
      </w:r>
      <w:r>
        <w:t xml:space="preserve"> z dnia 09.12.2022 w sprawie ustanowienia komisji przetargowej do przeprowadzenia postępowania "Wykonanie usług z zakresu gospodarki leśnej na terenie Nadleśnictwa w roku 2023 - II przetarg"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51/2022</w:t>
      </w:r>
      <w:r>
        <w:t xml:space="preserve"> z dnia 09.12.2022 w sprawie ustanowienia komisji przetargowej do przeprowadzenia postępowania "Dostawa kruszywa na budowę drogi leśnej Nerwik"</w:t>
      </w:r>
    </w:p>
    <w:p w:rsidR="00632622" w:rsidRDefault="00632622" w:rsidP="00632622">
      <w:pPr>
        <w:pStyle w:val="NormalnyWeb"/>
      </w:pPr>
      <w:r>
        <w:rPr>
          <w:rStyle w:val="Pogrubienie"/>
        </w:rPr>
        <w:t xml:space="preserve">Decyzja Nr 52/2022 </w:t>
      </w:r>
      <w:r>
        <w:t>z dnia 09.12.2022 w sprawie ustanowienia komisji przetargowej do przeprowadzenia postępowania "Dostawa do Nadleśnictwa Wipsowo paliw płynnych i oleju opałowego na 2023r"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53/2022</w:t>
      </w:r>
      <w:r>
        <w:t xml:space="preserve"> z dnia 09.12.2022 w sprawie ustanowienia komisji przetargowej do przeprowadzenia postępowania "Dostawa kruszywa na drogi leśne Nadleśnictwa Wipsowo"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54/2022</w:t>
      </w:r>
      <w:r>
        <w:t xml:space="preserve"> z dnia 09.12.2022 w sprawie ustanowienia komisji  do oceny ofert i wyboru najkorzystniejszej oferty na usługi, dostawy i roboty budowlane </w:t>
      </w:r>
      <w:proofErr w:type="spellStart"/>
      <w:r>
        <w:t>zamówien</w:t>
      </w:r>
      <w:proofErr w:type="spellEnd"/>
      <w:r>
        <w:t xml:space="preserve"> publicznych wyłączonych spod stosowania Ustawy Prawo zamówień publicznych, których wartość jest równa lub przekracza kwotę 35 000 zł netto, w trybie zapytania ofertowego.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55/2022</w:t>
      </w:r>
      <w:r>
        <w:t xml:space="preserve"> z dnia 09.12.2022 w sprawie powołania komisji do przeprowadzenia odbioru robót budowlanych, drogowych, melioracyjnych oraz geodezyjnych.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56/2022</w:t>
      </w:r>
      <w:r>
        <w:t xml:space="preserve"> z dnia 09.12.2022 w sprawie powołania komisji do oceny użytkowej materiałów rozbiórkowych i wyceny materiałów odzyskanych w wyniku likwidacji.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57/2022</w:t>
      </w:r>
      <w:r>
        <w:t xml:space="preserve"> z dnia 09.12.2022 w sprawie powołania komisji do oceny konieczności przeprowadzenia naprawy lub wymiany podzespołów w sprzęcie transportowym Nadleśnictwa.</w:t>
      </w:r>
    </w:p>
    <w:p w:rsidR="00632622" w:rsidRDefault="00632622" w:rsidP="00632622">
      <w:pPr>
        <w:pStyle w:val="NormalnyWeb"/>
      </w:pPr>
      <w:r>
        <w:rPr>
          <w:rStyle w:val="Pogrubienie"/>
        </w:rPr>
        <w:t>Decyzja Nr 58/2022</w:t>
      </w:r>
      <w:r>
        <w:t xml:space="preserve"> z dnia 12.12.2022 w sprawie organizacji imprezy pracowniczej integracyjnej towarzyszącej uroczystej Naradzie pod nazwą "Narada gospodarcza", "Spotkanie opłatkowe"</w:t>
      </w:r>
    </w:p>
    <w:p w:rsidR="00632622" w:rsidRDefault="00632622" w:rsidP="00632622">
      <w:pPr>
        <w:pStyle w:val="NormalnyWeb"/>
      </w:pPr>
      <w:proofErr w:type="spellStart"/>
      <w:r>
        <w:rPr>
          <w:rStyle w:val="Pogrubienie"/>
        </w:rPr>
        <w:t>Decyja</w:t>
      </w:r>
      <w:proofErr w:type="spellEnd"/>
      <w:r>
        <w:rPr>
          <w:rStyle w:val="Pogrubienie"/>
        </w:rPr>
        <w:t xml:space="preserve"> Nr 59/2022</w:t>
      </w:r>
      <w:r>
        <w:t xml:space="preserve"> z dnia 12.12.2022 w sprawie powołania komisji do przeprowadzenia odbioru robó</w:t>
      </w:r>
      <w:r w:rsidR="00452A0C">
        <w:t>t budowlanych, elektrycznych, hy</w:t>
      </w:r>
      <w:r>
        <w:t>draulicznych, drogowych, melioracyjnych oraz geodezyjnych.</w:t>
      </w:r>
    </w:p>
    <w:p w:rsidR="00E91582" w:rsidRDefault="00E91582">
      <w:bookmarkStart w:id="0" w:name="_GoBack"/>
      <w:bookmarkEnd w:id="0"/>
    </w:p>
    <w:sectPr w:rsidR="00E91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22"/>
    <w:rsid w:val="00452A0C"/>
    <w:rsid w:val="00632622"/>
    <w:rsid w:val="00E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F531B-3218-4195-9EF7-177005DD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2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3</cp:revision>
  <dcterms:created xsi:type="dcterms:W3CDTF">2024-01-03T11:31:00Z</dcterms:created>
  <dcterms:modified xsi:type="dcterms:W3CDTF">2024-01-03T11:36:00Z</dcterms:modified>
</cp:coreProperties>
</file>