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968" w:type="dxa"/>
        <w:tblInd w:w="-11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Publiczne środki zewnętrzne"/>
      </w:tblPr>
      <w:tblGrid>
        <w:gridCol w:w="567"/>
        <w:gridCol w:w="851"/>
        <w:gridCol w:w="3827"/>
        <w:gridCol w:w="4678"/>
        <w:gridCol w:w="3685"/>
        <w:gridCol w:w="2360"/>
      </w:tblGrid>
      <w:tr w:rsidR="00695748" w:rsidRPr="00695748" w14:paraId="4408ADF0" w14:textId="77777777" w:rsidTr="00695748">
        <w:trPr>
          <w:trHeight w:val="315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89E67DF" w14:textId="77777777"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lang w:eastAsia="pl-PL"/>
              </w:rPr>
              <w:t>Lp.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003B6F8" w14:textId="77777777"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lang w:eastAsia="pl-PL"/>
              </w:rPr>
              <w:t>Rok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98F2395" w14:textId="77777777"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lang w:eastAsia="pl-PL"/>
              </w:rPr>
              <w:t>Instytucja organizująca nabór</w:t>
            </w:r>
          </w:p>
        </w:tc>
        <w:tc>
          <w:tcPr>
            <w:tcW w:w="46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354DCA7" w14:textId="77777777"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lang w:eastAsia="pl-PL"/>
              </w:rPr>
              <w:t>Tytuł zadania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9A1BE20" w14:textId="77777777"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lang w:eastAsia="pl-PL"/>
              </w:rPr>
              <w:t>Przedmiot dofinansowania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D0781BB" w14:textId="77777777"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lang w:eastAsia="pl-PL"/>
              </w:rPr>
              <w:t>Kwota dofinansowania</w:t>
            </w:r>
          </w:p>
        </w:tc>
      </w:tr>
      <w:tr w:rsidR="00695748" w:rsidRPr="00695748" w14:paraId="2BC904E0" w14:textId="77777777" w:rsidTr="00695748">
        <w:trPr>
          <w:trHeight w:val="112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C05A336" w14:textId="77777777"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30BFC" w14:textId="17950DA4" w:rsidR="00695748" w:rsidRPr="00695748" w:rsidRDefault="006B101D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2025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F9352" w14:textId="77777777"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Agencja Restrukturyzacji i Modernizacji Rolnictwa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3834A" w14:textId="77777777"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Płatność w ramach systemów wsparcia bezpośredniego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060D5" w14:textId="77777777"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Gospodarka rolno - łąkowa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DFB901" w14:textId="36959622" w:rsidR="00695748" w:rsidRPr="00695748" w:rsidRDefault="006B101D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14 229,94</w:t>
            </w:r>
          </w:p>
        </w:tc>
      </w:tr>
      <w:tr w:rsidR="00695748" w:rsidRPr="00695748" w14:paraId="585DE745" w14:textId="77777777" w:rsidTr="00695748">
        <w:trPr>
          <w:trHeight w:val="171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CCD0FA" w14:textId="77777777" w:rsidR="00695748" w:rsidRPr="00695748" w:rsidRDefault="00695748" w:rsidP="00695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79EB3A" w14:textId="77777777" w:rsidR="00695748" w:rsidRPr="00695748" w:rsidRDefault="00695748" w:rsidP="00695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1D2D4" w14:textId="77777777"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Agencja Restrukturyzacji i Modernizacji Rolnictwa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20926" w14:textId="778A6846"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Płatność rolno - środo</w:t>
            </w:r>
            <w:r w:rsidR="009D1A2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wiskowo - klimatyczna (PROW 2023-2027</w:t>
            </w: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5D37E" w14:textId="77777777"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Gospodarka rolno - łąkowa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F56B2" w14:textId="2AB1897A" w:rsidR="00695748" w:rsidRPr="00695748" w:rsidRDefault="009D1A2E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101 035,24</w:t>
            </w:r>
          </w:p>
        </w:tc>
      </w:tr>
      <w:tr w:rsidR="00695748" w:rsidRPr="00695748" w14:paraId="7F34470C" w14:textId="77777777" w:rsidTr="00695748">
        <w:trPr>
          <w:trHeight w:val="171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7E1E88" w14:textId="77777777" w:rsidR="00695748" w:rsidRPr="00695748" w:rsidRDefault="00695748" w:rsidP="00695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66006D" w14:textId="77777777" w:rsidR="00695748" w:rsidRPr="00695748" w:rsidRDefault="00695748" w:rsidP="00695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B3834" w14:textId="77777777"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Agencja Restrukturyzacji i Modernizacji Rolnictwa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7FE3A" w14:textId="77777777"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Płatność dla obszarów z ograniczeniami naturalnymi lub innymi szczególnymi ograniczeniami (ONW)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0E106" w14:textId="77777777"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Gospodarka rolno - łąkowa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550A9" w14:textId="373520C2" w:rsidR="00695748" w:rsidRPr="00695748" w:rsidRDefault="009D1A2E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1 174,70</w:t>
            </w:r>
          </w:p>
        </w:tc>
      </w:tr>
      <w:tr w:rsidR="00FE6427" w:rsidRPr="00695748" w14:paraId="0C5A9329" w14:textId="77777777" w:rsidTr="00695748">
        <w:trPr>
          <w:trHeight w:val="171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849DC1" w14:textId="77777777" w:rsidR="00FE6427" w:rsidRPr="00695748" w:rsidRDefault="00FE6427" w:rsidP="00695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A4EB94" w14:textId="77777777" w:rsidR="00FE6427" w:rsidRPr="00695748" w:rsidRDefault="00FE6427" w:rsidP="00695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EE46E9" w14:textId="6ADD2D7C" w:rsidR="00FE6427" w:rsidRPr="00695748" w:rsidRDefault="006B101D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Minister Klimatu i Środowiska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2330B0" w14:textId="7112CAC1" w:rsidR="00FE6427" w:rsidRPr="00695748" w:rsidRDefault="006B101D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Dofinansowanie poniesionych kosztów na sporządzanie planów inwestycji w ramach PS WPR na lata 2023 - 2027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0F93D3" w14:textId="604810C6" w:rsidR="00FE6427" w:rsidRPr="00695748" w:rsidRDefault="006B101D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Lasy innych własności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A6CEDC" w14:textId="6B6C4DAD" w:rsidR="00FE6427" w:rsidRPr="00695748" w:rsidRDefault="006B101D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950,00</w:t>
            </w:r>
          </w:p>
        </w:tc>
      </w:tr>
    </w:tbl>
    <w:p w14:paraId="057DBC76" w14:textId="77777777" w:rsidR="00FF26BE" w:rsidRDefault="00FF26BE">
      <w:bookmarkStart w:id="0" w:name="_GoBack"/>
      <w:bookmarkEnd w:id="0"/>
    </w:p>
    <w:sectPr w:rsidR="00FF26BE" w:rsidSect="00695748">
      <w:pgSz w:w="16838" w:h="11906" w:orient="landscape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748"/>
    <w:rsid w:val="00155E35"/>
    <w:rsid w:val="001E57AA"/>
    <w:rsid w:val="00695748"/>
    <w:rsid w:val="006B101D"/>
    <w:rsid w:val="009D1A2E"/>
    <w:rsid w:val="00DB38BA"/>
    <w:rsid w:val="00ED57A0"/>
    <w:rsid w:val="00FE6427"/>
    <w:rsid w:val="00FF2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2D30E"/>
  <w15:chartTrackingRefBased/>
  <w15:docId w15:val="{B9EA13CD-F6BC-403C-8D8E-596D26B53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913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106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Śledziona</dc:creator>
  <cp:keywords/>
  <dc:description/>
  <cp:lastModifiedBy>Joanna Mazur</cp:lastModifiedBy>
  <cp:revision>8</cp:revision>
  <dcterms:created xsi:type="dcterms:W3CDTF">2023-05-08T12:34:00Z</dcterms:created>
  <dcterms:modified xsi:type="dcterms:W3CDTF">2026-04-13T06:54:00Z</dcterms:modified>
</cp:coreProperties>
</file>