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EF5B0" w14:textId="1CEB50B1" w:rsidR="00EC1B1C" w:rsidRPr="00734CEE" w:rsidRDefault="00EC1B1C" w:rsidP="00E56927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Klauzula informacyjna dotycząca przetwarzania danych osobowych </w:t>
      </w:r>
      <w:r w:rsidR="00621501"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br/>
      </w:r>
      <w:r w:rsidR="004D0CF4" w:rsidRP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w związku z przetwarzaniem danych podczas konsultacji </w:t>
      </w:r>
      <w:bookmarkStart w:id="0" w:name="_Hlk164340939"/>
      <w:r w:rsidR="00101EBC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projektu </w:t>
      </w:r>
      <w:r w:rsidR="004D0CF4" w:rsidRP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„</w:t>
      </w:r>
      <w:r w:rsidR="00101EBC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Strategii Cyfryzacji</w:t>
      </w:r>
      <w:r w:rsidR="004D0CF4" w:rsidRP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”</w:t>
      </w:r>
      <w:bookmarkEnd w:id="0"/>
    </w:p>
    <w:p w14:paraId="3696C1C5" w14:textId="77777777" w:rsidR="004D0CF4" w:rsidRDefault="004D0CF4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</w:p>
    <w:p w14:paraId="5C74F518" w14:textId="17F1AF51" w:rsidR="004D0CF4" w:rsidRDefault="004D0CF4" w:rsidP="004D0CF4">
      <w:pPr>
        <w:spacing w:before="120" w:after="0" w:line="264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Konsultacje </w:t>
      </w:r>
      <w:r w:rsidR="00101EBC">
        <w:rPr>
          <w:rFonts w:ascii="Calibri" w:eastAsia="Times New Roman" w:hAnsi="Calibri" w:cs="Times New Roman"/>
          <w:szCs w:val="24"/>
          <w:lang w:eastAsia="pl-PL"/>
        </w:rPr>
        <w:t xml:space="preserve">projektu dokumentu o charakterze strategicznym w dziedzinie informatyzacji </w:t>
      </w:r>
      <w:r w:rsidRPr="004D0CF4">
        <w:rPr>
          <w:rFonts w:ascii="Calibri" w:eastAsia="Times New Roman" w:hAnsi="Calibri" w:cs="Times New Roman"/>
          <w:szCs w:val="24"/>
          <w:lang w:eastAsia="pl-PL"/>
        </w:rPr>
        <w:t>(zwany dalej</w:t>
      </w:r>
      <w:r w:rsidR="00101EBC">
        <w:rPr>
          <w:rFonts w:ascii="Calibri" w:eastAsia="Times New Roman" w:hAnsi="Calibri" w:cs="Times New Roman"/>
          <w:szCs w:val="24"/>
          <w:lang w:eastAsia="pl-PL"/>
        </w:rPr>
        <w:t xml:space="preserve"> Strategią</w:t>
      </w: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) </w:t>
      </w:r>
      <w:r w:rsidR="00762A95">
        <w:rPr>
          <w:rFonts w:ascii="Calibri" w:eastAsia="Times New Roman" w:hAnsi="Calibri" w:cs="Times New Roman"/>
          <w:szCs w:val="24"/>
          <w:lang w:eastAsia="pl-PL"/>
        </w:rPr>
        <w:t xml:space="preserve">mają na celu </w:t>
      </w:r>
      <w:r w:rsidR="00850F7B">
        <w:rPr>
          <w:rFonts w:ascii="Calibri" w:eastAsia="Times New Roman" w:hAnsi="Calibri" w:cs="Times New Roman"/>
          <w:szCs w:val="24"/>
          <w:lang w:eastAsia="pl-PL"/>
        </w:rPr>
        <w:t>zaangażowanie ekspertów, naukowców, przedstawicieli administracji, organizacji pozarządowych oraz reprezentantów sektora prywatnego</w:t>
      </w:r>
      <w:r w:rsidR="000E00CD">
        <w:rPr>
          <w:rFonts w:ascii="Calibri" w:eastAsia="Times New Roman" w:hAnsi="Calibri" w:cs="Times New Roman"/>
          <w:szCs w:val="24"/>
          <w:lang w:eastAsia="pl-PL"/>
        </w:rPr>
        <w:t xml:space="preserve"> i obywateli</w:t>
      </w:r>
      <w:r w:rsidR="00850F7B">
        <w:rPr>
          <w:rFonts w:ascii="Calibri" w:eastAsia="Times New Roman" w:hAnsi="Calibri" w:cs="Times New Roman"/>
          <w:szCs w:val="24"/>
          <w:lang w:eastAsia="pl-PL"/>
        </w:rPr>
        <w:t xml:space="preserve"> w proces tworzenia dokumentu, a także zwiększenie transparentności i odpowiedzialności władzy. </w:t>
      </w:r>
    </w:p>
    <w:p w14:paraId="0A4C4D38" w14:textId="29DA0DEA" w:rsidR="004D0CF4" w:rsidRPr="004D0CF4" w:rsidRDefault="004D0CF4" w:rsidP="004D0CF4">
      <w:pPr>
        <w:spacing w:before="120" w:after="0" w:line="264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Podczas konsultacji </w:t>
      </w:r>
      <w:r w:rsidR="004D319E">
        <w:rPr>
          <w:rFonts w:ascii="Calibri" w:eastAsia="Times New Roman" w:hAnsi="Calibri" w:cs="Times New Roman"/>
          <w:szCs w:val="24"/>
          <w:lang w:eastAsia="pl-PL"/>
        </w:rPr>
        <w:t>Strategii</w:t>
      </w: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szCs w:val="24"/>
          <w:lang w:eastAsia="pl-PL"/>
        </w:rPr>
        <w:t>możliwe</w:t>
      </w: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 jest podanie imienia, nazwiska, nazwy podmiotu, adresu, numeru telefonu, adresu poczty e-mail, który się reprezentuje. Jeśli zdecyduje się Pani/Pan na udział </w:t>
      </w:r>
      <w:r w:rsidRPr="004D0CF4">
        <w:rPr>
          <w:rFonts w:ascii="Calibri" w:eastAsia="Times New Roman" w:hAnsi="Calibri" w:cs="Times New Roman"/>
          <w:szCs w:val="24"/>
          <w:lang w:eastAsia="pl-PL"/>
        </w:rPr>
        <w:br/>
        <w:t>w konsultacjach, wówczas zastosowanie mają poniższe zapisy.</w:t>
      </w:r>
    </w:p>
    <w:p w14:paraId="69E3058E" w14:textId="77777777" w:rsidR="004D0CF4" w:rsidRDefault="004D0CF4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</w:p>
    <w:p w14:paraId="45142439" w14:textId="509471EA" w:rsidR="00EC1B1C" w:rsidRPr="00734CEE" w:rsidRDefault="00EC1B1C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Tożsamość administratora</w:t>
      </w:r>
    </w:p>
    <w:p w14:paraId="3D743C89" w14:textId="2A2402F2" w:rsidR="00E56927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danych: Minister Cyfryzacji</w:t>
      </w:r>
      <w:r w:rsidR="00E56927" w:rsidRPr="00734CEE">
        <w:rPr>
          <w:rFonts w:eastAsia="Times New Roman" w:cstheme="minorHAnsi"/>
          <w:color w:val="1B1B1B"/>
          <w:lang w:eastAsia="pl-PL"/>
        </w:rPr>
        <w:t>, z siedzibą przy ul. Królewskiej 27, 00-060 Warszawa.</w:t>
      </w:r>
    </w:p>
    <w:p w14:paraId="2157B9CC" w14:textId="77777777" w:rsidR="00E56927" w:rsidRPr="00734CEE" w:rsidRDefault="00E56927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16CA1D08" w14:textId="05A8F2B8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administratora</w:t>
      </w:r>
    </w:p>
    <w:p w14:paraId="0645D866" w14:textId="3962E417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Z administratorem można skontaktować się: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na adres siedziby 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r w:rsidR="006A3716">
        <w:rPr>
          <w:rFonts w:cstheme="minorHAnsi"/>
        </w:rPr>
        <w:t>Kancelaria@cyfra.gov.pl.</w:t>
      </w:r>
    </w:p>
    <w:p w14:paraId="408B8730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inspektora ochrony danych</w:t>
      </w:r>
    </w:p>
    <w:p w14:paraId="2D42C4BF" w14:textId="6D0AB5DC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wyznaczył Inspektora Ochrony Danych, z którym może się Pani/Pan skontaktować we wszelkich sprawach związanych z przetwarzaniem danych osobowych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>listownie</w:t>
      </w:r>
      <w:r w:rsidR="002A57BA">
        <w:rPr>
          <w:rFonts w:eastAsia="Times New Roman" w:cstheme="minorHAnsi"/>
          <w:color w:val="1B1B1B"/>
          <w:lang w:eastAsia="pl-PL"/>
        </w:rPr>
        <w:t xml:space="preserve"> na adres</w:t>
      </w:r>
      <w:r w:rsidRPr="00734CEE">
        <w:rPr>
          <w:rFonts w:eastAsia="Times New Roman" w:cstheme="minorHAnsi"/>
          <w:color w:val="1B1B1B"/>
          <w:lang w:eastAsia="pl-PL"/>
        </w:rPr>
        <w:t xml:space="preserve"> </w:t>
      </w:r>
      <w:r w:rsidR="00621501" w:rsidRPr="00734CEE">
        <w:rPr>
          <w:rFonts w:eastAsia="Times New Roman" w:cstheme="minorHAnsi"/>
          <w:color w:val="1B1B1B"/>
          <w:lang w:eastAsia="pl-PL"/>
        </w:rPr>
        <w:t>siedzib</w:t>
      </w:r>
      <w:r w:rsidR="002A57BA">
        <w:rPr>
          <w:rFonts w:eastAsia="Times New Roman" w:cstheme="minorHAnsi"/>
          <w:color w:val="1B1B1B"/>
          <w:lang w:eastAsia="pl-PL"/>
        </w:rPr>
        <w:t>y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administratora 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hyperlink r:id="rId5" w:history="1">
        <w:r w:rsidR="003C0207" w:rsidRPr="00193780">
          <w:rPr>
            <w:rStyle w:val="Hipercze"/>
            <w:rFonts w:eastAsia="Times New Roman" w:cstheme="minorHAnsi"/>
            <w:lang w:eastAsia="pl-PL"/>
          </w:rPr>
          <w:t>iod.mc@cyfra.gov.pl</w:t>
        </w:r>
      </w:hyperlink>
      <w:r w:rsidRPr="00734CEE">
        <w:rPr>
          <w:rFonts w:eastAsia="Times New Roman" w:cstheme="minorHAnsi"/>
          <w:lang w:eastAsia="pl-PL"/>
        </w:rPr>
        <w:t>.</w:t>
      </w:r>
    </w:p>
    <w:p w14:paraId="7582A49B" w14:textId="215C2FCC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Cele </w:t>
      </w:r>
      <w:r w:rsidR="00621501"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 podstawa prawna przetwarzania danych osobowych</w:t>
      </w:r>
    </w:p>
    <w:p w14:paraId="2FF1CA9E" w14:textId="77777777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będą przetwarzane w celu:</w:t>
      </w:r>
    </w:p>
    <w:p w14:paraId="5AEFE062" w14:textId="38EB7587" w:rsidR="003C0207" w:rsidRDefault="003C0207" w:rsidP="00B25C0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zgłoszenia uwagi</w:t>
      </w:r>
      <w:r w:rsidR="00E00B6E">
        <w:rPr>
          <w:rFonts w:eastAsia="Times New Roman" w:cstheme="minorHAnsi"/>
          <w:color w:val="1B1B1B"/>
          <w:lang w:eastAsia="pl-PL"/>
        </w:rPr>
        <w:t xml:space="preserve"> </w:t>
      </w:r>
      <w:r>
        <w:rPr>
          <w:rFonts w:eastAsia="Times New Roman" w:cstheme="minorHAnsi"/>
          <w:color w:val="1B1B1B"/>
          <w:lang w:eastAsia="pl-PL"/>
        </w:rPr>
        <w:t>w konsultacj</w:t>
      </w:r>
      <w:r w:rsidR="009F4D1A">
        <w:rPr>
          <w:rFonts w:eastAsia="Times New Roman" w:cstheme="minorHAnsi"/>
          <w:color w:val="1B1B1B"/>
          <w:lang w:eastAsia="pl-PL"/>
        </w:rPr>
        <w:t>ach</w:t>
      </w:r>
      <w:r>
        <w:rPr>
          <w:rFonts w:eastAsia="Times New Roman" w:cstheme="minorHAnsi"/>
          <w:color w:val="1B1B1B"/>
          <w:lang w:eastAsia="pl-PL"/>
        </w:rPr>
        <w:t xml:space="preserve"> </w:t>
      </w:r>
      <w:r w:rsidR="00C21D73">
        <w:rPr>
          <w:rFonts w:eastAsia="Times New Roman" w:cstheme="minorHAnsi"/>
          <w:color w:val="1B1B1B"/>
          <w:lang w:eastAsia="pl-PL"/>
        </w:rPr>
        <w:t xml:space="preserve">projektu </w:t>
      </w:r>
      <w:r w:rsidR="0012152F" w:rsidRPr="0012152F">
        <w:rPr>
          <w:rFonts w:eastAsia="Times New Roman" w:cstheme="minorHAnsi"/>
          <w:color w:val="1B1B1B"/>
          <w:lang w:eastAsia="pl-PL"/>
        </w:rPr>
        <w:t>„</w:t>
      </w:r>
      <w:r w:rsidR="00C21D73">
        <w:rPr>
          <w:rFonts w:eastAsia="Times New Roman" w:cstheme="minorHAnsi"/>
          <w:color w:val="1B1B1B"/>
          <w:lang w:eastAsia="pl-PL"/>
        </w:rPr>
        <w:t>Strategii Cyfryzacji</w:t>
      </w:r>
      <w:r w:rsidR="0012152F" w:rsidRPr="0012152F">
        <w:rPr>
          <w:rFonts w:eastAsia="Times New Roman" w:cstheme="minorHAnsi"/>
          <w:color w:val="1B1B1B"/>
          <w:lang w:eastAsia="pl-PL"/>
        </w:rPr>
        <w:t>”</w:t>
      </w:r>
      <w:r w:rsidR="00E00B6E">
        <w:rPr>
          <w:rFonts w:eastAsia="Times New Roman" w:cstheme="minorHAnsi"/>
          <w:color w:val="1B1B1B"/>
          <w:lang w:eastAsia="pl-PL"/>
        </w:rPr>
        <w:t xml:space="preserve"> oraz analizy </w:t>
      </w:r>
      <w:r w:rsidR="002A57BA">
        <w:rPr>
          <w:rFonts w:eastAsia="Times New Roman" w:cstheme="minorHAnsi"/>
          <w:color w:val="1B1B1B"/>
          <w:lang w:eastAsia="pl-PL"/>
        </w:rPr>
        <w:t>uwag</w:t>
      </w:r>
      <w:r w:rsidR="006053B3">
        <w:rPr>
          <w:rFonts w:eastAsia="Times New Roman" w:cstheme="minorHAnsi"/>
          <w:color w:val="1B1B1B"/>
          <w:lang w:eastAsia="pl-PL"/>
        </w:rPr>
        <w:t>i</w:t>
      </w:r>
      <w:r w:rsidR="002A57BA">
        <w:rPr>
          <w:rFonts w:eastAsia="Times New Roman" w:cstheme="minorHAnsi"/>
          <w:color w:val="1B1B1B"/>
          <w:lang w:eastAsia="pl-PL"/>
        </w:rPr>
        <w:t xml:space="preserve"> </w:t>
      </w:r>
      <w:r w:rsidR="00E00B6E">
        <w:rPr>
          <w:rFonts w:eastAsia="Times New Roman" w:cstheme="minorHAnsi"/>
          <w:color w:val="1B1B1B"/>
          <w:lang w:eastAsia="pl-PL"/>
        </w:rPr>
        <w:t>przez Ministra Cyfryzacji</w:t>
      </w:r>
      <w:r>
        <w:rPr>
          <w:rFonts w:eastAsia="Times New Roman" w:cstheme="minorHAnsi"/>
          <w:color w:val="1B1B1B"/>
          <w:lang w:eastAsia="pl-PL"/>
        </w:rPr>
        <w:t>;</w:t>
      </w:r>
    </w:p>
    <w:p w14:paraId="47CE2C82" w14:textId="3786DD95" w:rsidR="0012152F" w:rsidRDefault="0012152F" w:rsidP="00B25C0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upublicznienie wyników</w:t>
      </w:r>
      <w:r w:rsidR="003C0207">
        <w:rPr>
          <w:rFonts w:eastAsia="Times New Roman" w:cstheme="minorHAnsi"/>
          <w:color w:val="1B1B1B"/>
          <w:lang w:eastAsia="pl-PL"/>
        </w:rPr>
        <w:t xml:space="preserve"> z</w:t>
      </w:r>
      <w:r>
        <w:rPr>
          <w:rFonts w:eastAsia="Times New Roman" w:cstheme="minorHAnsi"/>
          <w:color w:val="1B1B1B"/>
          <w:lang w:eastAsia="pl-PL"/>
        </w:rPr>
        <w:t xml:space="preserve"> konsultacji</w:t>
      </w:r>
      <w:r w:rsidR="003C0207">
        <w:rPr>
          <w:rFonts w:eastAsia="Times New Roman" w:cstheme="minorHAnsi"/>
          <w:color w:val="1B1B1B"/>
          <w:lang w:eastAsia="pl-PL"/>
        </w:rPr>
        <w:t xml:space="preserve"> zawierając</w:t>
      </w:r>
      <w:r w:rsidR="00D91700">
        <w:rPr>
          <w:rFonts w:eastAsia="Times New Roman" w:cstheme="minorHAnsi"/>
          <w:color w:val="1B1B1B"/>
          <w:lang w:eastAsia="pl-PL"/>
        </w:rPr>
        <w:t>ych</w:t>
      </w:r>
      <w:r w:rsidR="003C0207">
        <w:rPr>
          <w:rFonts w:eastAsia="Times New Roman" w:cstheme="minorHAnsi"/>
          <w:color w:val="1B1B1B"/>
          <w:lang w:eastAsia="pl-PL"/>
        </w:rPr>
        <w:t xml:space="preserve"> uwag</w:t>
      </w:r>
      <w:r w:rsidR="000E00CD">
        <w:rPr>
          <w:rFonts w:eastAsia="Times New Roman" w:cstheme="minorHAnsi"/>
          <w:color w:val="1B1B1B"/>
          <w:lang w:eastAsia="pl-PL"/>
        </w:rPr>
        <w:t>i</w:t>
      </w:r>
      <w:r w:rsidR="00272C45">
        <w:rPr>
          <w:rFonts w:eastAsia="Times New Roman" w:cstheme="minorHAnsi"/>
          <w:color w:val="1B1B1B"/>
          <w:lang w:eastAsia="pl-PL"/>
        </w:rPr>
        <w:t>, w tym również dane osobowe osoby fizycznej zgłaszającej uwagę, w przypadku wyrażenia przez n</w:t>
      </w:r>
      <w:r w:rsidR="00C06A05">
        <w:rPr>
          <w:rFonts w:eastAsia="Times New Roman" w:cstheme="minorHAnsi"/>
          <w:color w:val="1B1B1B"/>
          <w:lang w:eastAsia="pl-PL"/>
        </w:rPr>
        <w:t>ią</w:t>
      </w:r>
      <w:r w:rsidR="00272C45">
        <w:rPr>
          <w:rFonts w:eastAsia="Times New Roman" w:cstheme="minorHAnsi"/>
          <w:color w:val="1B1B1B"/>
          <w:lang w:eastAsia="pl-PL"/>
        </w:rPr>
        <w:t xml:space="preserve"> zgody na ich publikację</w:t>
      </w:r>
      <w:r w:rsidR="003C0207">
        <w:rPr>
          <w:rFonts w:eastAsia="Times New Roman" w:cstheme="minorHAnsi"/>
          <w:color w:val="1B1B1B"/>
          <w:lang w:eastAsia="pl-PL"/>
        </w:rPr>
        <w:t>;</w:t>
      </w:r>
    </w:p>
    <w:p w14:paraId="4A62555A" w14:textId="4B2ABF31" w:rsidR="00621501" w:rsidRDefault="003C0207" w:rsidP="00B25C07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color w:val="1B1B1B"/>
          <w:lang w:eastAsia="pl-PL"/>
        </w:rPr>
      </w:pPr>
      <w:r w:rsidRPr="003C0207">
        <w:rPr>
          <w:rFonts w:eastAsia="Times New Roman" w:cstheme="minorHAnsi"/>
          <w:color w:val="1B1B1B"/>
          <w:lang w:eastAsia="pl-PL"/>
        </w:rPr>
        <w:t>realizacji obowiązku archiwizacyjnego ciążącego na administratorze</w:t>
      </w:r>
      <w:r>
        <w:rPr>
          <w:rFonts w:eastAsia="Times New Roman" w:cstheme="minorHAnsi"/>
          <w:color w:val="1B1B1B"/>
          <w:lang w:eastAsia="pl-PL"/>
        </w:rPr>
        <w:t>.</w:t>
      </w:r>
    </w:p>
    <w:p w14:paraId="0684DB8C" w14:textId="77777777" w:rsidR="00895F46" w:rsidRPr="00895F46" w:rsidRDefault="00895F46" w:rsidP="00B25C07">
      <w:pPr>
        <w:pStyle w:val="Akapitzlist"/>
        <w:jc w:val="both"/>
        <w:rPr>
          <w:rFonts w:eastAsia="Times New Roman" w:cstheme="minorHAnsi"/>
          <w:color w:val="1B1B1B"/>
          <w:lang w:eastAsia="pl-PL"/>
        </w:rPr>
      </w:pPr>
    </w:p>
    <w:p w14:paraId="396FD669" w14:textId="7FB9B160" w:rsidR="000E00CD" w:rsidRDefault="00EC1B1C" w:rsidP="000E00CD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Podstawą przetwarzania Pani/Pana danych osobowych jest:</w:t>
      </w:r>
    </w:p>
    <w:p w14:paraId="45F6C6D5" w14:textId="000ACE16" w:rsidR="002A57BA" w:rsidRDefault="00760807" w:rsidP="00B25C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w odniesieniu do celu określonego w pkt 1 - 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art. 6 ust. 1 lit. </w:t>
      </w:r>
      <w:r w:rsidR="003C0207">
        <w:rPr>
          <w:rFonts w:eastAsia="Times New Roman" w:cstheme="minorHAnsi"/>
          <w:color w:val="1B1B1B"/>
          <w:lang w:eastAsia="pl-PL"/>
        </w:rPr>
        <w:t>e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 </w:t>
      </w:r>
      <w:r w:rsidR="00621501" w:rsidRPr="00734CEE">
        <w:rPr>
          <w:rFonts w:eastAsia="Times New Roman" w:cstheme="minorHAnsi"/>
          <w:color w:val="1B1B1B"/>
          <w:lang w:eastAsia="pl-PL"/>
        </w:rPr>
        <w:t>RODO</w:t>
      </w:r>
      <w:r>
        <w:rPr>
          <w:rFonts w:eastAsia="Times New Roman" w:cstheme="minorHAnsi"/>
          <w:color w:val="1B1B1B"/>
          <w:lang w:eastAsia="pl-PL"/>
        </w:rPr>
        <w:t>*</w:t>
      </w:r>
      <w:r>
        <w:t xml:space="preserve"> to jest </w:t>
      </w:r>
      <w:r w:rsidR="000E00CD" w:rsidRPr="000E00CD">
        <w:rPr>
          <w:rFonts w:eastAsia="Times New Roman" w:cstheme="minorHAnsi"/>
          <w:color w:val="1B1B1B"/>
          <w:lang w:eastAsia="pl-PL"/>
        </w:rPr>
        <w:t xml:space="preserve">w zakresie niezbędnym dla wykonywania zadań realizowanych w interesie publicznym lub w ramach sprawowania władzy publicznej; określonych w art. 12a </w:t>
      </w:r>
      <w:r w:rsidR="002A57BA">
        <w:rPr>
          <w:rFonts w:eastAsia="Times New Roman" w:cstheme="minorHAnsi"/>
          <w:color w:val="1B1B1B"/>
          <w:lang w:eastAsia="pl-PL"/>
        </w:rPr>
        <w:t>u</w:t>
      </w:r>
      <w:r w:rsidR="000E00CD" w:rsidRPr="000E00CD">
        <w:rPr>
          <w:rFonts w:eastAsia="Times New Roman" w:cstheme="minorHAnsi"/>
          <w:color w:val="1B1B1B"/>
          <w:lang w:eastAsia="pl-PL"/>
        </w:rPr>
        <w:t>staw</w:t>
      </w:r>
      <w:r w:rsidR="002A57BA">
        <w:rPr>
          <w:rFonts w:eastAsia="Times New Roman" w:cstheme="minorHAnsi"/>
          <w:color w:val="1B1B1B"/>
          <w:lang w:eastAsia="pl-PL"/>
        </w:rPr>
        <w:t>y</w:t>
      </w:r>
      <w:r w:rsidR="000E00CD" w:rsidRPr="000E00CD">
        <w:rPr>
          <w:rFonts w:eastAsia="Times New Roman" w:cstheme="minorHAnsi"/>
          <w:color w:val="1B1B1B"/>
          <w:lang w:eastAsia="pl-PL"/>
        </w:rPr>
        <w:t xml:space="preserve"> z dnia 4 września 1997 r. </w:t>
      </w:r>
      <w:r w:rsidR="00B25C07">
        <w:rPr>
          <w:rFonts w:eastAsia="Times New Roman" w:cstheme="minorHAnsi"/>
          <w:color w:val="1B1B1B"/>
          <w:lang w:eastAsia="pl-PL"/>
        </w:rPr>
        <w:br/>
      </w:r>
      <w:r w:rsidR="000E00CD" w:rsidRPr="000E00CD">
        <w:rPr>
          <w:rFonts w:eastAsia="Times New Roman" w:cstheme="minorHAnsi"/>
          <w:color w:val="1B1B1B"/>
          <w:lang w:eastAsia="pl-PL"/>
        </w:rPr>
        <w:t>o działach administracji rządowej (tj. Dz. U. z 202</w:t>
      </w:r>
      <w:r w:rsidR="002A57BA">
        <w:rPr>
          <w:rFonts w:eastAsia="Times New Roman" w:cstheme="minorHAnsi"/>
          <w:color w:val="1B1B1B"/>
          <w:lang w:eastAsia="pl-PL"/>
        </w:rPr>
        <w:t>4</w:t>
      </w:r>
      <w:r w:rsidR="000E00CD" w:rsidRPr="000E00CD">
        <w:rPr>
          <w:rFonts w:eastAsia="Times New Roman" w:cstheme="minorHAnsi"/>
          <w:color w:val="1B1B1B"/>
          <w:lang w:eastAsia="pl-PL"/>
        </w:rPr>
        <w:t xml:space="preserve"> r. poz. </w:t>
      </w:r>
      <w:r w:rsidR="002A57BA">
        <w:rPr>
          <w:rFonts w:eastAsia="Times New Roman" w:cstheme="minorHAnsi"/>
          <w:color w:val="1B1B1B"/>
          <w:lang w:eastAsia="pl-PL"/>
        </w:rPr>
        <w:t>1370</w:t>
      </w:r>
      <w:r w:rsidR="000E00CD" w:rsidRPr="000E00CD">
        <w:rPr>
          <w:rFonts w:eastAsia="Times New Roman" w:cstheme="minorHAnsi"/>
          <w:color w:val="1B1B1B"/>
          <w:lang w:eastAsia="pl-PL"/>
        </w:rPr>
        <w:t>)</w:t>
      </w:r>
      <w:r w:rsidR="00EC68EF">
        <w:rPr>
          <w:rFonts w:eastAsia="Times New Roman" w:cstheme="minorHAnsi"/>
          <w:color w:val="1B1B1B"/>
          <w:lang w:eastAsia="pl-PL"/>
        </w:rPr>
        <w:t>;</w:t>
      </w:r>
    </w:p>
    <w:p w14:paraId="3C9D6238" w14:textId="3990E2CE" w:rsidR="00760807" w:rsidRDefault="00760807" w:rsidP="00B25C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w odniesieniu do celu określonego w pkt 2 – art. 6 ust. 1 lit. a RODO – to jest na podstawie zgody wyrażonej na przetwarzanie danych osobowych poprzez ich publikację wraz </w:t>
      </w:r>
      <w:r w:rsidR="00B25C07">
        <w:rPr>
          <w:rFonts w:eastAsia="Times New Roman" w:cstheme="minorHAnsi"/>
          <w:color w:val="1B1B1B"/>
          <w:lang w:eastAsia="pl-PL"/>
        </w:rPr>
        <w:br/>
      </w:r>
      <w:r>
        <w:rPr>
          <w:rFonts w:eastAsia="Times New Roman" w:cstheme="minorHAnsi"/>
          <w:color w:val="1B1B1B"/>
          <w:lang w:eastAsia="pl-PL"/>
        </w:rPr>
        <w:t>ze zgłoszonymi uwagami.</w:t>
      </w:r>
    </w:p>
    <w:p w14:paraId="30A0C28A" w14:textId="0659D740" w:rsidR="002A57BA" w:rsidRPr="002A57BA" w:rsidRDefault="00760807" w:rsidP="00B25C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w odniesieniu do celu określonego w pkt 2 - </w:t>
      </w:r>
      <w:r w:rsidR="002A57BA" w:rsidRPr="002A57BA">
        <w:rPr>
          <w:rFonts w:eastAsia="Times New Roman" w:cstheme="minorHAnsi"/>
          <w:color w:val="1B1B1B"/>
          <w:lang w:eastAsia="pl-PL"/>
        </w:rPr>
        <w:t xml:space="preserve">  art. 6 ust. 1 lit. c RODO</w:t>
      </w:r>
      <w:r>
        <w:rPr>
          <w:rFonts w:eastAsia="Times New Roman" w:cstheme="minorHAnsi"/>
          <w:color w:val="1B1B1B"/>
          <w:lang w:eastAsia="pl-PL"/>
        </w:rPr>
        <w:t xml:space="preserve"> - </w:t>
      </w:r>
      <w:r w:rsidR="002A57BA" w:rsidRPr="002A57BA">
        <w:rPr>
          <w:rFonts w:eastAsia="Times New Roman" w:cstheme="minorHAnsi"/>
          <w:color w:val="1B1B1B"/>
          <w:lang w:eastAsia="pl-PL"/>
        </w:rPr>
        <w:t xml:space="preserve">to jest w zakresie niezbędnym dla realizacji obowiązku prawnego ciążącego na administratorze określonego przepisami ustawy z dnia 14 lipca 1983 r. o narodowym zasobie archiwalnym i archiwach </w:t>
      </w:r>
      <w:r w:rsidR="00B25C07">
        <w:rPr>
          <w:rFonts w:eastAsia="Times New Roman" w:cstheme="minorHAnsi"/>
          <w:color w:val="1B1B1B"/>
          <w:lang w:eastAsia="pl-PL"/>
        </w:rPr>
        <w:br/>
      </w:r>
      <w:r w:rsidR="002A57BA" w:rsidRPr="002A57BA">
        <w:rPr>
          <w:rFonts w:eastAsia="Times New Roman" w:cstheme="minorHAnsi"/>
          <w:color w:val="1B1B1B"/>
          <w:lang w:eastAsia="pl-PL"/>
        </w:rPr>
        <w:t>(Dz. U z 2020 r. poz. 164</w:t>
      </w:r>
      <w:r w:rsidR="005834E6">
        <w:rPr>
          <w:rFonts w:eastAsia="Times New Roman" w:cstheme="minorHAnsi"/>
          <w:color w:val="1B1B1B"/>
          <w:lang w:eastAsia="pl-PL"/>
        </w:rPr>
        <w:t>)</w:t>
      </w:r>
      <w:r w:rsidR="002A57BA" w:rsidRPr="002A57BA">
        <w:rPr>
          <w:rFonts w:eastAsia="Times New Roman" w:cstheme="minorHAnsi"/>
          <w:color w:val="1B1B1B"/>
          <w:lang w:eastAsia="pl-PL"/>
        </w:rPr>
        <w:t xml:space="preserve">. </w:t>
      </w:r>
    </w:p>
    <w:p w14:paraId="2951B51F" w14:textId="77777777" w:rsidR="00621501" w:rsidRPr="00734CEE" w:rsidRDefault="00621501" w:rsidP="00B25C0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</w:p>
    <w:p w14:paraId="78C9F898" w14:textId="77777777" w:rsidR="00D27E3D" w:rsidRDefault="00D27E3D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>
        <w:rPr>
          <w:rFonts w:eastAsia="Times New Roman" w:cstheme="minorHAnsi"/>
          <w:b/>
          <w:bCs/>
          <w:color w:val="1B1B1B"/>
          <w:u w:val="single"/>
          <w:lang w:eastAsia="pl-PL"/>
        </w:rPr>
        <w:br/>
      </w:r>
    </w:p>
    <w:p w14:paraId="4E5C29C1" w14:textId="77777777" w:rsidR="00D27E3D" w:rsidRDefault="00D27E3D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</w:p>
    <w:p w14:paraId="66664FB7" w14:textId="1809E328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lastRenderedPageBreak/>
        <w:t>Odbiorcy danych</w:t>
      </w:r>
    </w:p>
    <w:p w14:paraId="1FF0B6B4" w14:textId="25B998BB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mogą być przekazywane do: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>organów publicznych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, </w:t>
      </w:r>
      <w:r w:rsidRPr="00734CEE">
        <w:rPr>
          <w:rFonts w:eastAsia="Times New Roman" w:cstheme="minorHAnsi"/>
          <w:color w:val="1B1B1B"/>
          <w:lang w:eastAsia="pl-PL"/>
        </w:rPr>
        <w:t>urzędów państwowych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oraz </w:t>
      </w:r>
      <w:r w:rsidRPr="00734CEE">
        <w:rPr>
          <w:rFonts w:eastAsia="Times New Roman" w:cstheme="minorHAnsi"/>
          <w:color w:val="1B1B1B"/>
          <w:lang w:eastAsia="pl-PL"/>
        </w:rPr>
        <w:t>innych podmiotów upoważnionych na podstawie przepisów prawa lub wykonujących zadania realizowane w interesie publicznym lub w ramach sprawowania władzy publicznej.</w:t>
      </w:r>
    </w:p>
    <w:p w14:paraId="709DCDDC" w14:textId="77777777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będą również przekazywane podmiotowi, który przetwarza dane osobowe w imieniu administratora. </w:t>
      </w:r>
    </w:p>
    <w:p w14:paraId="70EF7325" w14:textId="77777777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przekazane do państwa trzeciego/organizacji międzynarodowej.</w:t>
      </w:r>
    </w:p>
    <w:p w14:paraId="2D2146F5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Okres przechowywania danych</w:t>
      </w:r>
    </w:p>
    <w:p w14:paraId="0E379A5B" w14:textId="1D1ABF99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Pani/Pana dane osobowe będą przetwarzane dopóki istnieje podstawa ich przetwarzania, </w:t>
      </w:r>
      <w:r w:rsidR="00734CEE" w:rsidRPr="00734CEE">
        <w:rPr>
          <w:rFonts w:eastAsia="Times New Roman" w:cstheme="minorHAnsi"/>
          <w:color w:val="1B1B1B"/>
          <w:lang w:eastAsia="pl-PL"/>
        </w:rPr>
        <w:br/>
        <w:t>a w</w:t>
      </w:r>
      <w:r w:rsidRPr="00734CEE">
        <w:rPr>
          <w:rFonts w:eastAsia="Times New Roman" w:cstheme="minorHAnsi"/>
          <w:color w:val="1B1B1B"/>
          <w:lang w:eastAsia="pl-PL"/>
        </w:rPr>
        <w:t xml:space="preserve"> przypadku obowiązku prawnego spoczywającego na administratorze danych – dopóki istnieje ten obowiązek;</w:t>
      </w:r>
    </w:p>
    <w:p w14:paraId="1FAF1263" w14:textId="77777777" w:rsidR="00734CEE" w:rsidRPr="00734CEE" w:rsidRDefault="00734CEE" w:rsidP="00734CEE">
      <w:pPr>
        <w:spacing w:after="0" w:line="276" w:lineRule="auto"/>
        <w:contextualSpacing/>
        <w:mirrorIndents/>
        <w:rPr>
          <w:rFonts w:eastAsia="Times New Roman" w:cstheme="minorHAnsi"/>
          <w:b/>
          <w:u w:val="single"/>
          <w:lang w:eastAsia="pl-PL"/>
        </w:rPr>
      </w:pPr>
      <w:r w:rsidRPr="00734CEE">
        <w:rPr>
          <w:rFonts w:eastAsia="Times New Roman" w:cstheme="minorHAnsi"/>
          <w:b/>
          <w:u w:val="single"/>
          <w:lang w:eastAsia="pl-PL"/>
        </w:rPr>
        <w:t>Prawa osoby, której dane dotyczą</w:t>
      </w:r>
    </w:p>
    <w:p w14:paraId="73E98980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Przysługuje Pani/Panu prawo:</w:t>
      </w:r>
    </w:p>
    <w:p w14:paraId="614CF5A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dostępu do swoich danych osobowych,</w:t>
      </w:r>
    </w:p>
    <w:p w14:paraId="6078CEC6" w14:textId="77777777" w:rsidR="00EC1B1C" w:rsidRPr="00734CEE" w:rsidRDefault="00EC1B1C" w:rsidP="00B25C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żądania ich sprostowania, </w:t>
      </w:r>
    </w:p>
    <w:p w14:paraId="15A16A3C" w14:textId="77777777" w:rsidR="00EC1B1C" w:rsidRPr="00734CEE" w:rsidRDefault="00EC1B1C" w:rsidP="00B25C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sprzeciwu (w przypadku przetwarzania danych osobowych na podstawie art. 6 ust. 1 lit e RODO), </w:t>
      </w:r>
    </w:p>
    <w:p w14:paraId="6656E072" w14:textId="606B209E" w:rsidR="00EC1B1C" w:rsidRDefault="00EC1B1C" w:rsidP="00B25C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ograniczenia przetwarzania danych osobowych</w:t>
      </w:r>
      <w:r w:rsidR="009D4C26">
        <w:rPr>
          <w:rFonts w:eastAsia="Times New Roman" w:cstheme="minorHAnsi"/>
          <w:color w:val="1B1B1B"/>
          <w:lang w:eastAsia="pl-PL"/>
        </w:rPr>
        <w:t>,</w:t>
      </w:r>
    </w:p>
    <w:p w14:paraId="5F6FF100" w14:textId="57114642" w:rsidR="009D4C26" w:rsidRPr="00734CEE" w:rsidRDefault="009D4C26" w:rsidP="00B25C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9D4C26">
        <w:rPr>
          <w:rFonts w:eastAsia="Times New Roman" w:cstheme="minorHAnsi"/>
          <w:color w:val="1B1B1B"/>
          <w:lang w:eastAsia="pl-PL"/>
        </w:rPr>
        <w:t xml:space="preserve">wycofania w dowolnym momencie zgody na przetwarzanie danych osobowych, przy czym cofnięcie zgody nie ma wpływu na zgodność z prawem przetwarzania, którego dokonano </w:t>
      </w:r>
      <w:r w:rsidR="00B25C07">
        <w:rPr>
          <w:rFonts w:eastAsia="Times New Roman" w:cstheme="minorHAnsi"/>
          <w:color w:val="1B1B1B"/>
          <w:lang w:eastAsia="pl-PL"/>
        </w:rPr>
        <w:br/>
      </w:r>
      <w:r w:rsidRPr="009D4C26">
        <w:rPr>
          <w:rFonts w:eastAsia="Times New Roman" w:cstheme="minorHAnsi"/>
          <w:color w:val="1B1B1B"/>
          <w:lang w:eastAsia="pl-PL"/>
        </w:rPr>
        <w:t>na jej podstawie przed cofnięciem zgody</w:t>
      </w:r>
      <w:r>
        <w:rPr>
          <w:rFonts w:eastAsia="Times New Roman" w:cstheme="minorHAnsi"/>
          <w:color w:val="1B1B1B"/>
          <w:lang w:eastAsia="pl-PL"/>
        </w:rPr>
        <w:t>.</w:t>
      </w:r>
    </w:p>
    <w:p w14:paraId="3ACDBF5F" w14:textId="77777777" w:rsidR="00734CEE" w:rsidRPr="00734CEE" w:rsidRDefault="00734CEE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07649B7E" w14:textId="35F95F67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5DBB8CB3" w14:textId="24926BA2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Przysługuje Pani/Panu prawo wniesienia skargi do Prezesa Urzędu Ochrony Danych Osobowych, </w:t>
      </w:r>
      <w:r w:rsidR="00A042FB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ul. Stawki 2, 00-193 Warszawa.</w:t>
      </w:r>
    </w:p>
    <w:p w14:paraId="76E363CD" w14:textId="77777777" w:rsidR="00B25C07" w:rsidRDefault="00EC1B1C" w:rsidP="00E00B6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dowolności lub obowiązku podania danych</w:t>
      </w:r>
    </w:p>
    <w:p w14:paraId="5F46781C" w14:textId="0C78A6C3" w:rsidR="00EC1B1C" w:rsidRDefault="00EC1B1C" w:rsidP="00B25C0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Podanie danych osobowych jest dobrowolne, jednakże ich przetwarzanie jest warunkiem rozpatrzenia korespondencji oraz udzielenia odpowiedzi</w:t>
      </w:r>
      <w:r w:rsidR="00734CEE" w:rsidRPr="00734CEE">
        <w:rPr>
          <w:rFonts w:eastAsia="Times New Roman" w:cstheme="minorHAnsi"/>
          <w:color w:val="1B1B1B"/>
          <w:lang w:eastAsia="pl-PL"/>
        </w:rPr>
        <w:t xml:space="preserve">. Konsekwencją niepodania danych osobowych będzie brak możliwości realizacji celów przetwarzania danych osobowych. </w:t>
      </w:r>
    </w:p>
    <w:p w14:paraId="2B9AC957" w14:textId="77777777" w:rsidR="00E00B6E" w:rsidRDefault="00E00B6E" w:rsidP="00E00B6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450D301F" w14:textId="77777777" w:rsidR="00E00B6E" w:rsidRPr="00E00B6E" w:rsidRDefault="00E00B6E" w:rsidP="00E00B6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</w:p>
    <w:p w14:paraId="59C12169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zautomatyzowanym przetwarzaniu danych oraz profilowaniu</w:t>
      </w:r>
    </w:p>
    <w:p w14:paraId="1A427C2E" w14:textId="0BA240EA" w:rsidR="00B25C07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podlegały zautomatyzowanemu podejmowaniu decyzji, </w:t>
      </w:r>
      <w:r w:rsidR="00734CEE" w:rsidRPr="00734CEE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w tym profilowaniu. </w:t>
      </w:r>
    </w:p>
    <w:p w14:paraId="13676142" w14:textId="77777777" w:rsidR="00B25C07" w:rsidRDefault="00B25C07" w:rsidP="0088748E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2726538C" w14:textId="03A2B0DB" w:rsidR="004640F5" w:rsidRPr="00B25C07" w:rsidRDefault="00883F42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br/>
      </w:r>
      <w:r w:rsidR="004640F5" w:rsidRPr="00B25C07">
        <w:rPr>
          <w:rFonts w:eastAsia="Times New Roman" w:cstheme="minorHAnsi"/>
          <w:color w:val="1B1B1B"/>
          <w:sz w:val="20"/>
          <w:szCs w:val="20"/>
          <w:lang w:eastAsia="pl-PL"/>
        </w:rPr>
        <w:t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jako RODO.</w:t>
      </w:r>
    </w:p>
    <w:p w14:paraId="76C9E250" w14:textId="77777777" w:rsidR="004640F5" w:rsidRDefault="004640F5" w:rsidP="0088748E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</w:p>
    <w:p w14:paraId="0A2B2FFC" w14:textId="20DC1D70" w:rsidR="0088748E" w:rsidRDefault="0088748E" w:rsidP="0088748E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883F42">
        <w:rPr>
          <w:rFonts w:eastAsia="Times New Roman" w:cstheme="minorHAnsi"/>
          <w:b/>
          <w:bCs/>
          <w:color w:val="1B1B1B"/>
          <w:u w:val="single"/>
          <w:lang w:eastAsia="pl-PL"/>
        </w:rPr>
        <w:lastRenderedPageBreak/>
        <w:t xml:space="preserve">Informacja o publikacji </w:t>
      </w:r>
      <w:r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wyników z konsultacji zawierających uwagi zgłoszone przez </w:t>
      </w:r>
      <w:r w:rsidRPr="00883F42">
        <w:rPr>
          <w:rFonts w:eastAsia="Times New Roman" w:cstheme="minorHAnsi"/>
          <w:b/>
          <w:bCs/>
          <w:color w:val="1B1B1B"/>
          <w:u w:val="single"/>
          <w:lang w:eastAsia="pl-PL"/>
        </w:rPr>
        <w:t>os</w:t>
      </w:r>
      <w:r>
        <w:rPr>
          <w:rFonts w:eastAsia="Times New Roman" w:cstheme="minorHAnsi"/>
          <w:b/>
          <w:bCs/>
          <w:color w:val="1B1B1B"/>
          <w:u w:val="single"/>
          <w:lang w:eastAsia="pl-PL"/>
        </w:rPr>
        <w:t>oby</w:t>
      </w:r>
      <w:r w:rsidRPr="00883F42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 </w:t>
      </w:r>
      <w:r>
        <w:rPr>
          <w:rFonts w:eastAsia="Times New Roman" w:cstheme="minorHAnsi"/>
          <w:b/>
          <w:bCs/>
          <w:color w:val="1B1B1B"/>
          <w:u w:val="single"/>
          <w:lang w:eastAsia="pl-PL"/>
        </w:rPr>
        <w:t>fizyczne</w:t>
      </w:r>
    </w:p>
    <w:p w14:paraId="0A88286F" w14:textId="090B1B83" w:rsidR="0088748E" w:rsidRPr="0088748E" w:rsidRDefault="0088748E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88748E">
        <w:rPr>
          <w:rFonts w:eastAsia="Times New Roman" w:cstheme="minorHAnsi"/>
          <w:color w:val="1B1B1B"/>
          <w:lang w:eastAsia="pl-PL"/>
        </w:rPr>
        <w:t>Wyniki z konsultacji zawierające uwagi osób fizycznych będą publikowane anonimowo. Ujawnienie na stronie internetowej Ministerstwa Cyfryzacji danych osobowych osoby fizycznej zgłaszającej uwagę (tj. imię i nazwisko tej osoby), będzie odbywać się wyłącznie po wyrażeniu dobrowolnej zgody, wyrażonej w wiadomości e-mail, w brzmieniu:</w:t>
      </w:r>
    </w:p>
    <w:p w14:paraId="2483D436" w14:textId="77777777" w:rsidR="0088748E" w:rsidRPr="00B25C07" w:rsidRDefault="0088748E" w:rsidP="0088748E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i/>
          <w:iCs/>
          <w:color w:val="1B1B1B"/>
          <w:u w:val="single"/>
          <w:lang w:eastAsia="pl-PL"/>
        </w:rPr>
      </w:pPr>
      <w:r w:rsidRPr="00B25C07">
        <w:rPr>
          <w:rFonts w:eastAsia="Times New Roman" w:cstheme="minorHAnsi"/>
          <w:b/>
          <w:bCs/>
          <w:i/>
          <w:iCs/>
          <w:color w:val="1B1B1B"/>
          <w:lang w:eastAsia="pl-PL"/>
        </w:rPr>
        <w:t>„Wyrażam zgodę  na publikację przez Ministra Cyfryzacji z siedzibą przy ul. Królewskiej 27, 00-060 Warszawa, moich danych osobowych, w związku ze zgłoszeniem uwag podczas konsultacji projektu „Strategii Cyfryzacji”.”</w:t>
      </w:r>
    </w:p>
    <w:p w14:paraId="301AB05C" w14:textId="78C7B79E" w:rsidR="00883F42" w:rsidRPr="004D319E" w:rsidRDefault="00EC1B1C" w:rsidP="004D319E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br/>
      </w:r>
    </w:p>
    <w:sectPr w:rsidR="00883F42" w:rsidRPr="004D3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DB3"/>
    <w:multiLevelType w:val="multilevel"/>
    <w:tmpl w:val="388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9722C"/>
    <w:multiLevelType w:val="multilevel"/>
    <w:tmpl w:val="A29C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949CD"/>
    <w:multiLevelType w:val="multilevel"/>
    <w:tmpl w:val="0E1C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A92CC2"/>
    <w:multiLevelType w:val="multilevel"/>
    <w:tmpl w:val="7544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6E06B0"/>
    <w:multiLevelType w:val="multilevel"/>
    <w:tmpl w:val="7492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AA63C3"/>
    <w:multiLevelType w:val="multilevel"/>
    <w:tmpl w:val="D498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3273E2"/>
    <w:multiLevelType w:val="multilevel"/>
    <w:tmpl w:val="FED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4780294">
    <w:abstractNumId w:val="7"/>
  </w:num>
  <w:num w:numId="2" w16cid:durableId="1594125319">
    <w:abstractNumId w:val="6"/>
  </w:num>
  <w:num w:numId="3" w16cid:durableId="668606119">
    <w:abstractNumId w:val="3"/>
  </w:num>
  <w:num w:numId="4" w16cid:durableId="791095182">
    <w:abstractNumId w:val="1"/>
  </w:num>
  <w:num w:numId="5" w16cid:durableId="753405352">
    <w:abstractNumId w:val="0"/>
  </w:num>
  <w:num w:numId="6" w16cid:durableId="102581165">
    <w:abstractNumId w:val="2"/>
  </w:num>
  <w:num w:numId="7" w16cid:durableId="166790128">
    <w:abstractNumId w:val="4"/>
  </w:num>
  <w:num w:numId="8" w16cid:durableId="988098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94"/>
    <w:rsid w:val="000046FE"/>
    <w:rsid w:val="00021BDD"/>
    <w:rsid w:val="000E00CD"/>
    <w:rsid w:val="000F0FAC"/>
    <w:rsid w:val="00101EBC"/>
    <w:rsid w:val="0012152F"/>
    <w:rsid w:val="00157CB1"/>
    <w:rsid w:val="0019716D"/>
    <w:rsid w:val="001C6D8D"/>
    <w:rsid w:val="00272C45"/>
    <w:rsid w:val="002A57BA"/>
    <w:rsid w:val="0031338A"/>
    <w:rsid w:val="00376D7E"/>
    <w:rsid w:val="003C0207"/>
    <w:rsid w:val="003C5568"/>
    <w:rsid w:val="004640F5"/>
    <w:rsid w:val="004C0D94"/>
    <w:rsid w:val="004D0CF4"/>
    <w:rsid w:val="004D1203"/>
    <w:rsid w:val="004D319E"/>
    <w:rsid w:val="0056586D"/>
    <w:rsid w:val="005834E6"/>
    <w:rsid w:val="006053B3"/>
    <w:rsid w:val="00621501"/>
    <w:rsid w:val="0066163C"/>
    <w:rsid w:val="00681B7C"/>
    <w:rsid w:val="006A3716"/>
    <w:rsid w:val="00734CEE"/>
    <w:rsid w:val="00760807"/>
    <w:rsid w:val="00762A95"/>
    <w:rsid w:val="007D474D"/>
    <w:rsid w:val="008328C3"/>
    <w:rsid w:val="00850F7B"/>
    <w:rsid w:val="00883F42"/>
    <w:rsid w:val="0088748E"/>
    <w:rsid w:val="00887975"/>
    <w:rsid w:val="00895F46"/>
    <w:rsid w:val="008C57E2"/>
    <w:rsid w:val="009D4C26"/>
    <w:rsid w:val="009F4D1A"/>
    <w:rsid w:val="00A042FB"/>
    <w:rsid w:val="00B25C07"/>
    <w:rsid w:val="00C06A05"/>
    <w:rsid w:val="00C21D73"/>
    <w:rsid w:val="00C27DB5"/>
    <w:rsid w:val="00CE2971"/>
    <w:rsid w:val="00CE7011"/>
    <w:rsid w:val="00D27E3D"/>
    <w:rsid w:val="00D86F5A"/>
    <w:rsid w:val="00D91700"/>
    <w:rsid w:val="00DF7885"/>
    <w:rsid w:val="00E00B6E"/>
    <w:rsid w:val="00E2158D"/>
    <w:rsid w:val="00E520EE"/>
    <w:rsid w:val="00E56927"/>
    <w:rsid w:val="00EC1B1C"/>
    <w:rsid w:val="00EC68EF"/>
    <w:rsid w:val="00F12076"/>
    <w:rsid w:val="00F3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7291"/>
  <w15:chartTrackingRefBased/>
  <w15:docId w15:val="{FB339C08-BCC7-4C30-AE09-FDD5B670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6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69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69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92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215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02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20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76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mc@cyf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Zakrzewska Katarzyna</dc:creator>
  <cp:keywords/>
  <dc:description/>
  <cp:lastModifiedBy>Zakrzewska Katarzyna</cp:lastModifiedBy>
  <cp:revision>4</cp:revision>
  <dcterms:created xsi:type="dcterms:W3CDTF">2024-11-05T15:15:00Z</dcterms:created>
  <dcterms:modified xsi:type="dcterms:W3CDTF">2024-11-05T15:18:00Z</dcterms:modified>
</cp:coreProperties>
</file>