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5B47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D84A8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8AFD55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11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C98B7AE" w14:textId="77777777" w:rsidR="00000000" w:rsidRPr="001F3557" w:rsidRDefault="00000000" w:rsidP="001739BE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Pruszczu Gdańskim</w:t>
      </w:r>
    </w:p>
    <w:p w14:paraId="09CB9430" w14:textId="77777777" w:rsidR="00000000" w:rsidRPr="00B05876" w:rsidRDefault="00000000" w:rsidP="001739BE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 xml:space="preserve">) </w:t>
      </w:r>
      <w:r w:rsidRPr="00B05876">
        <w:t>zarządza się, co następuje:</w:t>
      </w:r>
    </w:p>
    <w:p w14:paraId="6200A038" w14:textId="77777777" w:rsidR="00000000" w:rsidRPr="00B05876" w:rsidRDefault="00000000" w:rsidP="001739BE">
      <w:r w:rsidRPr="00B05876">
        <w:t xml:space="preserve">§ 1. W statucie </w:t>
      </w:r>
      <w:r w:rsidRPr="00B05876">
        <w:rPr>
          <w:rFonts w:eastAsia="Times New Roman"/>
          <w:lang w:eastAsia="pl-PL"/>
        </w:rPr>
        <w:t>Powiatowej Stacji Sanitarno-Epidemiologicznej w Pruszczu Gdańskim</w:t>
      </w:r>
      <w:r w:rsidRPr="00B05876">
        <w:t xml:space="preserve">, stanowiącym załącznik do zarządzenia Wojewody Pomorskiego z dnia </w:t>
      </w:r>
      <w:r w:rsidRPr="00B05876">
        <w:br/>
        <w:t>15 września 2020 r. w sprawie nadania statutu Powiatowej Stacji Sanitarno-Epidemiologicznej w Pruszczu Gdańskim, wprowadza się następujące zmiany:</w:t>
      </w:r>
    </w:p>
    <w:p w14:paraId="4D0F79AE" w14:textId="77777777" w:rsidR="00000000" w:rsidRPr="00B05876" w:rsidRDefault="00000000" w:rsidP="001739BE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B05876">
        <w:rPr>
          <w:rFonts w:cs="Arial"/>
          <w:szCs w:val="24"/>
        </w:rPr>
        <w:t>§ 1 otrzymuje brzmienie:</w:t>
      </w:r>
    </w:p>
    <w:p w14:paraId="65BBF348" w14:textId="77777777" w:rsidR="00000000" w:rsidRPr="00B05876" w:rsidRDefault="00000000" w:rsidP="001739BE">
      <w:pPr>
        <w:spacing w:after="0"/>
        <w:rPr>
          <w:rFonts w:cs="Arial"/>
          <w:szCs w:val="24"/>
        </w:rPr>
      </w:pPr>
      <w:r w:rsidRPr="00B05876">
        <w:rPr>
          <w:rFonts w:cs="Arial"/>
          <w:szCs w:val="24"/>
        </w:rPr>
        <w:t xml:space="preserve">„§ 1. </w:t>
      </w:r>
      <w:r w:rsidRPr="00B05876">
        <w:t xml:space="preserve">Powiatowa Stacja Sanitarno-Epidemiologiczna w Pruszczu Gdańskim, zwana dalej „Powiatową Stacją”, działa na podstawie powszechnie obowiązujących przepisów prawa, niniejszego statutu oraz innych aktów wewnętrznych, w tym </w:t>
      </w:r>
      <w:r w:rsidRPr="00B05876">
        <w:br/>
        <w:t>w szczególności regulaminu organizacyjnego Powiatowej Stacji</w:t>
      </w:r>
      <w:r w:rsidRPr="00B05876">
        <w:rPr>
          <w:rFonts w:cs="Arial"/>
          <w:szCs w:val="24"/>
        </w:rPr>
        <w:t>.”;</w:t>
      </w:r>
    </w:p>
    <w:p w14:paraId="767100A6" w14:textId="77777777" w:rsidR="00000000" w:rsidRPr="00B05876" w:rsidRDefault="00000000" w:rsidP="001739BE">
      <w:pPr>
        <w:spacing w:after="0"/>
        <w:ind w:firstLine="0"/>
        <w:rPr>
          <w:rFonts w:cs="Arial"/>
          <w:szCs w:val="24"/>
        </w:rPr>
      </w:pPr>
    </w:p>
    <w:p w14:paraId="6832C4EE" w14:textId="77777777" w:rsidR="00000000" w:rsidRPr="00B05876" w:rsidRDefault="00000000" w:rsidP="001739BE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B05876">
        <w:rPr>
          <w:rFonts w:cs="Arial"/>
          <w:szCs w:val="24"/>
        </w:rPr>
        <w:t>w § 6 ust. 2 pkt 11 otrzymuje brzmienie:</w:t>
      </w:r>
    </w:p>
    <w:p w14:paraId="7EB9DC90" w14:textId="77777777" w:rsidR="00000000" w:rsidRPr="00B05876" w:rsidRDefault="00000000" w:rsidP="001739BE">
      <w:pPr>
        <w:pStyle w:val="Akapitzlist"/>
        <w:spacing w:after="0"/>
        <w:ind w:left="0"/>
        <w:rPr>
          <w:rFonts w:cs="Arial"/>
          <w:szCs w:val="24"/>
        </w:rPr>
      </w:pPr>
      <w:r w:rsidRPr="00B05876">
        <w:rPr>
          <w:rFonts w:cs="Arial"/>
          <w:szCs w:val="24"/>
        </w:rPr>
        <w:t>„11) realizowanie zadań obronnych w zakresie ochrony zdrowia.”;</w:t>
      </w:r>
    </w:p>
    <w:p w14:paraId="3B4F750D" w14:textId="77777777" w:rsidR="00000000" w:rsidRPr="00B05876" w:rsidRDefault="00000000" w:rsidP="001739BE">
      <w:pPr>
        <w:pStyle w:val="Akapitzlist"/>
        <w:spacing w:after="0"/>
        <w:ind w:left="851" w:hanging="142"/>
        <w:rPr>
          <w:rFonts w:cs="Arial"/>
          <w:szCs w:val="24"/>
        </w:rPr>
      </w:pPr>
    </w:p>
    <w:p w14:paraId="724A4D8F" w14:textId="77777777" w:rsidR="00000000" w:rsidRPr="00B05876" w:rsidRDefault="00000000" w:rsidP="001739BE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B05876">
        <w:rPr>
          <w:rFonts w:cs="Arial"/>
          <w:szCs w:val="24"/>
        </w:rPr>
        <w:t>w § 8 ust. 1 otrzymuje brzmienie:</w:t>
      </w:r>
    </w:p>
    <w:p w14:paraId="278E5EFC" w14:textId="77777777" w:rsidR="00000000" w:rsidRPr="00B05876" w:rsidRDefault="00000000" w:rsidP="00273FBB">
      <w:pPr>
        <w:pStyle w:val="Akapitzlist"/>
        <w:spacing w:after="0"/>
        <w:ind w:left="0"/>
        <w:rPr>
          <w:rFonts w:cs="Arial"/>
          <w:szCs w:val="24"/>
        </w:rPr>
      </w:pPr>
      <w:r w:rsidRPr="00B05876">
        <w:rPr>
          <w:rFonts w:cs="Arial"/>
          <w:szCs w:val="24"/>
        </w:rPr>
        <w:t>„§ 8.1. W skład Powiatowej Stacji wchodzą następujące komórki organizacyjne i samodzielne stanowiska pracy:</w:t>
      </w:r>
    </w:p>
    <w:p w14:paraId="1BDEC317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Oddział Ekonomiczny i Administracyjny:</w:t>
      </w:r>
    </w:p>
    <w:p w14:paraId="4BEEFF27" w14:textId="77777777" w:rsidR="00000000" w:rsidRPr="00B05876" w:rsidRDefault="00000000" w:rsidP="003A68EA">
      <w:pPr>
        <w:pStyle w:val="Akapitzlist"/>
        <w:numPr>
          <w:ilvl w:val="0"/>
          <w:numId w:val="4"/>
        </w:numPr>
        <w:spacing w:after="0"/>
        <w:ind w:left="1560" w:hanging="284"/>
        <w:rPr>
          <w:rFonts w:cs="Arial"/>
          <w:szCs w:val="24"/>
        </w:rPr>
      </w:pPr>
      <w:r w:rsidRPr="00B05876">
        <w:rPr>
          <w:rFonts w:cs="Arial"/>
          <w:szCs w:val="24"/>
        </w:rPr>
        <w:t>Główny Księgowy;</w:t>
      </w:r>
    </w:p>
    <w:p w14:paraId="2ABF650B" w14:textId="77777777" w:rsidR="00000000" w:rsidRPr="00B05876" w:rsidRDefault="00000000" w:rsidP="003A68EA">
      <w:pPr>
        <w:pStyle w:val="Akapitzlist"/>
        <w:numPr>
          <w:ilvl w:val="0"/>
          <w:numId w:val="4"/>
        </w:numPr>
        <w:spacing w:after="0"/>
        <w:ind w:left="1560" w:hanging="284"/>
        <w:rPr>
          <w:rFonts w:cs="Arial"/>
          <w:szCs w:val="24"/>
        </w:rPr>
      </w:pPr>
      <w:r w:rsidRPr="00B05876">
        <w:rPr>
          <w:rFonts w:cs="Arial"/>
          <w:szCs w:val="24"/>
        </w:rPr>
        <w:t>Stanowisko Pracy ds. finansowych;</w:t>
      </w:r>
    </w:p>
    <w:p w14:paraId="0B9423BA" w14:textId="77777777" w:rsidR="00000000" w:rsidRPr="00B05876" w:rsidRDefault="00000000" w:rsidP="003A68EA">
      <w:pPr>
        <w:pStyle w:val="Akapitzlist"/>
        <w:numPr>
          <w:ilvl w:val="0"/>
          <w:numId w:val="4"/>
        </w:numPr>
        <w:spacing w:after="0"/>
        <w:ind w:left="1560" w:hanging="284"/>
        <w:rPr>
          <w:rFonts w:cs="Arial"/>
          <w:szCs w:val="24"/>
        </w:rPr>
      </w:pPr>
      <w:r w:rsidRPr="00B05876">
        <w:rPr>
          <w:rFonts w:cs="Arial"/>
          <w:szCs w:val="24"/>
        </w:rPr>
        <w:t xml:space="preserve">Stanowisko Pracy ds. </w:t>
      </w:r>
      <w:r w:rsidRPr="00B05876">
        <w:rPr>
          <w:rFonts w:cs="Arial"/>
          <w:szCs w:val="24"/>
        </w:rPr>
        <w:t>pracowniczych;</w:t>
      </w:r>
    </w:p>
    <w:p w14:paraId="4D2B4A0C" w14:textId="77777777" w:rsidR="00000000" w:rsidRPr="00B05876" w:rsidRDefault="00000000" w:rsidP="003A68EA">
      <w:pPr>
        <w:pStyle w:val="Akapitzlist"/>
        <w:numPr>
          <w:ilvl w:val="0"/>
          <w:numId w:val="4"/>
        </w:numPr>
        <w:spacing w:after="0"/>
        <w:ind w:left="1560" w:hanging="284"/>
        <w:rPr>
          <w:rFonts w:cs="Arial"/>
          <w:szCs w:val="24"/>
        </w:rPr>
      </w:pPr>
      <w:r w:rsidRPr="00B05876">
        <w:rPr>
          <w:rFonts w:cs="Arial"/>
          <w:szCs w:val="24"/>
        </w:rPr>
        <w:t>Stanowisko Pracy ds. obsługi informatycznej;</w:t>
      </w:r>
    </w:p>
    <w:p w14:paraId="10C48009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Epidemiologii;</w:t>
      </w:r>
    </w:p>
    <w:p w14:paraId="5D708C4B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 Higieny Komunalnej;</w:t>
      </w:r>
    </w:p>
    <w:p w14:paraId="41C30DD6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Higieny Pracy;</w:t>
      </w:r>
    </w:p>
    <w:p w14:paraId="72F6967E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Bezpieczeństwa Żywności, Żywienia i Produktów</w:t>
      </w:r>
      <w:r w:rsidRPr="00B05876">
        <w:rPr>
          <w:rFonts w:cs="Arial"/>
          <w:szCs w:val="24"/>
        </w:rPr>
        <w:t xml:space="preserve"> Kosmetycznych;</w:t>
      </w:r>
    </w:p>
    <w:p w14:paraId="78F8521C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Promocji Zdrowia z Higieną Dzieci i Młodzieży;</w:t>
      </w:r>
    </w:p>
    <w:p w14:paraId="69730391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Sekcja Zapobiegawczego Nadzoru Sanitarnego;</w:t>
      </w:r>
    </w:p>
    <w:p w14:paraId="7C5CB434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Kancelaria;</w:t>
      </w:r>
    </w:p>
    <w:p w14:paraId="0B7A29A0" w14:textId="77777777" w:rsidR="00000000" w:rsidRPr="00B05876" w:rsidRDefault="00000000" w:rsidP="00B05876">
      <w:pPr>
        <w:pStyle w:val="Akapitzlist"/>
        <w:numPr>
          <w:ilvl w:val="0"/>
          <w:numId w:val="5"/>
        </w:numPr>
        <w:spacing w:after="0"/>
        <w:ind w:left="1134" w:hanging="283"/>
        <w:rPr>
          <w:rFonts w:cs="Arial"/>
          <w:szCs w:val="24"/>
        </w:rPr>
      </w:pPr>
      <w:r w:rsidRPr="00B05876">
        <w:rPr>
          <w:rFonts w:cs="Arial"/>
          <w:szCs w:val="24"/>
        </w:rPr>
        <w:t>Stanowisko Pracy Radcy Prawnego.</w:t>
      </w:r>
      <w:r w:rsidRPr="00B05876">
        <w:rPr>
          <w:rFonts w:cs="Arial"/>
          <w:szCs w:val="24"/>
        </w:rPr>
        <w:t>”.</w:t>
      </w:r>
    </w:p>
    <w:p w14:paraId="689BA6FB" w14:textId="77777777" w:rsidR="00000000" w:rsidRPr="00B05876" w:rsidRDefault="00000000" w:rsidP="00373B0C">
      <w:pPr>
        <w:spacing w:after="0"/>
        <w:ind w:left="1069" w:firstLine="0"/>
      </w:pPr>
    </w:p>
    <w:p w14:paraId="3661CC71" w14:textId="77777777" w:rsidR="00000000" w:rsidRDefault="00000000" w:rsidP="00EC1588">
      <w:pPr>
        <w:spacing w:after="720"/>
        <w:ind w:left="709" w:firstLine="0"/>
      </w:pPr>
      <w:r w:rsidRPr="00B05876">
        <w:t>§ 2. Zarządzenie wchodzi</w:t>
      </w:r>
      <w:r w:rsidRPr="00A513B2">
        <w:t xml:space="preserve"> w życie z dniem podpisania</w:t>
      </w:r>
      <w:r>
        <w:t xml:space="preserve">. </w:t>
      </w:r>
    </w:p>
    <w:p w14:paraId="60ECDC0C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C29FC2" wp14:editId="3A77C8CB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2832A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6DEDF04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7F1E608F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B6B526C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F45D877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58E484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E77161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996814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EBAC8E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5547C343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C5706"/>
    <w:multiLevelType w:val="hybridMultilevel"/>
    <w:tmpl w:val="B1DE2AFE"/>
    <w:lvl w:ilvl="0" w:tplc="241A826A">
      <w:start w:val="1"/>
      <w:numFmt w:val="lowerLetter"/>
      <w:lvlText w:val="%1)"/>
      <w:lvlJc w:val="left"/>
      <w:pPr>
        <w:ind w:left="1215" w:hanging="360"/>
      </w:pPr>
    </w:lvl>
    <w:lvl w:ilvl="1" w:tplc="7A7A4052" w:tentative="1">
      <w:start w:val="1"/>
      <w:numFmt w:val="lowerLetter"/>
      <w:lvlText w:val="%2."/>
      <w:lvlJc w:val="left"/>
      <w:pPr>
        <w:ind w:left="1935" w:hanging="360"/>
      </w:pPr>
    </w:lvl>
    <w:lvl w:ilvl="2" w:tplc="00728D14" w:tentative="1">
      <w:start w:val="1"/>
      <w:numFmt w:val="lowerRoman"/>
      <w:lvlText w:val="%3."/>
      <w:lvlJc w:val="right"/>
      <w:pPr>
        <w:ind w:left="2655" w:hanging="180"/>
      </w:pPr>
    </w:lvl>
    <w:lvl w:ilvl="3" w:tplc="E0909338" w:tentative="1">
      <w:start w:val="1"/>
      <w:numFmt w:val="decimal"/>
      <w:lvlText w:val="%4."/>
      <w:lvlJc w:val="left"/>
      <w:pPr>
        <w:ind w:left="3375" w:hanging="360"/>
      </w:pPr>
    </w:lvl>
    <w:lvl w:ilvl="4" w:tplc="6FC07780" w:tentative="1">
      <w:start w:val="1"/>
      <w:numFmt w:val="lowerLetter"/>
      <w:lvlText w:val="%5."/>
      <w:lvlJc w:val="left"/>
      <w:pPr>
        <w:ind w:left="4095" w:hanging="360"/>
      </w:pPr>
    </w:lvl>
    <w:lvl w:ilvl="5" w:tplc="E260435C" w:tentative="1">
      <w:start w:val="1"/>
      <w:numFmt w:val="lowerRoman"/>
      <w:lvlText w:val="%6."/>
      <w:lvlJc w:val="right"/>
      <w:pPr>
        <w:ind w:left="4815" w:hanging="180"/>
      </w:pPr>
    </w:lvl>
    <w:lvl w:ilvl="6" w:tplc="7F66114E" w:tentative="1">
      <w:start w:val="1"/>
      <w:numFmt w:val="decimal"/>
      <w:lvlText w:val="%7."/>
      <w:lvlJc w:val="left"/>
      <w:pPr>
        <w:ind w:left="5535" w:hanging="360"/>
      </w:pPr>
    </w:lvl>
    <w:lvl w:ilvl="7" w:tplc="4984E5B2" w:tentative="1">
      <w:start w:val="1"/>
      <w:numFmt w:val="lowerLetter"/>
      <w:lvlText w:val="%8."/>
      <w:lvlJc w:val="left"/>
      <w:pPr>
        <w:ind w:left="6255" w:hanging="360"/>
      </w:pPr>
    </w:lvl>
    <w:lvl w:ilvl="8" w:tplc="9E2CA3E4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1F51F2B"/>
    <w:multiLevelType w:val="hybridMultilevel"/>
    <w:tmpl w:val="BFA82E16"/>
    <w:lvl w:ilvl="0" w:tplc="C17C6C7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59E2A220" w:tentative="1">
      <w:start w:val="1"/>
      <w:numFmt w:val="lowerLetter"/>
      <w:lvlText w:val="%2."/>
      <w:lvlJc w:val="left"/>
      <w:pPr>
        <w:ind w:left="1789" w:hanging="360"/>
      </w:pPr>
    </w:lvl>
    <w:lvl w:ilvl="2" w:tplc="187A849E" w:tentative="1">
      <w:start w:val="1"/>
      <w:numFmt w:val="lowerRoman"/>
      <w:lvlText w:val="%3."/>
      <w:lvlJc w:val="right"/>
      <w:pPr>
        <w:ind w:left="2509" w:hanging="180"/>
      </w:pPr>
    </w:lvl>
    <w:lvl w:ilvl="3" w:tplc="254E7DD4" w:tentative="1">
      <w:start w:val="1"/>
      <w:numFmt w:val="decimal"/>
      <w:lvlText w:val="%4."/>
      <w:lvlJc w:val="left"/>
      <w:pPr>
        <w:ind w:left="3229" w:hanging="360"/>
      </w:pPr>
    </w:lvl>
    <w:lvl w:ilvl="4" w:tplc="A2648306" w:tentative="1">
      <w:start w:val="1"/>
      <w:numFmt w:val="lowerLetter"/>
      <w:lvlText w:val="%5."/>
      <w:lvlJc w:val="left"/>
      <w:pPr>
        <w:ind w:left="3949" w:hanging="360"/>
      </w:pPr>
    </w:lvl>
    <w:lvl w:ilvl="5" w:tplc="02C8293E" w:tentative="1">
      <w:start w:val="1"/>
      <w:numFmt w:val="lowerRoman"/>
      <w:lvlText w:val="%6."/>
      <w:lvlJc w:val="right"/>
      <w:pPr>
        <w:ind w:left="4669" w:hanging="180"/>
      </w:pPr>
    </w:lvl>
    <w:lvl w:ilvl="6" w:tplc="73BA40CE" w:tentative="1">
      <w:start w:val="1"/>
      <w:numFmt w:val="decimal"/>
      <w:lvlText w:val="%7."/>
      <w:lvlJc w:val="left"/>
      <w:pPr>
        <w:ind w:left="5389" w:hanging="360"/>
      </w:pPr>
    </w:lvl>
    <w:lvl w:ilvl="7" w:tplc="7A0A5EB2" w:tentative="1">
      <w:start w:val="1"/>
      <w:numFmt w:val="lowerLetter"/>
      <w:lvlText w:val="%8."/>
      <w:lvlJc w:val="left"/>
      <w:pPr>
        <w:ind w:left="6109" w:hanging="360"/>
      </w:pPr>
    </w:lvl>
    <w:lvl w:ilvl="8" w:tplc="4496C1A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7F6C86"/>
    <w:multiLevelType w:val="hybridMultilevel"/>
    <w:tmpl w:val="194A7D9A"/>
    <w:lvl w:ilvl="0" w:tplc="768A1D12">
      <w:start w:val="1"/>
      <w:numFmt w:val="decimal"/>
      <w:lvlText w:val="%1)"/>
      <w:lvlJc w:val="left"/>
      <w:pPr>
        <w:ind w:left="1429" w:hanging="360"/>
      </w:pPr>
    </w:lvl>
    <w:lvl w:ilvl="1" w:tplc="9EFC9E92" w:tentative="1">
      <w:start w:val="1"/>
      <w:numFmt w:val="lowerLetter"/>
      <w:lvlText w:val="%2."/>
      <w:lvlJc w:val="left"/>
      <w:pPr>
        <w:ind w:left="2149" w:hanging="360"/>
      </w:pPr>
    </w:lvl>
    <w:lvl w:ilvl="2" w:tplc="CB6EAF3A" w:tentative="1">
      <w:start w:val="1"/>
      <w:numFmt w:val="lowerRoman"/>
      <w:lvlText w:val="%3."/>
      <w:lvlJc w:val="right"/>
      <w:pPr>
        <w:ind w:left="2869" w:hanging="180"/>
      </w:pPr>
    </w:lvl>
    <w:lvl w:ilvl="3" w:tplc="DB3C3A8A" w:tentative="1">
      <w:start w:val="1"/>
      <w:numFmt w:val="decimal"/>
      <w:lvlText w:val="%4."/>
      <w:lvlJc w:val="left"/>
      <w:pPr>
        <w:ind w:left="3589" w:hanging="360"/>
      </w:pPr>
    </w:lvl>
    <w:lvl w:ilvl="4" w:tplc="4EE4D1EA" w:tentative="1">
      <w:start w:val="1"/>
      <w:numFmt w:val="lowerLetter"/>
      <w:lvlText w:val="%5."/>
      <w:lvlJc w:val="left"/>
      <w:pPr>
        <w:ind w:left="4309" w:hanging="360"/>
      </w:pPr>
    </w:lvl>
    <w:lvl w:ilvl="5" w:tplc="79FE67B6" w:tentative="1">
      <w:start w:val="1"/>
      <w:numFmt w:val="lowerRoman"/>
      <w:lvlText w:val="%6."/>
      <w:lvlJc w:val="right"/>
      <w:pPr>
        <w:ind w:left="5029" w:hanging="180"/>
      </w:pPr>
    </w:lvl>
    <w:lvl w:ilvl="6" w:tplc="27741172" w:tentative="1">
      <w:start w:val="1"/>
      <w:numFmt w:val="decimal"/>
      <w:lvlText w:val="%7."/>
      <w:lvlJc w:val="left"/>
      <w:pPr>
        <w:ind w:left="5749" w:hanging="360"/>
      </w:pPr>
    </w:lvl>
    <w:lvl w:ilvl="7" w:tplc="AFC21792" w:tentative="1">
      <w:start w:val="1"/>
      <w:numFmt w:val="lowerLetter"/>
      <w:lvlText w:val="%8."/>
      <w:lvlJc w:val="left"/>
      <w:pPr>
        <w:ind w:left="6469" w:hanging="360"/>
      </w:pPr>
    </w:lvl>
    <w:lvl w:ilvl="8" w:tplc="9886DF5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A107F6"/>
    <w:multiLevelType w:val="hybridMultilevel"/>
    <w:tmpl w:val="D026E5D0"/>
    <w:lvl w:ilvl="0" w:tplc="8222D862">
      <w:start w:val="1"/>
      <w:numFmt w:val="decimal"/>
      <w:lvlText w:val="%1)"/>
      <w:lvlJc w:val="left"/>
      <w:pPr>
        <w:ind w:left="1429" w:hanging="360"/>
      </w:pPr>
    </w:lvl>
    <w:lvl w:ilvl="1" w:tplc="A2841D9E" w:tentative="1">
      <w:start w:val="1"/>
      <w:numFmt w:val="lowerLetter"/>
      <w:lvlText w:val="%2."/>
      <w:lvlJc w:val="left"/>
      <w:pPr>
        <w:ind w:left="2149" w:hanging="360"/>
      </w:pPr>
    </w:lvl>
    <w:lvl w:ilvl="2" w:tplc="9B0CB572" w:tentative="1">
      <w:start w:val="1"/>
      <w:numFmt w:val="lowerRoman"/>
      <w:lvlText w:val="%3."/>
      <w:lvlJc w:val="right"/>
      <w:pPr>
        <w:ind w:left="2869" w:hanging="180"/>
      </w:pPr>
    </w:lvl>
    <w:lvl w:ilvl="3" w:tplc="803C24CA" w:tentative="1">
      <w:start w:val="1"/>
      <w:numFmt w:val="decimal"/>
      <w:lvlText w:val="%4."/>
      <w:lvlJc w:val="left"/>
      <w:pPr>
        <w:ind w:left="3589" w:hanging="360"/>
      </w:pPr>
    </w:lvl>
    <w:lvl w:ilvl="4" w:tplc="DCA0A21A" w:tentative="1">
      <w:start w:val="1"/>
      <w:numFmt w:val="lowerLetter"/>
      <w:lvlText w:val="%5."/>
      <w:lvlJc w:val="left"/>
      <w:pPr>
        <w:ind w:left="4309" w:hanging="360"/>
      </w:pPr>
    </w:lvl>
    <w:lvl w:ilvl="5" w:tplc="5552B1A8" w:tentative="1">
      <w:start w:val="1"/>
      <w:numFmt w:val="lowerRoman"/>
      <w:lvlText w:val="%6."/>
      <w:lvlJc w:val="right"/>
      <w:pPr>
        <w:ind w:left="5029" w:hanging="180"/>
      </w:pPr>
    </w:lvl>
    <w:lvl w:ilvl="6" w:tplc="28861AE4" w:tentative="1">
      <w:start w:val="1"/>
      <w:numFmt w:val="decimal"/>
      <w:lvlText w:val="%7."/>
      <w:lvlJc w:val="left"/>
      <w:pPr>
        <w:ind w:left="5749" w:hanging="360"/>
      </w:pPr>
    </w:lvl>
    <w:lvl w:ilvl="7" w:tplc="18327EE6" w:tentative="1">
      <w:start w:val="1"/>
      <w:numFmt w:val="lowerLetter"/>
      <w:lvlText w:val="%8."/>
      <w:lvlJc w:val="left"/>
      <w:pPr>
        <w:ind w:left="6469" w:hanging="360"/>
      </w:pPr>
    </w:lvl>
    <w:lvl w:ilvl="8" w:tplc="AEA8189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7C71596"/>
    <w:multiLevelType w:val="hybridMultilevel"/>
    <w:tmpl w:val="D026E5D0"/>
    <w:lvl w:ilvl="0" w:tplc="7FDE0A04">
      <w:start w:val="1"/>
      <w:numFmt w:val="decimal"/>
      <w:lvlText w:val="%1)"/>
      <w:lvlJc w:val="left"/>
      <w:pPr>
        <w:ind w:left="1429" w:hanging="360"/>
      </w:pPr>
    </w:lvl>
    <w:lvl w:ilvl="1" w:tplc="99583494" w:tentative="1">
      <w:start w:val="1"/>
      <w:numFmt w:val="lowerLetter"/>
      <w:lvlText w:val="%2."/>
      <w:lvlJc w:val="left"/>
      <w:pPr>
        <w:ind w:left="2149" w:hanging="360"/>
      </w:pPr>
    </w:lvl>
    <w:lvl w:ilvl="2" w:tplc="87287A22" w:tentative="1">
      <w:start w:val="1"/>
      <w:numFmt w:val="lowerRoman"/>
      <w:lvlText w:val="%3."/>
      <w:lvlJc w:val="right"/>
      <w:pPr>
        <w:ind w:left="2869" w:hanging="180"/>
      </w:pPr>
    </w:lvl>
    <w:lvl w:ilvl="3" w:tplc="DAA8027E" w:tentative="1">
      <w:start w:val="1"/>
      <w:numFmt w:val="decimal"/>
      <w:lvlText w:val="%4."/>
      <w:lvlJc w:val="left"/>
      <w:pPr>
        <w:ind w:left="3589" w:hanging="360"/>
      </w:pPr>
    </w:lvl>
    <w:lvl w:ilvl="4" w:tplc="1DA47CFE" w:tentative="1">
      <w:start w:val="1"/>
      <w:numFmt w:val="lowerLetter"/>
      <w:lvlText w:val="%5."/>
      <w:lvlJc w:val="left"/>
      <w:pPr>
        <w:ind w:left="4309" w:hanging="360"/>
      </w:pPr>
    </w:lvl>
    <w:lvl w:ilvl="5" w:tplc="9BE62D9E" w:tentative="1">
      <w:start w:val="1"/>
      <w:numFmt w:val="lowerRoman"/>
      <w:lvlText w:val="%6."/>
      <w:lvlJc w:val="right"/>
      <w:pPr>
        <w:ind w:left="5029" w:hanging="180"/>
      </w:pPr>
    </w:lvl>
    <w:lvl w:ilvl="6" w:tplc="4E4E9E38" w:tentative="1">
      <w:start w:val="1"/>
      <w:numFmt w:val="decimal"/>
      <w:lvlText w:val="%7."/>
      <w:lvlJc w:val="left"/>
      <w:pPr>
        <w:ind w:left="5749" w:hanging="360"/>
      </w:pPr>
    </w:lvl>
    <w:lvl w:ilvl="7" w:tplc="432C7F90" w:tentative="1">
      <w:start w:val="1"/>
      <w:numFmt w:val="lowerLetter"/>
      <w:lvlText w:val="%8."/>
      <w:lvlJc w:val="left"/>
      <w:pPr>
        <w:ind w:left="6469" w:hanging="360"/>
      </w:pPr>
    </w:lvl>
    <w:lvl w:ilvl="8" w:tplc="1B90A8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62C462F"/>
    <w:multiLevelType w:val="hybridMultilevel"/>
    <w:tmpl w:val="92E6004E"/>
    <w:lvl w:ilvl="0" w:tplc="5624F74C">
      <w:start w:val="1"/>
      <w:numFmt w:val="lowerLetter"/>
      <w:lvlText w:val="%1)"/>
      <w:lvlJc w:val="left"/>
      <w:pPr>
        <w:ind w:left="2062" w:hanging="360"/>
      </w:pPr>
    </w:lvl>
    <w:lvl w:ilvl="1" w:tplc="CCA6AB72" w:tentative="1">
      <w:start w:val="1"/>
      <w:numFmt w:val="lowerLetter"/>
      <w:lvlText w:val="%2."/>
      <w:lvlJc w:val="left"/>
      <w:pPr>
        <w:ind w:left="2857" w:hanging="360"/>
      </w:pPr>
    </w:lvl>
    <w:lvl w:ilvl="2" w:tplc="B0566526" w:tentative="1">
      <w:start w:val="1"/>
      <w:numFmt w:val="lowerRoman"/>
      <w:lvlText w:val="%3."/>
      <w:lvlJc w:val="right"/>
      <w:pPr>
        <w:ind w:left="3577" w:hanging="180"/>
      </w:pPr>
    </w:lvl>
    <w:lvl w:ilvl="3" w:tplc="E1F893F8" w:tentative="1">
      <w:start w:val="1"/>
      <w:numFmt w:val="decimal"/>
      <w:lvlText w:val="%4."/>
      <w:lvlJc w:val="left"/>
      <w:pPr>
        <w:ind w:left="4297" w:hanging="360"/>
      </w:pPr>
    </w:lvl>
    <w:lvl w:ilvl="4" w:tplc="052A71FC" w:tentative="1">
      <w:start w:val="1"/>
      <w:numFmt w:val="lowerLetter"/>
      <w:lvlText w:val="%5."/>
      <w:lvlJc w:val="left"/>
      <w:pPr>
        <w:ind w:left="5017" w:hanging="360"/>
      </w:pPr>
    </w:lvl>
    <w:lvl w:ilvl="5" w:tplc="6AE0A204" w:tentative="1">
      <w:start w:val="1"/>
      <w:numFmt w:val="lowerRoman"/>
      <w:lvlText w:val="%6."/>
      <w:lvlJc w:val="right"/>
      <w:pPr>
        <w:ind w:left="5737" w:hanging="180"/>
      </w:pPr>
    </w:lvl>
    <w:lvl w:ilvl="6" w:tplc="DCB83BBA" w:tentative="1">
      <w:start w:val="1"/>
      <w:numFmt w:val="decimal"/>
      <w:lvlText w:val="%7."/>
      <w:lvlJc w:val="left"/>
      <w:pPr>
        <w:ind w:left="6457" w:hanging="360"/>
      </w:pPr>
    </w:lvl>
    <w:lvl w:ilvl="7" w:tplc="B77EFA54" w:tentative="1">
      <w:start w:val="1"/>
      <w:numFmt w:val="lowerLetter"/>
      <w:lvlText w:val="%8."/>
      <w:lvlJc w:val="left"/>
      <w:pPr>
        <w:ind w:left="7177" w:hanging="360"/>
      </w:pPr>
    </w:lvl>
    <w:lvl w:ilvl="8" w:tplc="332449D2" w:tentative="1">
      <w:start w:val="1"/>
      <w:numFmt w:val="lowerRoman"/>
      <w:lvlText w:val="%9."/>
      <w:lvlJc w:val="right"/>
      <w:pPr>
        <w:ind w:left="7897" w:hanging="180"/>
      </w:pPr>
    </w:lvl>
  </w:abstractNum>
  <w:num w:numId="1" w16cid:durableId="1871646119">
    <w:abstractNumId w:val="4"/>
  </w:num>
  <w:num w:numId="2" w16cid:durableId="1208448797">
    <w:abstractNumId w:val="0"/>
  </w:num>
  <w:num w:numId="3" w16cid:durableId="1034892065">
    <w:abstractNumId w:val="1"/>
  </w:num>
  <w:num w:numId="4" w16cid:durableId="1065179570">
    <w:abstractNumId w:val="5"/>
  </w:num>
  <w:num w:numId="5" w16cid:durableId="127406481">
    <w:abstractNumId w:val="2"/>
  </w:num>
  <w:num w:numId="6" w16cid:durableId="1731030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8C"/>
    <w:rsid w:val="001A078C"/>
    <w:rsid w:val="00476A00"/>
    <w:rsid w:val="004D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B8907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173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2024-08-23T12:57:00Z</cp:lastPrinted>
  <dcterms:created xsi:type="dcterms:W3CDTF">2024-09-19T08:16:00Z</dcterms:created>
  <dcterms:modified xsi:type="dcterms:W3CDTF">2024-09-19T08:16:00Z</dcterms:modified>
</cp:coreProperties>
</file>