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EF" w:rsidRPr="00917FEF" w:rsidRDefault="00917FEF" w:rsidP="0091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FE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Zakończone kontrole wewnętrzne przeprowadzone w Nadleśnictwie Antonin w 2023r.</w:t>
      </w:r>
    </w:p>
    <w:tbl>
      <w:tblPr>
        <w:tblW w:w="943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1462"/>
        <w:gridCol w:w="3907"/>
        <w:gridCol w:w="2522"/>
        <w:gridCol w:w="1153"/>
      </w:tblGrid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Termin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Organ kontrolujący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Wynik kontroli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30.03.2023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RDLP Poznań - Starszy Specjalista Brakarz Regionalny Justyn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Zaradniak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Prawidłowość manipulacji, klasyfikacji oraz pomiarów surowca drzewnego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26.10.2023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RDLP Poznań - Główny specjalista SL ds. Hodowli Lasu Grzegorz Stachowiak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działu gospodarki leśnej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30.10.2023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RDLP Poznań - Naczelnik DO Cezary Major oraz Specjalista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ds</w:t>
            </w:r>
            <w:proofErr w:type="spellEnd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organizacji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Juliano</w:t>
            </w:r>
            <w:proofErr w:type="spellEnd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Jarenczuk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stażu oraz egzaminu stażowego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30.10.2023 r. - 06.11.2023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RDLP Poznań, Marcin Malinowski - Naczelnik Wydziału Kontroli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Autydu</w:t>
            </w:r>
            <w:proofErr w:type="spellEnd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Wewnętrznego, Mateusz Giełda-Pinas - Starszy Specjalista ds.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po kontroli okresowej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</w:tbl>
    <w:p w:rsidR="00917FEF" w:rsidRPr="00917FEF" w:rsidRDefault="00917FEF" w:rsidP="0091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FE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17FEF" w:rsidRPr="00917FEF" w:rsidRDefault="00917FEF" w:rsidP="0091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FEF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Zakończone kontrole zewnętrzne przeprowadzone w Nadleśnictwie Antonin w 2023r.</w:t>
      </w:r>
    </w:p>
    <w:tbl>
      <w:tblPr>
        <w:tblW w:w="9225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1555"/>
        <w:gridCol w:w="3918"/>
        <w:gridCol w:w="2057"/>
        <w:gridCol w:w="1304"/>
      </w:tblGrid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Termin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Organ kontrolujący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Zakres kontroli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pl-PL"/>
              </w:rPr>
              <w:t>Wynik kontroli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06.03.2023r. - 07.03.2023r.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Biuro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Nasienictwa</w:t>
            </w:r>
            <w:proofErr w:type="spellEnd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Leśnego - specjalista ds. kontroli Alida Szymańska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LMP, LMR i Regionalizacja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Wyniki dostępne na wniosek.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07.07.2023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KP-PSP Ostrów Wielkopolski -</w:t>
            </w: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st. kpt. Tomasz Chmielecki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p.poż.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Wyniki dostępne na wniosek.</w:t>
            </w:r>
          </w:p>
        </w:tc>
      </w:tr>
      <w:tr w:rsidR="00917FEF" w:rsidRPr="00917FEF" w:rsidTr="00917FEF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20.12.2023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WIORIN w Poznaniu, Oddział w Ostrowie Wielkopolskim, Barbara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Trzęsowska</w:t>
            </w:r>
            <w:proofErr w:type="spellEnd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Kierownik Oddziału, Ilona </w:t>
            </w:r>
            <w:proofErr w:type="spellStart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Ryzińska-Ibron</w:t>
            </w:r>
            <w:proofErr w:type="spellEnd"/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Starszy Specjalista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poprawności wydawania paszportów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7FEF" w:rsidRPr="00917FEF" w:rsidRDefault="00917FEF" w:rsidP="0091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7FEF">
              <w:rPr>
                <w:rFonts w:ascii="Times New Roman" w:eastAsia="Times New Roman" w:hAnsi="Times New Roman" w:cs="Times New Roman"/>
                <w:sz w:val="21"/>
                <w:szCs w:val="21"/>
                <w:lang w:eastAsia="pl-PL"/>
              </w:rPr>
              <w:t>Wyniki dostępne na wniosek.</w:t>
            </w:r>
          </w:p>
        </w:tc>
      </w:tr>
    </w:tbl>
    <w:p w:rsidR="00917FEF" w:rsidRPr="00917FEF" w:rsidRDefault="00917FEF" w:rsidP="00917F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17FE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23D4F" w:rsidRDefault="00223D4F">
      <w:bookmarkStart w:id="0" w:name="_GoBack"/>
      <w:bookmarkEnd w:id="0"/>
    </w:p>
    <w:sectPr w:rsidR="00223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EF"/>
    <w:rsid w:val="00223D4F"/>
    <w:rsid w:val="0091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14668"/>
  <w15:chartTrackingRefBased/>
  <w15:docId w15:val="{443CDB7E-6B0B-4AA5-88D8-8BDFB098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7F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9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Guździoł</dc:creator>
  <cp:keywords/>
  <dc:description/>
  <cp:lastModifiedBy>Danuta Guździoł</cp:lastModifiedBy>
  <cp:revision>1</cp:revision>
  <dcterms:created xsi:type="dcterms:W3CDTF">2024-04-25T07:54:00Z</dcterms:created>
  <dcterms:modified xsi:type="dcterms:W3CDTF">2024-04-25T08:01:00Z</dcterms:modified>
</cp:coreProperties>
</file>