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7F72" w14:textId="474F68FB" w:rsidR="0003753B" w:rsidRDefault="00BC6C85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ZAPYTANIE </w:t>
      </w:r>
      <w:r w:rsidR="00B826E5">
        <w:rPr>
          <w:rFonts w:ascii="Calibri" w:hAnsi="Calibri" w:cs="Times New Roman"/>
          <w:b/>
        </w:rPr>
        <w:t xml:space="preserve">OFERTOWE </w:t>
      </w:r>
    </w:p>
    <w:p w14:paraId="0BCD26A3" w14:textId="17EF4EC8" w:rsidR="00B90909" w:rsidRDefault="00B90909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</w:p>
    <w:p w14:paraId="52AE1131" w14:textId="3F0F7B04" w:rsidR="00BC6C85" w:rsidRDefault="00BC6C85" w:rsidP="003811C0">
      <w:pPr>
        <w:spacing w:after="0" w:line="240" w:lineRule="auto"/>
        <w:ind w:left="284"/>
        <w:rPr>
          <w:rFonts w:ascii="Calibri" w:hAnsi="Calibri" w:cs="Times New Roman"/>
          <w:b/>
        </w:rPr>
      </w:pPr>
      <w:r>
        <w:t>Ministerstwo Spraw Zagranicznych zwraca się z prośbą o przedstawienie informacji dotyczących szacunkowych kosztów realizacji zamówienia, którego opis zamieszczono w niniejszym zapytaniu.</w:t>
      </w:r>
    </w:p>
    <w:p w14:paraId="0EAE7799" w14:textId="77777777" w:rsidR="00BC6C85" w:rsidRPr="00BC5D59" w:rsidRDefault="00BC6C85" w:rsidP="0003753B">
      <w:pPr>
        <w:spacing w:after="0" w:line="240" w:lineRule="auto"/>
        <w:jc w:val="center"/>
        <w:rPr>
          <w:rFonts w:ascii="Calibri" w:hAnsi="Calibri" w:cs="Times New Roman"/>
          <w:b/>
        </w:rPr>
      </w:pPr>
    </w:p>
    <w:p w14:paraId="584FF61B" w14:textId="77777777" w:rsidR="0003753B" w:rsidRPr="00BC5D59" w:rsidRDefault="0003753B" w:rsidP="0003753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Times New Roman"/>
          <w:b/>
        </w:rPr>
      </w:pPr>
      <w:r w:rsidRPr="00BC5D59">
        <w:rPr>
          <w:rFonts w:ascii="Calibri" w:hAnsi="Calibri" w:cs="Times New Roman"/>
          <w:b/>
        </w:rPr>
        <w:t>ZAMAWIAJĄCY</w:t>
      </w:r>
    </w:p>
    <w:p w14:paraId="0EA1612C" w14:textId="77777777" w:rsidR="0003753B" w:rsidRPr="00BC5D59" w:rsidRDefault="0003753B" w:rsidP="003811C0">
      <w:pPr>
        <w:spacing w:after="0" w:line="240" w:lineRule="auto"/>
        <w:ind w:left="1134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Ministerstwo Spraw Zagranicznych,</w:t>
      </w:r>
    </w:p>
    <w:p w14:paraId="60199605" w14:textId="77777777" w:rsidR="0003753B" w:rsidRPr="00BC5D59" w:rsidRDefault="0003753B" w:rsidP="003811C0">
      <w:pPr>
        <w:spacing w:after="0" w:line="240" w:lineRule="auto"/>
        <w:ind w:left="1134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Biuro Informatyki i Telekomunikacji</w:t>
      </w:r>
    </w:p>
    <w:p w14:paraId="509D3121" w14:textId="77777777" w:rsidR="0003753B" w:rsidRPr="00BC5D59" w:rsidRDefault="0003753B" w:rsidP="003811C0">
      <w:pPr>
        <w:spacing w:after="0" w:line="240" w:lineRule="auto"/>
        <w:ind w:left="1134"/>
        <w:rPr>
          <w:rFonts w:ascii="Calibri" w:hAnsi="Calibri" w:cs="Times New Roman"/>
        </w:rPr>
      </w:pPr>
      <w:r w:rsidRPr="00BC5D59">
        <w:rPr>
          <w:rFonts w:ascii="Calibri" w:hAnsi="Calibri" w:cs="Times New Roman"/>
        </w:rPr>
        <w:t>Al. J.Ch. Szucha 23, 00-580 Warszawa</w:t>
      </w:r>
    </w:p>
    <w:p w14:paraId="3972ADBC" w14:textId="77777777" w:rsidR="0003753B" w:rsidRPr="00BC5D59" w:rsidRDefault="0003753B" w:rsidP="0003753B">
      <w:pPr>
        <w:spacing w:after="0" w:line="240" w:lineRule="auto"/>
        <w:ind w:left="1080"/>
        <w:rPr>
          <w:rFonts w:ascii="Calibri" w:hAnsi="Calibri" w:cs="Times New Roman"/>
        </w:rPr>
      </w:pPr>
    </w:p>
    <w:p w14:paraId="7F7FCA9A" w14:textId="0661E4EA" w:rsidR="0003753B" w:rsidRDefault="0003753B" w:rsidP="009A1AEA">
      <w:pPr>
        <w:pStyle w:val="Akapitzlist"/>
        <w:numPr>
          <w:ilvl w:val="0"/>
          <w:numId w:val="1"/>
        </w:numPr>
        <w:rPr>
          <w:b/>
        </w:rPr>
      </w:pPr>
      <w:r w:rsidRPr="00BC5D59">
        <w:rPr>
          <w:b/>
        </w:rPr>
        <w:t xml:space="preserve">FORMA POSTĘPOWANIA: </w:t>
      </w:r>
      <w:r w:rsidR="009A1AEA" w:rsidRPr="009A1AEA">
        <w:rPr>
          <w:b/>
        </w:rPr>
        <w:t>ZAPYTANIE OFERTOWE</w:t>
      </w:r>
    </w:p>
    <w:p w14:paraId="2C8E3B20" w14:textId="77777777" w:rsidR="009A1AEA" w:rsidRDefault="009A1AEA" w:rsidP="00185506">
      <w:pPr>
        <w:spacing w:after="0" w:line="276" w:lineRule="auto"/>
        <w:ind w:left="1134"/>
        <w:contextualSpacing/>
        <w:jc w:val="both"/>
      </w:pPr>
      <w:r>
        <w:t>Zapytanie ofertowe w sprawie udzielenia zamówienia do którego nie stosuje</w:t>
      </w:r>
    </w:p>
    <w:p w14:paraId="677EF79D" w14:textId="77777777" w:rsidR="009A1AEA" w:rsidRDefault="009A1AEA" w:rsidP="00185506">
      <w:pPr>
        <w:spacing w:after="0" w:line="276" w:lineRule="auto"/>
        <w:ind w:left="1134"/>
        <w:contextualSpacing/>
        <w:jc w:val="both"/>
      </w:pPr>
      <w:r>
        <w:t>się przepisów ustawy Prawo zamówień publicznych w oparciu o art. 2 ust. 1 ustawy</w:t>
      </w:r>
    </w:p>
    <w:p w14:paraId="1B1ADDFC" w14:textId="2FC41FAC" w:rsidR="00EF1C1B" w:rsidRDefault="009A1AEA" w:rsidP="00185506">
      <w:pPr>
        <w:spacing w:after="0" w:line="276" w:lineRule="auto"/>
        <w:ind w:left="1134"/>
        <w:contextualSpacing/>
        <w:jc w:val="both"/>
      </w:pPr>
      <w:r>
        <w:t>z dnia 11 września 2019 r. Prawo zamówień publicznych (Dz.U.2023.1605)</w:t>
      </w:r>
    </w:p>
    <w:p w14:paraId="11FFD47E" w14:textId="77777777" w:rsidR="00185506" w:rsidRDefault="00185506" w:rsidP="00185506">
      <w:pPr>
        <w:spacing w:after="0" w:line="276" w:lineRule="auto"/>
        <w:ind w:left="1134"/>
        <w:contextualSpacing/>
        <w:jc w:val="both"/>
      </w:pPr>
    </w:p>
    <w:p w14:paraId="33C31142" w14:textId="77777777" w:rsidR="00F271D7" w:rsidRDefault="0003753B" w:rsidP="00F271D7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D207EA">
        <w:rPr>
          <w:b/>
        </w:rPr>
        <w:t>OPIS PRZEDMIOTU ZAMÓWIENIA</w:t>
      </w:r>
    </w:p>
    <w:p w14:paraId="1AC65172" w14:textId="2E16EBB1" w:rsidR="003811C0" w:rsidRDefault="003811C0" w:rsidP="00185506">
      <w:pPr>
        <w:pStyle w:val="Akapitzlist"/>
        <w:spacing w:after="200" w:line="276" w:lineRule="auto"/>
        <w:ind w:left="1080"/>
        <w:contextualSpacing/>
      </w:pPr>
      <w:r>
        <w:t xml:space="preserve">Przeprowadzenie audytu witryn internetowych MSZ pod </w:t>
      </w:r>
      <w:r w:rsidR="00094D0A">
        <w:t>kątem wymagań WCAG 2.1</w:t>
      </w:r>
    </w:p>
    <w:p w14:paraId="405CB074" w14:textId="77777777" w:rsidR="00185506" w:rsidRPr="00185506" w:rsidRDefault="00185506" w:rsidP="00185506">
      <w:pPr>
        <w:pStyle w:val="Akapitzlist"/>
        <w:spacing w:after="200" w:line="276" w:lineRule="auto"/>
        <w:ind w:left="1080"/>
        <w:contextualSpacing/>
        <w:rPr>
          <w:b/>
        </w:rPr>
      </w:pPr>
    </w:p>
    <w:p w14:paraId="65EE4196" w14:textId="77777777" w:rsidR="0021544D" w:rsidRDefault="0021544D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SPOSÓB REALIZACJI ZAMÓWIENIA</w:t>
      </w:r>
    </w:p>
    <w:p w14:paraId="71779D01" w14:textId="31AC24C3" w:rsidR="00D42365" w:rsidRDefault="00D42365" w:rsidP="00094D0A">
      <w:pPr>
        <w:pStyle w:val="Akapitzlist"/>
        <w:autoSpaceDE w:val="0"/>
        <w:autoSpaceDN w:val="0"/>
        <w:adjustRightInd w:val="0"/>
        <w:ind w:left="1134"/>
        <w:rPr>
          <w:rFonts w:cs="03cxensco"/>
          <w:color w:val="1A1A1A"/>
        </w:rPr>
      </w:pPr>
      <w:r>
        <w:rPr>
          <w:rFonts w:cs="03cxensco"/>
          <w:color w:val="1A1A1A"/>
        </w:rPr>
        <w:t>Zamówienie zostanie zrealizowane zgodnie z wytycznymi zawartymi w załączniku nr 1.</w:t>
      </w:r>
    </w:p>
    <w:p w14:paraId="2BB508ED" w14:textId="77777777" w:rsidR="00D42365" w:rsidRDefault="00D42365" w:rsidP="00D42365">
      <w:pPr>
        <w:pStyle w:val="Akapitzlist"/>
        <w:spacing w:after="200" w:line="276" w:lineRule="auto"/>
        <w:ind w:left="1080"/>
        <w:contextualSpacing/>
        <w:rPr>
          <w:b/>
        </w:rPr>
      </w:pPr>
      <w:bookmarkStart w:id="0" w:name="_GoBack"/>
      <w:bookmarkEnd w:id="0"/>
    </w:p>
    <w:p w14:paraId="30B95CC7" w14:textId="340B2C73" w:rsidR="0021544D" w:rsidRDefault="0021544D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>
        <w:rPr>
          <w:b/>
        </w:rPr>
        <w:t>KARY UMOWNE</w:t>
      </w:r>
    </w:p>
    <w:p w14:paraId="51688894" w14:textId="39AE8AB0" w:rsidR="0021544D" w:rsidRDefault="0021544D" w:rsidP="0021544D">
      <w:pPr>
        <w:spacing w:after="200" w:line="276" w:lineRule="auto"/>
        <w:ind w:left="1080"/>
        <w:contextualSpacing/>
        <w:jc w:val="both"/>
      </w:pPr>
      <w:r>
        <w:t>Z tytułu niewykonania bądź nienależytego wykonania umo</w:t>
      </w:r>
      <w:r w:rsidR="00D61B8D">
        <w:t>wy w okolicznościach, za które W</w:t>
      </w:r>
      <w:r>
        <w:t>ykonawca ponosi odpowiedzialność, Wykonawca zapłaci Zamawiającemu kary umowne w przypadkach i wysokościach przewidzianych poniżej:</w:t>
      </w:r>
    </w:p>
    <w:p w14:paraId="3095C884" w14:textId="350B7C46" w:rsidR="00D61B8D" w:rsidRDefault="0021544D" w:rsidP="00D61B8D">
      <w:pPr>
        <w:pStyle w:val="Akapitzlist"/>
        <w:numPr>
          <w:ilvl w:val="0"/>
          <w:numId w:val="43"/>
        </w:numPr>
        <w:spacing w:after="200" w:line="276" w:lineRule="auto"/>
        <w:contextualSpacing/>
        <w:jc w:val="both"/>
      </w:pPr>
      <w:r>
        <w:t>Za odstąpienie od Umowy lub wypowiedzenie Umowy przez Zamawiającego z przyczyn leżących po stronie Wykonawcy, Wykonawca zapłaci Zamawiającemu karę umowną w wyso</w:t>
      </w:r>
      <w:r w:rsidR="00D61B8D">
        <w:t>kości 20 % wynagrodzenia brutto.</w:t>
      </w:r>
    </w:p>
    <w:p w14:paraId="5D3B25BC" w14:textId="412386DF" w:rsidR="00D61B8D" w:rsidRDefault="0021544D" w:rsidP="00D61B8D">
      <w:pPr>
        <w:pStyle w:val="Akapitzlist"/>
        <w:numPr>
          <w:ilvl w:val="0"/>
          <w:numId w:val="43"/>
        </w:numPr>
        <w:spacing w:after="200" w:line="276" w:lineRule="auto"/>
        <w:contextualSpacing/>
        <w:jc w:val="both"/>
      </w:pPr>
      <w:r>
        <w:t xml:space="preserve">Za zwłokę </w:t>
      </w:r>
      <w:r w:rsidR="00165F6B">
        <w:t>w dotrzymaniu terminów realizacji zleconych prac</w:t>
      </w:r>
      <w:r>
        <w:t>, Wykonawca zapłaci Zamawiającemu karę umowną w wysokości 0,1 % wynagrodzenia brutto, za każdy rozpoczęty dzień zwłoki.</w:t>
      </w:r>
    </w:p>
    <w:p w14:paraId="5BD081B3" w14:textId="3B6333B8" w:rsidR="0021544D" w:rsidRDefault="00D61B8D" w:rsidP="00D61B8D">
      <w:pPr>
        <w:pStyle w:val="Akapitzlist"/>
        <w:numPr>
          <w:ilvl w:val="0"/>
          <w:numId w:val="43"/>
        </w:numPr>
        <w:spacing w:after="200" w:line="276" w:lineRule="auto"/>
        <w:contextualSpacing/>
        <w:jc w:val="both"/>
      </w:pPr>
      <w:r>
        <w:t>W przypadku innych naruszeń, skutkujących niewykonaniem lub nienależytym wykonywaniem przedmiotu umowy, Wykonawca zapłaci Zamawiającemu karę umowną w wysokości 0,3 % wynagrodzenia brutto, za każde naruszenie.</w:t>
      </w:r>
    </w:p>
    <w:p w14:paraId="19583D4E" w14:textId="6E3F3EC1" w:rsidR="0021544D" w:rsidRDefault="00D61B8D" w:rsidP="00D61B8D">
      <w:pPr>
        <w:pStyle w:val="Akapitzlist"/>
        <w:numPr>
          <w:ilvl w:val="0"/>
          <w:numId w:val="43"/>
        </w:numPr>
        <w:spacing w:after="200" w:line="276" w:lineRule="auto"/>
        <w:contextualSpacing/>
        <w:jc w:val="both"/>
      </w:pPr>
      <w:r>
        <w:t>W przypadku naruszenia zasad ochrony danych osobowych lub zasad dotyczących poufności Wykonawca zapłaci Zamawiającemu karę umowną w wysokości 5% wynagrodzenia brutto, za każdy stwierdzony przypadek.</w:t>
      </w:r>
    </w:p>
    <w:p w14:paraId="0B57740B" w14:textId="77777777" w:rsidR="00D61B8D" w:rsidRPr="0021544D" w:rsidRDefault="00D61B8D" w:rsidP="00D61B8D">
      <w:pPr>
        <w:pStyle w:val="Akapitzlist"/>
        <w:spacing w:after="200" w:line="276" w:lineRule="auto"/>
        <w:ind w:left="1440"/>
        <w:contextualSpacing/>
        <w:jc w:val="both"/>
      </w:pPr>
    </w:p>
    <w:p w14:paraId="0372F9D2" w14:textId="2A40F33B" w:rsidR="0021544D" w:rsidRPr="00C773E8" w:rsidRDefault="00C3046B" w:rsidP="00C773E8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MIEJSCE ORAZ TERMIN SKŁADANIA OFERT</w:t>
      </w:r>
    </w:p>
    <w:p w14:paraId="69F64854" w14:textId="1B5BF7BE" w:rsidR="00C773E8" w:rsidRDefault="00C773E8" w:rsidP="00C773E8">
      <w:pPr>
        <w:pStyle w:val="Akapitzlist"/>
        <w:ind w:left="1080"/>
      </w:pPr>
      <w:r w:rsidRPr="005870EE">
        <w:t>Oferta powinna być przesłana drogą elektroniczną z opisem w temacie: „</w:t>
      </w:r>
      <w:r w:rsidRPr="005870EE">
        <w:rPr>
          <w:i/>
        </w:rPr>
        <w:t xml:space="preserve">Oferta na </w:t>
      </w:r>
      <w:r>
        <w:rPr>
          <w:i/>
        </w:rPr>
        <w:t>przeprowadzenie audytu witryn internetowych MSZ pod kątem wymagań WCAG 2.1</w:t>
      </w:r>
      <w:r w:rsidRPr="005870EE">
        <w:t xml:space="preserve">” na </w:t>
      </w:r>
      <w:r>
        <w:t>adres kontakt_oferta@msz.gov.pl do dnia 31 marca 2025r.</w:t>
      </w:r>
    </w:p>
    <w:p w14:paraId="3DC15F47" w14:textId="77777777" w:rsidR="00C3046B" w:rsidRPr="00B90909" w:rsidRDefault="00C3046B" w:rsidP="00B90909">
      <w:pPr>
        <w:jc w:val="both"/>
      </w:pPr>
    </w:p>
    <w:p w14:paraId="3E70FA57" w14:textId="77777777" w:rsidR="00C3046B" w:rsidRPr="00C3046B" w:rsidRDefault="00C3046B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TERMIN WYKONANIA ZAMÓWIENIA</w:t>
      </w:r>
    </w:p>
    <w:p w14:paraId="14363E9D" w14:textId="77777777" w:rsidR="00C773E8" w:rsidRPr="005870EE" w:rsidRDefault="00C773E8" w:rsidP="00C773E8">
      <w:pPr>
        <w:pStyle w:val="Akapitzlist"/>
        <w:ind w:left="1080"/>
      </w:pPr>
      <w:r w:rsidRPr="005870EE">
        <w:lastRenderedPageBreak/>
        <w:t xml:space="preserve">Wykonawca zobowiązany </w:t>
      </w:r>
      <w:r>
        <w:t>będzie do zrealizowania usługi</w:t>
      </w:r>
      <w:r w:rsidRPr="005870EE">
        <w:t xml:space="preserve"> w </w:t>
      </w:r>
      <w:r>
        <w:t>ciągu 120 roboczogodzin (15 dni roboczych) w ciągu miesiąca od daty podpisania umowy.</w:t>
      </w:r>
    </w:p>
    <w:p w14:paraId="3DC8E741" w14:textId="77777777" w:rsidR="00C3046B" w:rsidRPr="004D247B" w:rsidRDefault="00C3046B" w:rsidP="00C3046B">
      <w:pPr>
        <w:pStyle w:val="Akapitzlist"/>
        <w:ind w:left="709"/>
        <w:jc w:val="both"/>
        <w:rPr>
          <w:rFonts w:asciiTheme="minorHAnsi" w:hAnsiTheme="minorHAnsi"/>
        </w:rPr>
      </w:pPr>
    </w:p>
    <w:p w14:paraId="5F5C7DBB" w14:textId="65E275B6" w:rsidR="00C3046B" w:rsidRPr="00C3046B" w:rsidRDefault="00C3046B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OPIS SPOSOBU PRZYGOTOWANIA OFERTY</w:t>
      </w:r>
      <w:r w:rsidR="00000426">
        <w:rPr>
          <w:b/>
        </w:rPr>
        <w:t xml:space="preserve"> </w:t>
      </w:r>
    </w:p>
    <w:p w14:paraId="26B9E3AF" w14:textId="77777777" w:rsidR="00C773E8" w:rsidRDefault="00C773E8" w:rsidP="00C773E8">
      <w:pPr>
        <w:pStyle w:val="Akapitzlist"/>
        <w:numPr>
          <w:ilvl w:val="0"/>
          <w:numId w:val="9"/>
        </w:numPr>
        <w:spacing w:after="200" w:line="276" w:lineRule="auto"/>
        <w:contextualSpacing/>
      </w:pPr>
      <w:r>
        <w:t>O</w:t>
      </w:r>
      <w:r w:rsidRPr="005870EE">
        <w:t xml:space="preserve">ferta musi mieć formę pliku w formacie pdf w języku polskim. </w:t>
      </w:r>
    </w:p>
    <w:p w14:paraId="446070A3" w14:textId="77777777" w:rsidR="00C773E8" w:rsidRDefault="00C773E8" w:rsidP="00C773E8">
      <w:pPr>
        <w:pStyle w:val="Akapitzlist"/>
        <w:numPr>
          <w:ilvl w:val="0"/>
          <w:numId w:val="9"/>
        </w:numPr>
        <w:spacing w:after="200" w:line="276" w:lineRule="auto"/>
        <w:contextualSpacing/>
      </w:pPr>
      <w:r>
        <w:t>O</w:t>
      </w:r>
      <w:r w:rsidRPr="005870EE">
        <w:t xml:space="preserve">ferta musi zawierać: </w:t>
      </w:r>
    </w:p>
    <w:p w14:paraId="42CE02AB" w14:textId="77777777" w:rsidR="00C773E8" w:rsidRDefault="00C773E8" w:rsidP="00C773E8">
      <w:pPr>
        <w:pStyle w:val="Akapitzlist"/>
        <w:numPr>
          <w:ilvl w:val="0"/>
          <w:numId w:val="10"/>
        </w:numPr>
        <w:spacing w:after="200" w:line="276" w:lineRule="auto"/>
        <w:ind w:left="1800"/>
        <w:contextualSpacing/>
      </w:pPr>
      <w:r w:rsidRPr="005870EE">
        <w:t>imię, na</w:t>
      </w:r>
      <w:r>
        <w:t>zwisko, firmę i dokładny adres W</w:t>
      </w:r>
      <w:r w:rsidRPr="005870EE">
        <w:t>ykonawcy, datę sporządzenia oferty oraz imię i nazwisko osoby uprawnionej do reprezentowania Wykonawcy;</w:t>
      </w:r>
    </w:p>
    <w:p w14:paraId="744931B6" w14:textId="77777777" w:rsidR="00C773E8" w:rsidRDefault="00C773E8" w:rsidP="00C773E8">
      <w:pPr>
        <w:pStyle w:val="Akapitzlist"/>
        <w:numPr>
          <w:ilvl w:val="0"/>
          <w:numId w:val="10"/>
        </w:numPr>
        <w:spacing w:after="200" w:line="276" w:lineRule="auto"/>
        <w:ind w:left="1800"/>
        <w:contextualSpacing/>
      </w:pPr>
      <w:r>
        <w:t>cenę za którą W</w:t>
      </w:r>
      <w:r w:rsidRPr="005870EE">
        <w:t>ykonawca zobowiązuje się do wykonania pracy ( netto i brutto);</w:t>
      </w:r>
    </w:p>
    <w:p w14:paraId="3704F9EB" w14:textId="77777777" w:rsidR="00C773E8" w:rsidRDefault="00C773E8" w:rsidP="00C773E8">
      <w:pPr>
        <w:pStyle w:val="Akapitzlist"/>
        <w:numPr>
          <w:ilvl w:val="0"/>
          <w:numId w:val="10"/>
        </w:numPr>
        <w:spacing w:after="200" w:line="276" w:lineRule="auto"/>
        <w:ind w:left="1800"/>
        <w:contextualSpacing/>
      </w:pPr>
      <w:r>
        <w:t>informacje w zakresie pozostałych kryteriów oceny ofert.</w:t>
      </w:r>
      <w:r w:rsidRPr="005870EE">
        <w:t xml:space="preserve"> </w:t>
      </w:r>
    </w:p>
    <w:p w14:paraId="7315AECC" w14:textId="77777777" w:rsidR="00F148D8" w:rsidRDefault="00F148D8" w:rsidP="00F148D8">
      <w:pPr>
        <w:pStyle w:val="Akapitzlist"/>
        <w:spacing w:after="200" w:line="276" w:lineRule="auto"/>
        <w:ind w:left="1418"/>
        <w:contextualSpacing/>
        <w:jc w:val="both"/>
        <w:rPr>
          <w:rFonts w:asciiTheme="minorHAnsi" w:hAnsiTheme="minorHAnsi"/>
        </w:rPr>
      </w:pPr>
    </w:p>
    <w:p w14:paraId="7E6F1619" w14:textId="77777777" w:rsidR="00C3046B" w:rsidRPr="00C3046B" w:rsidRDefault="00C3046B" w:rsidP="0021544D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b/>
        </w:rPr>
      </w:pPr>
      <w:r w:rsidRPr="00C3046B">
        <w:rPr>
          <w:b/>
        </w:rPr>
        <w:t>DODATKOWE INFORMACJE</w:t>
      </w:r>
    </w:p>
    <w:p w14:paraId="06AFA922" w14:textId="5965A75F" w:rsidR="00C3046B" w:rsidRDefault="00C3046B" w:rsidP="00C773E8">
      <w:pPr>
        <w:pStyle w:val="Akapitzlist"/>
        <w:ind w:left="1134"/>
        <w:jc w:val="both"/>
        <w:rPr>
          <w:rFonts w:asciiTheme="minorHAnsi" w:hAnsiTheme="minorHAnsi"/>
        </w:rPr>
      </w:pPr>
      <w:r w:rsidRPr="00D56084">
        <w:rPr>
          <w:rFonts w:asciiTheme="minorHAnsi" w:hAnsiTheme="minorHAnsi"/>
        </w:rPr>
        <w:t>Termin ważności oferty winien obejmować 90 dni.</w:t>
      </w:r>
    </w:p>
    <w:p w14:paraId="0DF515C7" w14:textId="77777777" w:rsidR="00C3046B" w:rsidRPr="00D56084" w:rsidRDefault="00C3046B" w:rsidP="00C773E8">
      <w:pPr>
        <w:pStyle w:val="Akapitzlist"/>
        <w:ind w:left="1134"/>
        <w:jc w:val="both"/>
        <w:rPr>
          <w:rFonts w:asciiTheme="minorHAnsi" w:hAnsiTheme="minorHAnsi"/>
        </w:rPr>
      </w:pPr>
    </w:p>
    <w:p w14:paraId="7A8F6B58" w14:textId="77777777" w:rsidR="00EB06C1" w:rsidRDefault="00C3046B" w:rsidP="00C773E8">
      <w:pPr>
        <w:pStyle w:val="Akapitzlist"/>
        <w:ind w:left="1134"/>
        <w:jc w:val="both"/>
        <w:rPr>
          <w:rFonts w:asciiTheme="minorHAnsi" w:hAnsiTheme="minorHAnsi"/>
          <w:b/>
        </w:rPr>
      </w:pPr>
      <w:r w:rsidRPr="00997CDF">
        <w:rPr>
          <w:rFonts w:asciiTheme="minorHAnsi" w:hAnsiTheme="minorHAnsi"/>
        </w:rPr>
        <w:t xml:space="preserve">Dodatkowe informacje zostaną udzielone po przesłaniu </w:t>
      </w:r>
      <w:r>
        <w:rPr>
          <w:rFonts w:asciiTheme="minorHAnsi" w:hAnsiTheme="minorHAnsi"/>
        </w:rPr>
        <w:t xml:space="preserve">pytań </w:t>
      </w:r>
      <w:r w:rsidRPr="00997CDF">
        <w:rPr>
          <w:rFonts w:asciiTheme="minorHAnsi" w:hAnsiTheme="minorHAnsi"/>
        </w:rPr>
        <w:t xml:space="preserve">drogą elektroniczną na adres email: </w:t>
      </w:r>
      <w:hyperlink r:id="rId11" w:history="1">
        <w:r w:rsidRPr="00997CDF">
          <w:rPr>
            <w:rFonts w:asciiTheme="minorHAnsi" w:eastAsia="Calibri" w:hAnsiTheme="minorHAnsi"/>
            <w:b/>
          </w:rPr>
          <w:t>kontakt_oferta@msz.gov.pl</w:t>
        </w:r>
      </w:hyperlink>
    </w:p>
    <w:p w14:paraId="474B486D" w14:textId="77777777" w:rsidR="00EB06C1" w:rsidRDefault="00EB06C1" w:rsidP="00C773E8">
      <w:pPr>
        <w:pStyle w:val="Akapitzlist"/>
        <w:ind w:left="1134"/>
        <w:jc w:val="both"/>
        <w:rPr>
          <w:rFonts w:asciiTheme="minorHAnsi" w:hAnsiTheme="minorHAnsi"/>
          <w:b/>
        </w:rPr>
      </w:pPr>
    </w:p>
    <w:p w14:paraId="1BDE1C9C" w14:textId="15FC8B00" w:rsidR="00C3046B" w:rsidRDefault="00C3046B" w:rsidP="00C773E8">
      <w:pPr>
        <w:pStyle w:val="Akapitzlist"/>
        <w:ind w:left="1134"/>
        <w:jc w:val="both"/>
      </w:pPr>
      <w:r w:rsidRPr="00D56084">
        <w:rPr>
          <w:rFonts w:asciiTheme="minorHAnsi" w:hAnsiTheme="minorHAnsi"/>
          <w:b/>
        </w:rPr>
        <w:t>Ministerstwo Spraw Zagranicznych zastrzega sobie prawo do negocjacji warunków zawartych w ofertach oraz do nie wybrania żadnej z wpływających ofert.</w:t>
      </w:r>
    </w:p>
    <w:sectPr w:rsidR="00C30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E646" w14:textId="77777777" w:rsidR="00FA5880" w:rsidRDefault="00FA5880" w:rsidP="00501C86">
      <w:pPr>
        <w:spacing w:after="0" w:line="240" w:lineRule="auto"/>
      </w:pPr>
      <w:r>
        <w:separator/>
      </w:r>
    </w:p>
  </w:endnote>
  <w:endnote w:type="continuationSeparator" w:id="0">
    <w:p w14:paraId="4A9B9E14" w14:textId="77777777" w:rsidR="00FA5880" w:rsidRDefault="00FA5880" w:rsidP="0050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03cxensc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5C607" w14:textId="77777777" w:rsidR="00FA5880" w:rsidRDefault="00FA5880" w:rsidP="00501C86">
      <w:pPr>
        <w:spacing w:after="0" w:line="240" w:lineRule="auto"/>
      </w:pPr>
      <w:r>
        <w:separator/>
      </w:r>
    </w:p>
  </w:footnote>
  <w:footnote w:type="continuationSeparator" w:id="0">
    <w:p w14:paraId="7547B814" w14:textId="77777777" w:rsidR="00FA5880" w:rsidRDefault="00FA5880" w:rsidP="00501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7FB"/>
    <w:multiLevelType w:val="hybridMultilevel"/>
    <w:tmpl w:val="2F7404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007585"/>
    <w:multiLevelType w:val="hybridMultilevel"/>
    <w:tmpl w:val="18EEB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55072"/>
    <w:multiLevelType w:val="hybridMultilevel"/>
    <w:tmpl w:val="CFA461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16707"/>
    <w:multiLevelType w:val="hybridMultilevel"/>
    <w:tmpl w:val="A4C6D1D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423BB3"/>
    <w:multiLevelType w:val="hybridMultilevel"/>
    <w:tmpl w:val="28742D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0203E5"/>
    <w:multiLevelType w:val="hybridMultilevel"/>
    <w:tmpl w:val="379E0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47EB8"/>
    <w:multiLevelType w:val="hybridMultilevel"/>
    <w:tmpl w:val="8494C3AC"/>
    <w:lvl w:ilvl="0" w:tplc="42BED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5E1BDF"/>
    <w:multiLevelType w:val="hybridMultilevel"/>
    <w:tmpl w:val="8C841F06"/>
    <w:lvl w:ilvl="0" w:tplc="1E98FB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0C061E8"/>
    <w:multiLevelType w:val="hybridMultilevel"/>
    <w:tmpl w:val="3D80D3CA"/>
    <w:lvl w:ilvl="0" w:tplc="F7646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2101DB"/>
    <w:multiLevelType w:val="hybridMultilevel"/>
    <w:tmpl w:val="A38C9BC2"/>
    <w:lvl w:ilvl="0" w:tplc="2E32888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1BF2B45"/>
    <w:multiLevelType w:val="hybridMultilevel"/>
    <w:tmpl w:val="52307C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5C68E9"/>
    <w:multiLevelType w:val="hybridMultilevel"/>
    <w:tmpl w:val="E75E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B6638"/>
    <w:multiLevelType w:val="hybridMultilevel"/>
    <w:tmpl w:val="67CC90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D5621A"/>
    <w:multiLevelType w:val="hybridMultilevel"/>
    <w:tmpl w:val="A1B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B6DF8"/>
    <w:multiLevelType w:val="hybridMultilevel"/>
    <w:tmpl w:val="17547A08"/>
    <w:lvl w:ilvl="0" w:tplc="F996AC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0E55FDA"/>
    <w:multiLevelType w:val="hybridMultilevel"/>
    <w:tmpl w:val="CDA01B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DC39C6"/>
    <w:multiLevelType w:val="hybridMultilevel"/>
    <w:tmpl w:val="48D47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200F3"/>
    <w:multiLevelType w:val="hybridMultilevel"/>
    <w:tmpl w:val="34A4E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C60AA"/>
    <w:multiLevelType w:val="hybridMultilevel"/>
    <w:tmpl w:val="DAC0B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1B8E"/>
    <w:multiLevelType w:val="hybridMultilevel"/>
    <w:tmpl w:val="AD6C8492"/>
    <w:lvl w:ilvl="0" w:tplc="78747E3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A2946E8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4B8C043B"/>
    <w:multiLevelType w:val="hybridMultilevel"/>
    <w:tmpl w:val="0CA2F3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4400D2"/>
    <w:multiLevelType w:val="hybridMultilevel"/>
    <w:tmpl w:val="3DDECE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280C1F"/>
    <w:multiLevelType w:val="hybridMultilevel"/>
    <w:tmpl w:val="CD34E922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ED6038"/>
    <w:multiLevelType w:val="hybridMultilevel"/>
    <w:tmpl w:val="36164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343DC"/>
    <w:multiLevelType w:val="hybridMultilevel"/>
    <w:tmpl w:val="6E24C364"/>
    <w:lvl w:ilvl="0" w:tplc="6966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098FBDE">
      <w:start w:val="1"/>
      <w:numFmt w:val="bullet"/>
      <w:lvlText w:val="•"/>
      <w:lvlJc w:val="left"/>
      <w:pPr>
        <w:ind w:left="2520" w:hanging="1440"/>
      </w:pPr>
      <w:rPr>
        <w:rFonts w:ascii="Calibri" w:eastAsiaTheme="minorHAns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366AD"/>
    <w:multiLevelType w:val="hybridMultilevel"/>
    <w:tmpl w:val="859636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0810A6D"/>
    <w:multiLevelType w:val="hybridMultilevel"/>
    <w:tmpl w:val="2FD445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75E14"/>
    <w:multiLevelType w:val="hybridMultilevel"/>
    <w:tmpl w:val="EBB870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8D35F2"/>
    <w:multiLevelType w:val="hybridMultilevel"/>
    <w:tmpl w:val="A3429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231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A38F6"/>
    <w:multiLevelType w:val="hybridMultilevel"/>
    <w:tmpl w:val="F1D409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A31FD7"/>
    <w:multiLevelType w:val="hybridMultilevel"/>
    <w:tmpl w:val="94064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D255D"/>
    <w:multiLevelType w:val="hybridMultilevel"/>
    <w:tmpl w:val="4D542378"/>
    <w:lvl w:ilvl="0" w:tplc="F528A6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6333E2"/>
    <w:multiLevelType w:val="hybridMultilevel"/>
    <w:tmpl w:val="7AE291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8692E88"/>
    <w:multiLevelType w:val="hybridMultilevel"/>
    <w:tmpl w:val="843A19C8"/>
    <w:lvl w:ilvl="0" w:tplc="5AF6FC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821064"/>
    <w:multiLevelType w:val="hybridMultilevel"/>
    <w:tmpl w:val="18F61416"/>
    <w:lvl w:ilvl="0" w:tplc="FA0068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6E463B"/>
    <w:multiLevelType w:val="hybridMultilevel"/>
    <w:tmpl w:val="245437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D654FE"/>
    <w:multiLevelType w:val="hybridMultilevel"/>
    <w:tmpl w:val="9EE2C0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40"/>
  </w:num>
  <w:num w:numId="4">
    <w:abstractNumId w:val="22"/>
  </w:num>
  <w:num w:numId="5">
    <w:abstractNumId w:val="9"/>
  </w:num>
  <w:num w:numId="6">
    <w:abstractNumId w:val="35"/>
  </w:num>
  <w:num w:numId="7">
    <w:abstractNumId w:val="38"/>
  </w:num>
  <w:num w:numId="8">
    <w:abstractNumId w:val="0"/>
  </w:num>
  <w:num w:numId="9">
    <w:abstractNumId w:val="23"/>
  </w:num>
  <w:num w:numId="10">
    <w:abstractNumId w:val="39"/>
  </w:num>
  <w:num w:numId="11">
    <w:abstractNumId w:val="15"/>
  </w:num>
  <w:num w:numId="12">
    <w:abstractNumId w:val="26"/>
  </w:num>
  <w:num w:numId="13">
    <w:abstractNumId w:val="27"/>
  </w:num>
  <w:num w:numId="14">
    <w:abstractNumId w:val="1"/>
  </w:num>
  <w:num w:numId="15">
    <w:abstractNumId w:val="10"/>
  </w:num>
  <w:num w:numId="16">
    <w:abstractNumId w:val="11"/>
  </w:num>
  <w:num w:numId="17">
    <w:abstractNumId w:val="17"/>
  </w:num>
  <w:num w:numId="18">
    <w:abstractNumId w:val="5"/>
  </w:num>
  <w:num w:numId="19">
    <w:abstractNumId w:val="24"/>
  </w:num>
  <w:num w:numId="20">
    <w:abstractNumId w:val="34"/>
  </w:num>
  <w:num w:numId="21">
    <w:abstractNumId w:val="16"/>
  </w:num>
  <w:num w:numId="22">
    <w:abstractNumId w:val="18"/>
  </w:num>
  <w:num w:numId="23">
    <w:abstractNumId w:val="29"/>
  </w:num>
  <w:num w:numId="24">
    <w:abstractNumId w:val="37"/>
  </w:num>
  <w:num w:numId="25">
    <w:abstractNumId w:val="2"/>
  </w:num>
  <w:num w:numId="26">
    <w:abstractNumId w:val="36"/>
  </w:num>
  <w:num w:numId="27">
    <w:abstractNumId w:val="8"/>
  </w:num>
  <w:num w:numId="28">
    <w:abstractNumId w:val="12"/>
  </w:num>
  <w:num w:numId="29">
    <w:abstractNumId w:val="7"/>
  </w:num>
  <w:num w:numId="30">
    <w:abstractNumId w:val="20"/>
  </w:num>
  <w:num w:numId="31">
    <w:abstractNumId w:val="4"/>
  </w:num>
  <w:num w:numId="32">
    <w:abstractNumId w:val="33"/>
  </w:num>
  <w:num w:numId="33">
    <w:abstractNumId w:val="30"/>
  </w:num>
  <w:num w:numId="34">
    <w:abstractNumId w:val="42"/>
  </w:num>
  <w:num w:numId="35">
    <w:abstractNumId w:val="41"/>
  </w:num>
  <w:num w:numId="36">
    <w:abstractNumId w:val="13"/>
  </w:num>
  <w:num w:numId="37">
    <w:abstractNumId w:val="3"/>
  </w:num>
  <w:num w:numId="38">
    <w:abstractNumId w:val="32"/>
  </w:num>
  <w:num w:numId="39">
    <w:abstractNumId w:val="21"/>
  </w:num>
  <w:num w:numId="40">
    <w:abstractNumId w:val="25"/>
  </w:num>
  <w:num w:numId="41">
    <w:abstractNumId w:val="31"/>
  </w:num>
  <w:num w:numId="42">
    <w:abstractNumId w:val="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3B"/>
    <w:rsid w:val="0000036D"/>
    <w:rsid w:val="00000426"/>
    <w:rsid w:val="00010B9D"/>
    <w:rsid w:val="00025B8C"/>
    <w:rsid w:val="0003753B"/>
    <w:rsid w:val="00053468"/>
    <w:rsid w:val="0005408B"/>
    <w:rsid w:val="00094D0A"/>
    <w:rsid w:val="00095BE3"/>
    <w:rsid w:val="00097D6D"/>
    <w:rsid w:val="000A772F"/>
    <w:rsid w:val="000D09F0"/>
    <w:rsid w:val="000E3DDB"/>
    <w:rsid w:val="000F34E2"/>
    <w:rsid w:val="00130D3D"/>
    <w:rsid w:val="00146CD1"/>
    <w:rsid w:val="0015572F"/>
    <w:rsid w:val="00165F6B"/>
    <w:rsid w:val="001748CD"/>
    <w:rsid w:val="001833FB"/>
    <w:rsid w:val="00185506"/>
    <w:rsid w:val="001B1F3D"/>
    <w:rsid w:val="001C0831"/>
    <w:rsid w:val="001C5052"/>
    <w:rsid w:val="001D56EA"/>
    <w:rsid w:val="001E736D"/>
    <w:rsid w:val="002036B1"/>
    <w:rsid w:val="00206248"/>
    <w:rsid w:val="0021544D"/>
    <w:rsid w:val="00224732"/>
    <w:rsid w:val="002314C5"/>
    <w:rsid w:val="00247E31"/>
    <w:rsid w:val="00252B04"/>
    <w:rsid w:val="00260449"/>
    <w:rsid w:val="00260549"/>
    <w:rsid w:val="00260624"/>
    <w:rsid w:val="0027249E"/>
    <w:rsid w:val="002740BE"/>
    <w:rsid w:val="00280675"/>
    <w:rsid w:val="002C4D89"/>
    <w:rsid w:val="002D5005"/>
    <w:rsid w:val="00306C1B"/>
    <w:rsid w:val="00306CF3"/>
    <w:rsid w:val="00331AA5"/>
    <w:rsid w:val="00342B79"/>
    <w:rsid w:val="00344133"/>
    <w:rsid w:val="00346203"/>
    <w:rsid w:val="003477F1"/>
    <w:rsid w:val="00351575"/>
    <w:rsid w:val="00351C62"/>
    <w:rsid w:val="00376B43"/>
    <w:rsid w:val="003811C0"/>
    <w:rsid w:val="003B5609"/>
    <w:rsid w:val="003C0C7D"/>
    <w:rsid w:val="003D39E3"/>
    <w:rsid w:val="003E7BD4"/>
    <w:rsid w:val="003F459D"/>
    <w:rsid w:val="0040353C"/>
    <w:rsid w:val="00420FC0"/>
    <w:rsid w:val="004750AD"/>
    <w:rsid w:val="004A159D"/>
    <w:rsid w:val="004A160E"/>
    <w:rsid w:val="004B1F1F"/>
    <w:rsid w:val="004B384F"/>
    <w:rsid w:val="004D247B"/>
    <w:rsid w:val="004F20F7"/>
    <w:rsid w:val="00501C86"/>
    <w:rsid w:val="005035D5"/>
    <w:rsid w:val="00517368"/>
    <w:rsid w:val="0052720A"/>
    <w:rsid w:val="00536B7F"/>
    <w:rsid w:val="00544265"/>
    <w:rsid w:val="00567CE4"/>
    <w:rsid w:val="005C51BD"/>
    <w:rsid w:val="005D12A0"/>
    <w:rsid w:val="005D58D5"/>
    <w:rsid w:val="005E17AD"/>
    <w:rsid w:val="005E1E67"/>
    <w:rsid w:val="005F05EF"/>
    <w:rsid w:val="005F4B37"/>
    <w:rsid w:val="00611E5E"/>
    <w:rsid w:val="006130BB"/>
    <w:rsid w:val="00614132"/>
    <w:rsid w:val="00633028"/>
    <w:rsid w:val="00650850"/>
    <w:rsid w:val="00652BAE"/>
    <w:rsid w:val="00653016"/>
    <w:rsid w:val="00655002"/>
    <w:rsid w:val="00663CA5"/>
    <w:rsid w:val="006674E7"/>
    <w:rsid w:val="00667523"/>
    <w:rsid w:val="006B1051"/>
    <w:rsid w:val="006B6F58"/>
    <w:rsid w:val="006C7353"/>
    <w:rsid w:val="006C7818"/>
    <w:rsid w:val="006E05EB"/>
    <w:rsid w:val="006F38E5"/>
    <w:rsid w:val="006F4DD2"/>
    <w:rsid w:val="006F7DB9"/>
    <w:rsid w:val="0070097D"/>
    <w:rsid w:val="00701EB8"/>
    <w:rsid w:val="0072795C"/>
    <w:rsid w:val="00741DB0"/>
    <w:rsid w:val="0074461A"/>
    <w:rsid w:val="00744DA9"/>
    <w:rsid w:val="007531C6"/>
    <w:rsid w:val="00755BC2"/>
    <w:rsid w:val="00773D0B"/>
    <w:rsid w:val="007763B1"/>
    <w:rsid w:val="00797699"/>
    <w:rsid w:val="007D5EFA"/>
    <w:rsid w:val="007E7E20"/>
    <w:rsid w:val="008014EF"/>
    <w:rsid w:val="008207CA"/>
    <w:rsid w:val="0082202B"/>
    <w:rsid w:val="00823EAF"/>
    <w:rsid w:val="00834934"/>
    <w:rsid w:val="00840963"/>
    <w:rsid w:val="00844932"/>
    <w:rsid w:val="00846295"/>
    <w:rsid w:val="00852DDA"/>
    <w:rsid w:val="0085443B"/>
    <w:rsid w:val="00857402"/>
    <w:rsid w:val="00895F14"/>
    <w:rsid w:val="008B75F1"/>
    <w:rsid w:val="008E7449"/>
    <w:rsid w:val="008F7D14"/>
    <w:rsid w:val="00927484"/>
    <w:rsid w:val="009352E3"/>
    <w:rsid w:val="009358BE"/>
    <w:rsid w:val="00952540"/>
    <w:rsid w:val="0097606C"/>
    <w:rsid w:val="0099027A"/>
    <w:rsid w:val="009A1AEA"/>
    <w:rsid w:val="009C6336"/>
    <w:rsid w:val="009D49DA"/>
    <w:rsid w:val="009E6150"/>
    <w:rsid w:val="009F0AEC"/>
    <w:rsid w:val="00A10A20"/>
    <w:rsid w:val="00A418C0"/>
    <w:rsid w:val="00A46C15"/>
    <w:rsid w:val="00A51160"/>
    <w:rsid w:val="00A74BD3"/>
    <w:rsid w:val="00A74D7D"/>
    <w:rsid w:val="00A94D5D"/>
    <w:rsid w:val="00AA6F8E"/>
    <w:rsid w:val="00AB2A99"/>
    <w:rsid w:val="00AC08D6"/>
    <w:rsid w:val="00AD442C"/>
    <w:rsid w:val="00AE3859"/>
    <w:rsid w:val="00AE41AE"/>
    <w:rsid w:val="00AE57F0"/>
    <w:rsid w:val="00AE7BD9"/>
    <w:rsid w:val="00B1517C"/>
    <w:rsid w:val="00B15201"/>
    <w:rsid w:val="00B15249"/>
    <w:rsid w:val="00B22D9D"/>
    <w:rsid w:val="00B40C6A"/>
    <w:rsid w:val="00B43F16"/>
    <w:rsid w:val="00B46A34"/>
    <w:rsid w:val="00B65F95"/>
    <w:rsid w:val="00B75F8A"/>
    <w:rsid w:val="00B826E5"/>
    <w:rsid w:val="00B90909"/>
    <w:rsid w:val="00BC6C85"/>
    <w:rsid w:val="00BC6D64"/>
    <w:rsid w:val="00BE6360"/>
    <w:rsid w:val="00C03838"/>
    <w:rsid w:val="00C1322C"/>
    <w:rsid w:val="00C21551"/>
    <w:rsid w:val="00C3046B"/>
    <w:rsid w:val="00C54366"/>
    <w:rsid w:val="00C773E8"/>
    <w:rsid w:val="00C813B3"/>
    <w:rsid w:val="00C8186E"/>
    <w:rsid w:val="00C87054"/>
    <w:rsid w:val="00CA71A5"/>
    <w:rsid w:val="00CB2AD5"/>
    <w:rsid w:val="00CC0529"/>
    <w:rsid w:val="00CC7941"/>
    <w:rsid w:val="00CD71AE"/>
    <w:rsid w:val="00CE0F16"/>
    <w:rsid w:val="00CE1C06"/>
    <w:rsid w:val="00D107F9"/>
    <w:rsid w:val="00D14FF7"/>
    <w:rsid w:val="00D26F87"/>
    <w:rsid w:val="00D42365"/>
    <w:rsid w:val="00D42748"/>
    <w:rsid w:val="00D61B8D"/>
    <w:rsid w:val="00D63A62"/>
    <w:rsid w:val="00D71AFA"/>
    <w:rsid w:val="00D91943"/>
    <w:rsid w:val="00D97C63"/>
    <w:rsid w:val="00DA0585"/>
    <w:rsid w:val="00DB7CE8"/>
    <w:rsid w:val="00DC10D8"/>
    <w:rsid w:val="00DC28FC"/>
    <w:rsid w:val="00DD0D2F"/>
    <w:rsid w:val="00DD52E8"/>
    <w:rsid w:val="00DE16BA"/>
    <w:rsid w:val="00E05EFC"/>
    <w:rsid w:val="00E170DC"/>
    <w:rsid w:val="00E35C0A"/>
    <w:rsid w:val="00E52682"/>
    <w:rsid w:val="00E81B9C"/>
    <w:rsid w:val="00E91885"/>
    <w:rsid w:val="00EB06C1"/>
    <w:rsid w:val="00EC3AA2"/>
    <w:rsid w:val="00EF1C1B"/>
    <w:rsid w:val="00F07C47"/>
    <w:rsid w:val="00F118BA"/>
    <w:rsid w:val="00F148D8"/>
    <w:rsid w:val="00F227C4"/>
    <w:rsid w:val="00F271D7"/>
    <w:rsid w:val="00F30791"/>
    <w:rsid w:val="00F4651E"/>
    <w:rsid w:val="00F61696"/>
    <w:rsid w:val="00F8034E"/>
    <w:rsid w:val="00F91220"/>
    <w:rsid w:val="00FA5880"/>
    <w:rsid w:val="00FA7DBA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78452"/>
  <w15:chartTrackingRefBased/>
  <w15:docId w15:val="{2A7A694B-B18C-4390-ACAF-F4AA65A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53B"/>
  </w:style>
  <w:style w:type="paragraph" w:styleId="Nagwek1">
    <w:name w:val="heading 1"/>
    <w:basedOn w:val="Normalny"/>
    <w:next w:val="Normalny"/>
    <w:link w:val="Nagwek1Znak"/>
    <w:uiPriority w:val="9"/>
    <w:qFormat/>
    <w:rsid w:val="006F4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2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74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03753B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53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53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31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1C6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132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20F7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locked/>
    <w:rsid w:val="005D58D5"/>
    <w:rPr>
      <w:rFonts w:ascii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6674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link w:val="Nagwek1"/>
    <w:uiPriority w:val="9"/>
    <w:rsid w:val="006F4D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_msonormal"/>
    <w:basedOn w:val="Normalny"/>
    <w:rsid w:val="003B5609"/>
    <w:pPr>
      <w:spacing w:after="0" w:line="240" w:lineRule="auto"/>
    </w:pPr>
    <w:rPr>
      <w:rFonts w:ascii="Calibri" w:hAnsi="Calibri"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1C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1C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1C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BC2"/>
  </w:style>
  <w:style w:type="paragraph" w:styleId="Stopka">
    <w:name w:val="footer"/>
    <w:basedOn w:val="Normalny"/>
    <w:link w:val="StopkaZnak"/>
    <w:uiPriority w:val="99"/>
    <w:unhideWhenUsed/>
    <w:rsid w:val="00755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_oferta@msz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6327e2fe-0411-4b9d-9fb7-a4e3af9119e1">
      <UserInfo>
        <DisplayName>Kubiaczyk Jacek</DisplayName>
        <AccountId>55</AccountId>
        <AccountType/>
      </UserInfo>
      <UserInfo>
        <DisplayName>Reizer Jerzy</DisplayName>
        <AccountId>39</AccountId>
        <AccountType/>
      </UserInfo>
      <UserInfo>
        <DisplayName>Henne Kamil</DisplayName>
        <AccountId>579</AccountId>
        <AccountType/>
      </UserInfo>
      <UserInfo>
        <DisplayName>Świstak Elżbieta</DisplayName>
        <AccountId>637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0466BE483404B9A07461B753255EB" ma:contentTypeVersion="2" ma:contentTypeDescription="Utwórz nowy dokument." ma:contentTypeScope="" ma:versionID="ea3245905e953ea1a87a2ceae3add7a0">
  <xsd:schema xmlns:xsd="http://www.w3.org/2001/XMLSchema" xmlns:xs="http://www.w3.org/2001/XMLSchema" xmlns:p="http://schemas.microsoft.com/office/2006/metadata/properties" xmlns:ns1="http://schemas.microsoft.com/sharepoint/v3" xmlns:ns2="6327e2fe-0411-4b9d-9fb7-a4e3af9119e1" targetNamespace="http://schemas.microsoft.com/office/2006/metadata/properties" ma:root="true" ma:fieldsID="d92ed6f306e41fee4bb9299d19b537ea" ns1:_="" ns2:_="">
    <xsd:import namespace="http://schemas.microsoft.com/sharepoint/v3"/>
    <xsd:import namespace="6327e2fe-0411-4b9d-9fb7-a4e3af9119e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7e2fe-0411-4b9d-9fb7-a4e3af911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F7A7-8D51-4225-BC70-20BD5981EA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27e2fe-0411-4b9d-9fb7-a4e3af9119e1"/>
  </ds:schemaRefs>
</ds:datastoreItem>
</file>

<file path=customXml/itemProps2.xml><?xml version="1.0" encoding="utf-8"?>
<ds:datastoreItem xmlns:ds="http://schemas.openxmlformats.org/officeDocument/2006/customXml" ds:itemID="{8BCCE322-67F0-444E-B239-8D0AB3EF0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7e2fe-0411-4b9d-9fb7-a4e3af91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48598-8240-4751-B5A8-AC60B549C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45DBB-A2A4-419D-8D18-D45F879A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Kubiaczyk Jacek</dc:creator>
  <cp:keywords/>
  <dc:description/>
  <cp:lastModifiedBy>Górnik Marcin</cp:lastModifiedBy>
  <cp:revision>2</cp:revision>
  <dcterms:created xsi:type="dcterms:W3CDTF">2025-02-25T12:47:00Z</dcterms:created>
  <dcterms:modified xsi:type="dcterms:W3CDTF">2025-02-25T12:47:00Z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0x010100BAE0466BE483404B9A07461B753255EB</vt:lpwstr>
  </property>
</Properties>
</file>