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Pr="00A8288E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highlight w:val="yellow"/>
          <w:lang w:eastAsia="en-GB"/>
        </w:rPr>
      </w:pPr>
      <w:r w:rsidRPr="00A8288E">
        <w:rPr>
          <w:rFonts w:ascii="Arial" w:hAnsi="Arial" w:cs="Arial"/>
          <w:b/>
          <w:highlight w:val="yellow"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A8288E">
        <w:rPr>
          <w:rFonts w:ascii="Arial" w:hAnsi="Arial" w:cs="Arial"/>
          <w:b/>
          <w:highlight w:val="yellow"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0"/>
        <w:gridCol w:w="4549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544C0E29" w:rsidR="00D111BC" w:rsidRPr="00A8288E" w:rsidRDefault="00A8288E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8288E">
              <w:rPr>
                <w:rFonts w:ascii="Arial" w:hAnsi="Arial" w:cs="Arial"/>
                <w:b/>
                <w:lang w:eastAsia="en-GB"/>
              </w:rPr>
              <w:t>[</w:t>
            </w:r>
            <w:r w:rsidRPr="00A8288E">
              <w:rPr>
                <w:rFonts w:ascii="Arial" w:hAnsi="Arial" w:cs="Arial"/>
                <w:b/>
              </w:rPr>
              <w:t>Skarb Państwa – Państwowe Gospodarstwo Leśne Lasy Państwowe Nadleśnictwo Radziwiłłów, ul. Senatorówka 2/2                      96-330 Puszcza Mariańska</w:t>
            </w:r>
            <w:r w:rsidRPr="00A8288E">
              <w:rPr>
                <w:rFonts w:ascii="Arial" w:hAnsi="Arial" w:cs="Arial"/>
                <w:b/>
                <w:lang w:eastAsia="en-GB"/>
              </w:rPr>
              <w:t xml:space="preserve">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40225B84" w:rsidR="00D111BC" w:rsidRDefault="007270E1" w:rsidP="00A8288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„Wykonywanie usług z zakresu gospodarki leśnej na terenie Nadleśnictwa Radziwiłłów w roku 2022 ( 6 pakietów – 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lastRenderedPageBreak/>
              <w:t>Obręb Radziwiłłów)’’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składamy niniejszym ofertę na 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Pakiet ___________________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20971772" w:rsidR="00D111BC" w:rsidRDefault="00D111BC" w:rsidP="007270E1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7270E1">
              <w:rPr>
                <w:rFonts w:ascii="Arial" w:hAnsi="Arial" w:cs="Arial"/>
                <w:lang w:eastAsia="en-GB"/>
              </w:rPr>
              <w:t>ZG.270.1</w:t>
            </w:r>
            <w:r w:rsidR="00146422">
              <w:rPr>
                <w:rFonts w:ascii="Arial" w:hAnsi="Arial" w:cs="Arial"/>
                <w:lang w:eastAsia="en-GB"/>
              </w:rPr>
              <w:t>5</w:t>
            </w:r>
            <w:r w:rsidR="00A8288E">
              <w:rPr>
                <w:rFonts w:ascii="Arial" w:hAnsi="Arial" w:cs="Arial"/>
                <w:lang w:eastAsia="en-GB"/>
              </w:rPr>
              <w:t>.202</w:t>
            </w:r>
            <w:r w:rsidR="007270E1">
              <w:rPr>
                <w:rFonts w:ascii="Arial" w:hAnsi="Arial" w:cs="Arial"/>
                <w:lang w:eastAsia="en-GB"/>
              </w:rPr>
              <w:t>2</w:t>
            </w:r>
            <w:bookmarkStart w:id="0" w:name="_GoBack"/>
            <w:bookmarkEnd w:id="0"/>
            <w:r>
              <w:rPr>
                <w:rFonts w:ascii="Arial" w:hAnsi="Arial" w:cs="Arial"/>
                <w:lang w:eastAsia="en-GB"/>
              </w:rPr>
              <w:t>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</w:t>
            </w:r>
            <w:r>
              <w:rPr>
                <w:rFonts w:ascii="Arial" w:hAnsi="Arial" w:cs="Arial"/>
                <w:lang w:eastAsia="en-GB"/>
              </w:rPr>
              <w:lastRenderedPageBreak/>
              <w:t>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65E10" w14:textId="77777777" w:rsidR="00192BE1" w:rsidRDefault="00192BE1">
      <w:r>
        <w:separator/>
      </w:r>
    </w:p>
  </w:endnote>
  <w:endnote w:type="continuationSeparator" w:id="0">
    <w:p w14:paraId="1905CFDE" w14:textId="77777777" w:rsidR="00192BE1" w:rsidRDefault="0019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0E3D0718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7270E1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9D761" w14:textId="77777777" w:rsidR="00192BE1" w:rsidRDefault="00192BE1">
      <w:r>
        <w:separator/>
      </w:r>
    </w:p>
  </w:footnote>
  <w:footnote w:type="continuationSeparator" w:id="0">
    <w:p w14:paraId="2186A244" w14:textId="77777777" w:rsidR="00192BE1" w:rsidRDefault="00192BE1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422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2BE1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48C0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270E1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1D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288E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2FCE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7EEE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4537</Words>
  <Characters>27224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Maciej Kowalski Nadleśnictwo Radziwiłłów</cp:lastModifiedBy>
  <cp:revision>8</cp:revision>
  <cp:lastPrinted>2017-05-23T10:32:00Z</cp:lastPrinted>
  <dcterms:created xsi:type="dcterms:W3CDTF">2021-09-08T07:25:00Z</dcterms:created>
  <dcterms:modified xsi:type="dcterms:W3CDTF">2022-01-21T15:05:00Z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