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900" w:rsidRPr="002F5900" w:rsidRDefault="002F5900" w:rsidP="002F5900">
      <w:pPr>
        <w:spacing w:after="200" w:line="360" w:lineRule="auto"/>
        <w:ind w:left="360"/>
        <w:contextualSpacing/>
        <w:jc w:val="right"/>
        <w:rPr>
          <w:rFonts w:ascii="Arial" w:eastAsia="Times New Roman" w:hAnsi="Arial" w:cs="Arial"/>
          <w:b/>
        </w:rPr>
      </w:pPr>
      <w:bookmarkStart w:id="0" w:name="_GoBack"/>
      <w:bookmarkEnd w:id="0"/>
      <w:r w:rsidRPr="002F5900">
        <w:rPr>
          <w:rFonts w:ascii="Arial" w:eastAsia="Times New Roman" w:hAnsi="Arial" w:cs="Arial"/>
          <w:b/>
        </w:rPr>
        <w:t>Załącznik nr 8</w:t>
      </w:r>
    </w:p>
    <w:p w:rsidR="002F5900" w:rsidRPr="002F5900" w:rsidRDefault="002F5900" w:rsidP="002F5900">
      <w:pPr>
        <w:spacing w:after="20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5900" w:rsidRPr="002F5900" w:rsidRDefault="002F5900" w:rsidP="002F5900">
      <w:pPr>
        <w:spacing w:after="20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5900" w:rsidRPr="002F5900" w:rsidRDefault="002F5900" w:rsidP="002F5900">
      <w:pPr>
        <w:spacing w:after="20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5900">
        <w:rPr>
          <w:rFonts w:ascii="Times New Roman" w:eastAsia="Times New Roman" w:hAnsi="Times New Roman" w:cs="Times New Roman"/>
          <w:sz w:val="24"/>
          <w:szCs w:val="24"/>
        </w:rPr>
        <w:t>INFORMACJA O OGÓLNYCH WARUNKACH UMOWY</w:t>
      </w:r>
    </w:p>
    <w:p w:rsidR="002F5900" w:rsidRPr="002F5900" w:rsidRDefault="002F5900" w:rsidP="002F5900">
      <w:pPr>
        <w:spacing w:before="120" w:after="120" w:line="300" w:lineRule="atLeast"/>
        <w:rPr>
          <w:rFonts w:ascii="Arial" w:eastAsia="Times New Roman" w:hAnsi="Arial" w:cs="Arial"/>
          <w:b/>
          <w:bCs/>
          <w:lang w:eastAsia="pl-PL"/>
        </w:rPr>
      </w:pPr>
    </w:p>
    <w:p w:rsidR="002F5900" w:rsidRPr="002F5900" w:rsidRDefault="002F5900" w:rsidP="002F5900">
      <w:pPr>
        <w:spacing w:before="120" w:after="120" w:line="300" w:lineRule="atLeast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b/>
          <w:bCs/>
          <w:lang w:eastAsia="pl-PL"/>
        </w:rPr>
        <w:t>U M O W A   nr ........</w:t>
      </w:r>
    </w:p>
    <w:p w:rsidR="002F5900" w:rsidRPr="002F5900" w:rsidRDefault="002F5900" w:rsidP="002F5900">
      <w:pPr>
        <w:spacing w:before="120" w:after="120" w:line="300" w:lineRule="atLeast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b/>
          <w:bCs/>
          <w:lang w:eastAsia="pl-PL"/>
        </w:rPr>
        <w:t>na realizację Narodowego Programu Zwalczania Chorób Nowotworowych</w:t>
      </w:r>
    </w:p>
    <w:p w:rsidR="002F5900" w:rsidRPr="002F5900" w:rsidRDefault="002F5900" w:rsidP="002F5900">
      <w:pPr>
        <w:spacing w:before="120" w:after="120" w:line="300" w:lineRule="atLeast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 zawarta dnia ................................ w Warszawie</w:t>
      </w:r>
    </w:p>
    <w:p w:rsidR="002F5900" w:rsidRPr="002F5900" w:rsidRDefault="002F5900" w:rsidP="002F5900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bCs/>
          <w:lang w:eastAsia="pl-PL"/>
        </w:rPr>
        <w:t>pomiędzy</w:t>
      </w:r>
    </w:p>
    <w:p w:rsidR="002F5900" w:rsidRPr="002F5900" w:rsidRDefault="002F5900" w:rsidP="002F5900">
      <w:pPr>
        <w:spacing w:after="100" w:line="276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2F5900">
        <w:rPr>
          <w:rFonts w:ascii="Arial" w:eastAsia="Times New Roman" w:hAnsi="Arial" w:cs="Arial"/>
          <w:b/>
          <w:bCs/>
          <w:lang w:eastAsia="pl-PL"/>
        </w:rPr>
        <w:t xml:space="preserve">Skarbem Państwa - Ministrem Zdrowia, </w:t>
      </w:r>
    </w:p>
    <w:p w:rsidR="002F5900" w:rsidRPr="002F5900" w:rsidRDefault="002F5900" w:rsidP="002F5900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reprezentowanym przez:</w:t>
      </w:r>
      <w:r w:rsidRPr="002F5900">
        <w:rPr>
          <w:rFonts w:ascii="Arial" w:eastAsia="Times New Roman" w:hAnsi="Arial" w:cs="Arial"/>
          <w:b/>
          <w:lang w:eastAsia="pl-PL"/>
        </w:rPr>
        <w:t xml:space="preserve"> </w:t>
      </w:r>
      <w:r w:rsidRPr="002F5900">
        <w:rPr>
          <w:rFonts w:ascii="Arial" w:eastAsia="Times New Roman" w:hAnsi="Arial" w:cs="Arial"/>
          <w:lang w:eastAsia="pl-PL"/>
        </w:rPr>
        <w:t>Agnieszkę Beniuk-Patoła – Dyrektora Departamentu Polityki Zdrowotnej, na podstawie pełnomocnictwa z dnia 9 marca 2016 r., stanowiącego załącznik nr 6 do umowy,</w:t>
      </w:r>
    </w:p>
    <w:p w:rsidR="002F5900" w:rsidRPr="002F5900" w:rsidRDefault="002F5900" w:rsidP="002F5900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zwanym dalej „Zleceniodawcą”</w:t>
      </w:r>
    </w:p>
    <w:p w:rsidR="002F5900" w:rsidRPr="002F5900" w:rsidRDefault="002F5900" w:rsidP="002F5900">
      <w:pPr>
        <w:spacing w:after="100" w:line="276" w:lineRule="auto"/>
        <w:jc w:val="both"/>
        <w:rPr>
          <w:rFonts w:ascii="Arial" w:eastAsia="Times New Roman" w:hAnsi="Arial" w:cs="Arial"/>
          <w:bCs/>
          <w:i/>
          <w:iCs/>
          <w:lang w:eastAsia="pl-PL"/>
        </w:rPr>
      </w:pPr>
      <w:r w:rsidRPr="002F5900">
        <w:rPr>
          <w:rFonts w:ascii="Arial" w:eastAsia="Times New Roman" w:hAnsi="Arial" w:cs="Arial"/>
          <w:bCs/>
          <w:lang w:eastAsia="pl-PL"/>
        </w:rPr>
        <w:t>a</w:t>
      </w:r>
      <w:r w:rsidRPr="002F5900">
        <w:rPr>
          <w:rFonts w:ascii="Arial" w:eastAsia="Times New Roman" w:hAnsi="Arial" w:cs="Arial"/>
          <w:bCs/>
          <w:i/>
          <w:iCs/>
          <w:lang w:eastAsia="pl-PL"/>
        </w:rPr>
        <w:t xml:space="preserve"> </w:t>
      </w:r>
    </w:p>
    <w:p w:rsidR="002F5900" w:rsidRPr="002F5900" w:rsidRDefault="002F5900" w:rsidP="002F5900">
      <w:pPr>
        <w:spacing w:after="100" w:line="276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2F5900">
        <w:rPr>
          <w:rFonts w:ascii="Arial" w:eastAsia="Times New Roman" w:hAnsi="Arial" w:cs="Arial"/>
          <w:b/>
          <w:bCs/>
          <w:iCs/>
          <w:lang w:eastAsia="pl-PL"/>
        </w:rPr>
        <w:t>[***]</w:t>
      </w:r>
    </w:p>
    <w:p w:rsidR="002F5900" w:rsidRPr="002F5900" w:rsidRDefault="002F5900" w:rsidP="002F5900">
      <w:p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zarejestrowanym w Krajowym Rejestrze Sądowym - rejestrze stowarzyszeń, innych organizacji społecznych i zawodowych, fundacji oraz samodzielnych publicznych zakładów opieki zdrowotnej pod nr [***] prowadzonym przez Sąd Rejonowy dla [***], [***] Wydział Gospodarczy Krajowego Rejestru Sądowego oraz zarejestrowanym w rejestrze podmiotów wykonujących działalność leczniczą pod nr [***] prowadzonym przez [***], którego aktualny odpis z KRS stanowi załącznik nr 7 do umowy,</w:t>
      </w:r>
    </w:p>
    <w:p w:rsidR="002F5900" w:rsidRPr="002F5900" w:rsidRDefault="002F5900" w:rsidP="002F5900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reprezentowanym przez:</w:t>
      </w:r>
    </w:p>
    <w:p w:rsidR="002F5900" w:rsidRPr="002F5900" w:rsidRDefault="002F5900" w:rsidP="002F5900">
      <w:pPr>
        <w:spacing w:after="10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2F5900">
        <w:rPr>
          <w:rFonts w:ascii="Arial" w:eastAsia="Times New Roman" w:hAnsi="Arial" w:cs="Arial"/>
          <w:b/>
          <w:lang w:eastAsia="pl-PL"/>
        </w:rPr>
        <w:t>[***] – [***]</w:t>
      </w:r>
    </w:p>
    <w:p w:rsidR="002F5900" w:rsidRPr="002F5900" w:rsidRDefault="002F5900" w:rsidP="002F5900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zwanym dalej „Zleceniobiorcą”, który oświadcza, że dane w tych rejestrach są aktualne.</w:t>
      </w:r>
    </w:p>
    <w:p w:rsidR="002F5900" w:rsidRPr="002F5900" w:rsidRDefault="002F5900" w:rsidP="002F5900">
      <w:pPr>
        <w:spacing w:before="120" w:after="0" w:line="360" w:lineRule="exact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Na podstawie:</w:t>
      </w:r>
    </w:p>
    <w:p w:rsidR="002F5900" w:rsidRPr="002F5900" w:rsidRDefault="002F5900" w:rsidP="002F5900">
      <w:pPr>
        <w:spacing w:after="120" w:line="360" w:lineRule="auto"/>
        <w:jc w:val="both"/>
        <w:rPr>
          <w:rFonts w:ascii="Arial" w:eastAsia="Calibri" w:hAnsi="Arial" w:cs="Arial"/>
        </w:rPr>
      </w:pPr>
      <w:r w:rsidRPr="002F5900">
        <w:rPr>
          <w:rFonts w:ascii="Arial" w:eastAsia="Calibri" w:hAnsi="Arial" w:cs="Arial"/>
        </w:rPr>
        <w:t>1/ programu wieloletniego „Narodowy Program Zwalczania Chorób Nowotworowych”,</w:t>
      </w:r>
      <w:r w:rsidRPr="002F5900">
        <w:rPr>
          <w:rFonts w:ascii="Arial" w:eastAsia="Calibri" w:hAnsi="Arial" w:cs="Arial"/>
          <w:b/>
        </w:rPr>
        <w:t xml:space="preserve"> </w:t>
      </w:r>
      <w:r w:rsidRPr="002F5900">
        <w:rPr>
          <w:rFonts w:ascii="Arial" w:eastAsia="Calibri" w:hAnsi="Arial" w:cs="Arial"/>
        </w:rPr>
        <w:t>zadania</w:t>
      </w:r>
      <w:r w:rsidRPr="002F5900">
        <w:rPr>
          <w:rFonts w:ascii="Arial" w:eastAsia="Calibri" w:hAnsi="Arial" w:cs="Arial"/>
          <w:b/>
        </w:rPr>
        <w:t xml:space="preserve"> </w:t>
      </w:r>
      <w:r w:rsidRPr="002F5900">
        <w:rPr>
          <w:rFonts w:ascii="Arial" w:eastAsia="Calibri" w:hAnsi="Arial" w:cs="Arial"/>
        </w:rPr>
        <w:t>pn.:</w:t>
      </w:r>
      <w:r w:rsidRPr="002F5900">
        <w:rPr>
          <w:rFonts w:ascii="Arial" w:eastAsia="Calibri" w:hAnsi="Arial" w:cs="Arial"/>
          <w:b/>
        </w:rPr>
        <w:t xml:space="preserve"> Doposażenie zakładów radioterapii,</w:t>
      </w:r>
      <w:r w:rsidRPr="002F5900">
        <w:rPr>
          <w:rFonts w:ascii="Arial" w:eastAsia="Calibri" w:hAnsi="Arial" w:cs="Arial"/>
        </w:rPr>
        <w:t xml:space="preserve"> finansowanego z części 46 – Zdrowie, działu 851 – Ochrona Zdrowia, rozdziału 85149 – Programy polityki zdrowotnej, </w:t>
      </w:r>
    </w:p>
    <w:p w:rsidR="002F5900" w:rsidRPr="002F5900" w:rsidRDefault="002F5900" w:rsidP="002F5900">
      <w:pPr>
        <w:spacing w:after="120" w:line="360" w:lineRule="auto"/>
        <w:jc w:val="both"/>
        <w:rPr>
          <w:rFonts w:ascii="Arial" w:eastAsia="Calibri" w:hAnsi="Arial" w:cs="Arial"/>
          <w:lang w:val="x-none"/>
        </w:rPr>
      </w:pPr>
      <w:r w:rsidRPr="002F5900">
        <w:rPr>
          <w:rFonts w:ascii="Arial" w:eastAsia="Calibri" w:hAnsi="Arial" w:cs="Arial"/>
          <w:lang w:val="x-none"/>
        </w:rPr>
        <w:t xml:space="preserve">2/ </w:t>
      </w:r>
      <w:r w:rsidRPr="002F5900">
        <w:rPr>
          <w:rFonts w:ascii="Arial" w:eastAsia="Calibri" w:hAnsi="Arial" w:cs="Arial"/>
        </w:rPr>
        <w:t>uchwały nr 208 Rady Ministrów z dnia 3 listopada 2015 r. w sprawie ustanowienia programu wieloletniego na lata 2016–2024 pod nazwą „Narodowy Program Zwalczania Chorób Nowotworowych” (M.P. z 2018 r. poz. 6),</w:t>
      </w:r>
    </w:p>
    <w:p w:rsidR="002F5900" w:rsidRPr="002F5900" w:rsidRDefault="002F5900" w:rsidP="002F5900">
      <w:pPr>
        <w:spacing w:after="120" w:line="360" w:lineRule="auto"/>
        <w:jc w:val="both"/>
        <w:rPr>
          <w:rFonts w:ascii="Arial" w:eastAsia="Calibri" w:hAnsi="Arial" w:cs="Arial"/>
        </w:rPr>
      </w:pPr>
      <w:r w:rsidRPr="002F5900">
        <w:rPr>
          <w:rFonts w:ascii="Arial" w:eastAsia="Calibri" w:hAnsi="Arial" w:cs="Arial"/>
        </w:rPr>
        <w:t xml:space="preserve">3/ art. 55 ust. 1 pkt 4, art. 114 ust. 1 pkt 6 i art. 115 ust. 1 pkt 1 ustawy z dnia 15 kwietnia 2011 r. o działalności leczniczej (Dz. U. z 2018 r. poz. 160, z </w:t>
      </w:r>
      <w:proofErr w:type="spellStart"/>
      <w:r w:rsidRPr="002F5900">
        <w:rPr>
          <w:rFonts w:ascii="Arial" w:eastAsia="Calibri" w:hAnsi="Arial" w:cs="Arial"/>
        </w:rPr>
        <w:t>późn</w:t>
      </w:r>
      <w:proofErr w:type="spellEnd"/>
      <w:r w:rsidRPr="002F5900">
        <w:rPr>
          <w:rFonts w:ascii="Arial" w:eastAsia="Calibri" w:hAnsi="Arial" w:cs="Arial"/>
        </w:rPr>
        <w:t>. zm.),</w:t>
      </w:r>
    </w:p>
    <w:p w:rsidR="002F5900" w:rsidRPr="002F5900" w:rsidRDefault="002F5900" w:rsidP="002F5900">
      <w:pPr>
        <w:spacing w:after="120" w:line="360" w:lineRule="auto"/>
        <w:jc w:val="both"/>
        <w:rPr>
          <w:rFonts w:ascii="Arial" w:eastAsia="Calibri" w:hAnsi="Arial" w:cs="Arial"/>
        </w:rPr>
      </w:pPr>
      <w:r w:rsidRPr="002F5900">
        <w:rPr>
          <w:rFonts w:ascii="Arial" w:eastAsia="Calibri" w:hAnsi="Arial" w:cs="Arial"/>
        </w:rPr>
        <w:lastRenderedPageBreak/>
        <w:t>oraz w wyniku dokonanego przez Zleceniodawcę wyboru oferty Zleceniobiorcy w postępowaniu konkursowym, przeprowadzonym zgodnie z uchwałą nr 208 Rady Ministrów z dnia 3 listopada 2015 r. w sprawie ustanowienia programu wieloletniego na lata 2016–2024 pod nazwą „Narodowy Program Zwalczania Chorób Nowotworowych” (M.P. z 2018 r. poz. 6).</w:t>
      </w:r>
    </w:p>
    <w:p w:rsidR="002F5900" w:rsidRPr="002F5900" w:rsidRDefault="002F5900" w:rsidP="002F5900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Strony zawierają umowę o następującej treści:</w:t>
      </w:r>
    </w:p>
    <w:p w:rsidR="002F5900" w:rsidRPr="002F5900" w:rsidRDefault="002F5900" w:rsidP="002F5900">
      <w:pPr>
        <w:snapToGrid w:val="0"/>
        <w:spacing w:after="100" w:line="360" w:lineRule="auto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1.</w:t>
      </w:r>
    </w:p>
    <w:p w:rsidR="002F5900" w:rsidRPr="002F5900" w:rsidRDefault="002F5900" w:rsidP="002F5900">
      <w:pPr>
        <w:numPr>
          <w:ilvl w:val="0"/>
          <w:numId w:val="4"/>
        </w:numPr>
        <w:spacing w:after="10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Zleceniodawca zleca a Zleceniobiorca zobowiązuje się do realizacji zatwierdzonego przez Zleceniodawcę zadania pn.:</w:t>
      </w:r>
      <w:r w:rsidRPr="002F5900">
        <w:rPr>
          <w:rFonts w:ascii="Arial" w:eastAsia="Times New Roman" w:hAnsi="Arial" w:cs="Arial"/>
          <w:b/>
          <w:lang w:eastAsia="pl-PL"/>
        </w:rPr>
        <w:t xml:space="preserve"> </w:t>
      </w:r>
      <w:r w:rsidRPr="002F5900">
        <w:rPr>
          <w:rFonts w:ascii="Arial" w:eastAsia="Calibri" w:hAnsi="Arial" w:cs="Arial"/>
          <w:b/>
        </w:rPr>
        <w:t>Doposażenie zakładów radioterapii</w:t>
      </w:r>
      <w:r w:rsidRPr="002F5900">
        <w:rPr>
          <w:rFonts w:ascii="Arial" w:eastAsia="Times New Roman" w:hAnsi="Arial" w:cs="Arial"/>
          <w:lang w:eastAsia="pl-PL"/>
        </w:rPr>
        <w:t xml:space="preserve">, w ramach programu wieloletniego </w:t>
      </w:r>
      <w:proofErr w:type="spellStart"/>
      <w:r w:rsidRPr="002F5900">
        <w:rPr>
          <w:rFonts w:ascii="Arial" w:eastAsia="Times New Roman" w:hAnsi="Arial" w:cs="Arial"/>
          <w:lang w:eastAsia="pl-PL"/>
        </w:rPr>
        <w:t>pn</w:t>
      </w:r>
      <w:proofErr w:type="spellEnd"/>
      <w:r w:rsidRPr="002F5900">
        <w:rPr>
          <w:rFonts w:ascii="Arial" w:eastAsia="Times New Roman" w:hAnsi="Arial" w:cs="Arial"/>
          <w:lang w:eastAsia="pl-PL"/>
        </w:rPr>
        <w:t xml:space="preserve">: </w:t>
      </w:r>
      <w:r w:rsidRPr="002F5900">
        <w:rPr>
          <w:rFonts w:ascii="Arial" w:eastAsia="Times New Roman" w:hAnsi="Arial" w:cs="Arial"/>
          <w:lang w:eastAsia="pl-PL" w:bidi="pa-IN"/>
        </w:rPr>
        <w:t>„Narodowy Program Zwalczania Chorób Nowotworowych”, w zakresie zakupu specjalistycznej aparatury, określonej w załączniku nr 1 do niniejszej umowy, zwanej dalej „sprzętem”.</w:t>
      </w:r>
    </w:p>
    <w:p w:rsidR="002F5900" w:rsidRPr="002F5900" w:rsidRDefault="002F5900" w:rsidP="002F5900">
      <w:pPr>
        <w:numPr>
          <w:ilvl w:val="0"/>
          <w:numId w:val="4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W ramach realizacji zadania Zleceniobiorca dokona zakupu sprzętu za pośrednictwem Zakładu Zamówień Publicznych przy Ministrze Zdrowia ul. Al. Jerozolimskie 155, 02-326 Warszawa (zgodnie z zarządzeniem Ministra Zdrowia z dnia 16 czerwca 2010 r. w  sprawie Zakładu Zamówień Publicznych przy Ministrze Zdrowia (Dz. Urz. Min. </w:t>
      </w:r>
      <w:proofErr w:type="spellStart"/>
      <w:r w:rsidRPr="002F5900">
        <w:rPr>
          <w:rFonts w:ascii="Arial" w:eastAsia="Times New Roman" w:hAnsi="Arial" w:cs="Arial"/>
          <w:lang w:eastAsia="pl-PL"/>
        </w:rPr>
        <w:t>Zdrow</w:t>
      </w:r>
      <w:proofErr w:type="spellEnd"/>
      <w:r w:rsidRPr="002F5900">
        <w:rPr>
          <w:rFonts w:ascii="Arial" w:eastAsia="Times New Roman" w:hAnsi="Arial" w:cs="Arial"/>
          <w:lang w:eastAsia="pl-PL"/>
        </w:rPr>
        <w:t xml:space="preserve">. poz. 52, z </w:t>
      </w:r>
      <w:proofErr w:type="spellStart"/>
      <w:r w:rsidRPr="002F5900">
        <w:rPr>
          <w:rFonts w:ascii="Arial" w:eastAsia="Times New Roman" w:hAnsi="Arial" w:cs="Arial"/>
          <w:lang w:eastAsia="pl-PL"/>
        </w:rPr>
        <w:t>późn</w:t>
      </w:r>
      <w:proofErr w:type="spellEnd"/>
      <w:r w:rsidRPr="002F5900">
        <w:rPr>
          <w:rFonts w:ascii="Arial" w:eastAsia="Times New Roman" w:hAnsi="Arial" w:cs="Arial"/>
          <w:lang w:eastAsia="pl-PL"/>
        </w:rPr>
        <w:t>. zm.)), w trybie opisanym w niniejszej umowie. Zakup sprzętu nie obejmuje kosztów jego dostawy, zainstalowania, serwisowania i przeszkolenia personelu w zakresie obsługi sprzętu.</w:t>
      </w:r>
    </w:p>
    <w:p w:rsidR="002F5900" w:rsidRPr="002F5900" w:rsidRDefault="002F5900" w:rsidP="002F5900">
      <w:pPr>
        <w:numPr>
          <w:ilvl w:val="0"/>
          <w:numId w:val="4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Zleceniobiorca jest zobowiązany do udzielania wszelkich niezbędnych informacji Zakładowi Zamówień Publicznych przy Ministrze Zdrowia istotnych m. in. ze względu na oszacowanie zamówienia, sporządzenie ogłoszenia i specyfikacji istotnych warunków zamówienia. </w:t>
      </w:r>
    </w:p>
    <w:p w:rsidR="002F5900" w:rsidRPr="002F5900" w:rsidRDefault="002F5900" w:rsidP="002F5900">
      <w:pPr>
        <w:snapToGrid w:val="0"/>
        <w:spacing w:after="100" w:line="360" w:lineRule="auto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2.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Na realizację przedmiotu umowy, określonego w § 1 ust. 2, Zleceniodawca przekaże Zleceniobiorcy środki publiczne w wysokości nieprzekraczającej kwoty </w:t>
      </w:r>
      <w:r w:rsidRPr="002F5900">
        <w:rPr>
          <w:rFonts w:ascii="Arial" w:eastAsia="Times New Roman" w:hAnsi="Arial" w:cs="Arial"/>
          <w:b/>
          <w:lang w:eastAsia="pl-PL"/>
        </w:rPr>
        <w:t>[***]</w:t>
      </w:r>
      <w:r w:rsidRPr="002F590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2F5900">
        <w:rPr>
          <w:rFonts w:ascii="Arial" w:eastAsia="Times New Roman" w:hAnsi="Arial" w:cs="Arial"/>
          <w:bCs/>
          <w:lang w:eastAsia="pl-PL"/>
        </w:rPr>
        <w:t>(</w:t>
      </w:r>
      <w:r w:rsidRPr="002F5900">
        <w:rPr>
          <w:rFonts w:ascii="Arial" w:eastAsia="Times New Roman" w:hAnsi="Arial" w:cs="Arial"/>
          <w:lang w:eastAsia="pl-PL"/>
        </w:rPr>
        <w:t xml:space="preserve">słownie: [***] zł). W przypadku, gdy cena zakupu sprzętu przewyższy wymienioną kwotę, Zleceniobiorca pokryje różnicę ze środków własnych. 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Udział własny Zleceniobiorcy w zakupie sprzętu, o którym mowa w § 1 ust. 2, wynosi nie</w:t>
      </w:r>
      <w:r w:rsidRPr="002F5900">
        <w:rPr>
          <w:rFonts w:ascii="Arial" w:eastAsia="Times New Roman" w:hAnsi="Arial" w:cs="Arial"/>
          <w:b/>
          <w:lang w:eastAsia="pl-PL"/>
        </w:rPr>
        <w:t xml:space="preserve"> mniej niż …….%</w:t>
      </w:r>
      <w:r w:rsidRPr="002F5900">
        <w:rPr>
          <w:rFonts w:ascii="Arial" w:eastAsia="Times New Roman" w:hAnsi="Arial" w:cs="Arial"/>
          <w:lang w:eastAsia="pl-PL"/>
        </w:rPr>
        <w:t xml:space="preserve"> (</w:t>
      </w:r>
      <w:r w:rsidRPr="002F5900">
        <w:rPr>
          <w:rFonts w:ascii="Arial" w:eastAsia="Times New Roman" w:hAnsi="Arial" w:cs="Arial"/>
          <w:shd w:val="clear" w:color="auto" w:fill="BFBFBF"/>
          <w:lang w:eastAsia="pl-PL"/>
        </w:rPr>
        <w:t>należy wpisać deklarowany udział własny jednostki z oferty konkursowej</w:t>
      </w:r>
      <w:r w:rsidRPr="002F5900">
        <w:rPr>
          <w:rFonts w:ascii="Arial" w:eastAsia="Times New Roman" w:hAnsi="Arial" w:cs="Arial"/>
          <w:lang w:eastAsia="pl-PL"/>
        </w:rPr>
        <w:t xml:space="preserve">) wartości zakupionego sprzętu. 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Środki publiczne, o których mowa w ust. 1, Zleceniobiorca przeznaczy wyłącznie na sfinansowanie zadań z tytułu realizacji przedmiotu umowy i niedopuszczalne jest przeznaczenie tych środków na inny cel. Zleceniodawca wykorzysta środki finansowe w terminie nie dłuższym niż do dnia </w:t>
      </w:r>
      <w:r w:rsidRPr="002F5900">
        <w:rPr>
          <w:rFonts w:ascii="Arial" w:eastAsia="Times New Roman" w:hAnsi="Arial" w:cs="Arial"/>
          <w:b/>
          <w:lang w:eastAsia="pl-PL"/>
        </w:rPr>
        <w:t>31 grudnia 2018 r.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lastRenderedPageBreak/>
        <w:t xml:space="preserve">Zleceniobiorca zobowiązany jest dokonać zakupu sprzętu, o którym mowa w § 1 ust. 1, w trybie ustawy z dnia 29 stycznia 2004 r. - Prawo zamówień publicznych (Dz. U. z 2017 r. poz. 1579, z </w:t>
      </w:r>
      <w:proofErr w:type="spellStart"/>
      <w:r w:rsidRPr="002F5900">
        <w:rPr>
          <w:rFonts w:ascii="Arial" w:eastAsia="Times New Roman" w:hAnsi="Arial" w:cs="Arial"/>
          <w:lang w:eastAsia="pl-PL"/>
        </w:rPr>
        <w:t>późn</w:t>
      </w:r>
      <w:proofErr w:type="spellEnd"/>
      <w:r w:rsidRPr="002F5900">
        <w:rPr>
          <w:rFonts w:ascii="Arial" w:eastAsia="Times New Roman" w:hAnsi="Arial" w:cs="Arial"/>
          <w:lang w:eastAsia="pl-PL"/>
        </w:rPr>
        <w:t>. zm.) za pośrednictwem Zakładu Zamówień Publicznych przy Ministrze Zdrowia.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 w:bidi="pa-IN"/>
        </w:rPr>
      </w:pPr>
      <w:r w:rsidRPr="002F5900">
        <w:rPr>
          <w:rFonts w:ascii="Arial" w:eastAsia="Times New Roman" w:hAnsi="Arial" w:cs="Arial"/>
          <w:lang w:eastAsia="pl-PL"/>
        </w:rPr>
        <w:t>Zakupiony w ramach umowy sprzęt musi zawierać w widocznym miejscu informację, że został sfinansowany ze środków finansowych będących w dyspozycji Ministra Zdrowia. W tym celu sprzęt musi być oznaczony naklejką, która zostanie przekazana Zleceniobiorcy przez Zleceniodawcę. W sytuacji zabrudzenia, zniszczenia lub innych uszkodzeń oznaczenia, o którym mowa w zdaniu poprzedzającym, Zleceniobiorca zgłosi Zleceniodawcy zapotrzebowanie na nowe oznaczenie. Zleceniodawca niezwłocznie przekaże Zleceniobiorcy nowe oznaczenie. Zleceniobiorca jest zobowiązany niezwłocznie zastąpić zabrudzone, zniszczone lub uszkodzone oznaczenie, nowym oznaczeniem przesłanym przez Zleceniodawcę.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 w:bidi="pa-IN"/>
        </w:rPr>
      </w:pPr>
      <w:r w:rsidRPr="002F5900">
        <w:rPr>
          <w:rFonts w:ascii="Arial" w:eastAsia="Times New Roman" w:hAnsi="Arial" w:cs="Arial"/>
          <w:lang w:eastAsia="pl-PL"/>
        </w:rPr>
        <w:t xml:space="preserve">Zakupiony w ramach umowy sprzęt może być wykorzystywany wyłącznie do udzielania świadczeń opieki zdrowotnej osobom uprawnionym do korzystania ze świadczeń opieki zdrowotnej finansowanych ze środków publicznych, w rozumieniu art. 2 ust. 1 ustawy z dnia 27 sierpnia 2004 r. o świadczeniach opieki zdrowotnej finansowanych ze środków publicznych (Dz. U. z 2017 r. poz. 1938, z </w:t>
      </w:r>
      <w:proofErr w:type="spellStart"/>
      <w:r w:rsidRPr="002F5900">
        <w:rPr>
          <w:rFonts w:ascii="Arial" w:eastAsia="Times New Roman" w:hAnsi="Arial" w:cs="Arial"/>
          <w:lang w:eastAsia="pl-PL"/>
        </w:rPr>
        <w:t>późn</w:t>
      </w:r>
      <w:proofErr w:type="spellEnd"/>
      <w:r w:rsidRPr="002F5900">
        <w:rPr>
          <w:rFonts w:ascii="Arial" w:eastAsia="Times New Roman" w:hAnsi="Arial" w:cs="Arial"/>
          <w:lang w:eastAsia="pl-PL"/>
        </w:rPr>
        <w:t>. zm.), w ramach świadczeń finansowanych przez publicznego płatnika.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 w:bidi="pa-IN"/>
        </w:rPr>
        <w:t>Zleceniobiorca nie może, bez pisemnej zgody Zleceniodawcy, zbywać lub obciążać wierzytelności przysługujących mu z niniejszej umowy, ani dokonywać innych czynności, mających na celu lub prowadzących do zmiany wynikających z umowy praw i obowiązków po stronie wierzyciela.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Zleceniobiorca złoży, w siedzibie Zleceniodawcy, rozliczenie stanowiące podstawę przekazania środków publicznych, sporządzone zgodnie ze wzorem określonym w </w:t>
      </w:r>
      <w:r w:rsidRPr="002F5900">
        <w:rPr>
          <w:rFonts w:ascii="Arial" w:eastAsia="Times New Roman" w:hAnsi="Arial" w:cs="Arial"/>
          <w:b/>
          <w:lang w:eastAsia="pl-PL"/>
        </w:rPr>
        <w:t xml:space="preserve">załączniku nr 2 </w:t>
      </w:r>
      <w:r w:rsidRPr="002F5900">
        <w:rPr>
          <w:rFonts w:ascii="Arial" w:eastAsia="Times New Roman" w:hAnsi="Arial" w:cs="Arial"/>
          <w:lang w:eastAsia="pl-PL"/>
        </w:rPr>
        <w:t xml:space="preserve">do umowy, wraz z uwierzytelnionymi przez kierownika jednostki lub głównego księgowego Zleceniobiorcy kserokopiami oryginałów faktur VAT za zakupiony sprzęt, potwierdzonymi pod względem merytorycznym i formalno-rachunkowym przez Zleceniobiorcę, wraz z kserokopią protokołu zdawczo-odbiorczego z dostawy i odbioru sprzętu, potwierdzonymi przez kierownika jednostki lub głównego księgowego Zleceniobiorcy </w:t>
      </w:r>
      <w:r w:rsidRPr="002F5900">
        <w:rPr>
          <w:rFonts w:ascii="Arial" w:eastAsia="Times New Roman" w:hAnsi="Arial" w:cs="Arial"/>
          <w:i/>
          <w:iCs/>
          <w:lang w:eastAsia="pl-PL"/>
        </w:rPr>
        <w:t>za zgodność z</w:t>
      </w:r>
      <w:r w:rsidRPr="002F5900">
        <w:rPr>
          <w:rFonts w:ascii="Arial" w:eastAsia="Times New Roman" w:hAnsi="Arial" w:cs="Arial"/>
          <w:lang w:eastAsia="pl-PL"/>
        </w:rPr>
        <w:t> </w:t>
      </w:r>
      <w:r w:rsidRPr="002F5900">
        <w:rPr>
          <w:rFonts w:ascii="Arial" w:eastAsia="Times New Roman" w:hAnsi="Arial" w:cs="Arial"/>
          <w:i/>
          <w:iCs/>
          <w:lang w:eastAsia="pl-PL"/>
        </w:rPr>
        <w:t>oryginałem,</w:t>
      </w:r>
      <w:r w:rsidRPr="002F5900">
        <w:rPr>
          <w:rFonts w:ascii="Arial" w:eastAsia="Times New Roman" w:hAnsi="Arial" w:cs="Arial"/>
          <w:lang w:eastAsia="pl-PL"/>
        </w:rPr>
        <w:t xml:space="preserve"> a także </w:t>
      </w:r>
      <w:r w:rsidRPr="002F5900">
        <w:rPr>
          <w:rFonts w:ascii="Arial" w:eastAsia="Times New Roman" w:hAnsi="Arial" w:cs="Arial"/>
          <w:b/>
          <w:lang w:eastAsia="pl-PL"/>
        </w:rPr>
        <w:t>oświadczenie</w:t>
      </w:r>
      <w:r w:rsidRPr="002F5900">
        <w:rPr>
          <w:rFonts w:ascii="Arial" w:eastAsia="Times New Roman" w:hAnsi="Arial" w:cs="Arial"/>
          <w:lang w:eastAsia="pl-PL"/>
        </w:rPr>
        <w:t xml:space="preserve">, że dofinansowanie ze środków Ministra Zdrowia nie obejmuje kosztów dostawy, zainstalowania sprzętu, serwisowania sprzętu i przeszkolenia personelu w zakresie obsługi sprzętu, w terminie do dnia </w:t>
      </w:r>
      <w:r w:rsidRPr="002F5900">
        <w:rPr>
          <w:rFonts w:ascii="Arial" w:eastAsia="Times New Roman" w:hAnsi="Arial" w:cs="Arial"/>
          <w:b/>
          <w:lang w:eastAsia="pl-PL"/>
        </w:rPr>
        <w:t xml:space="preserve">15 listopada 2018 r., </w:t>
      </w:r>
      <w:r w:rsidRPr="002F5900">
        <w:rPr>
          <w:rFonts w:ascii="Arial" w:eastAsia="Times New Roman" w:hAnsi="Arial" w:cs="Arial"/>
          <w:lang w:eastAsia="pl-PL"/>
        </w:rPr>
        <w:t>z zastrzeżeniem ust. 25.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lastRenderedPageBreak/>
        <w:t>W dokumentach, o których mowa w ust. 8, 16 i 18 oraz § 5 ust. 3, powinien być wymieniony sprzęt zgodny, co do nazwy, ilości i parametrów ze sprzętem o którym mowa w § 1 ust. 1.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Zleceniodawca przekaże Zleceniobiorcy środki publiczne z tytułu realizacji umowy w łącznej kwocie nieprzekraczającej wysokości, o której mowa w ust. 1, w terminie 14 dni od dnia zatwierdzenia przez Zleceniodawcę pod względem merytorycznym i finansowym rozliczenia, o którym mowa w ust. 8. 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Warunkiem przekazania środków publicznych jest prawidłowe wykonanie zadań, o których mowa w § 1 ust. 2, potwierdzone złożeniem przez Zleceniobiorcę prawidłowo sporządzonych i zgodnych ze stanem faktycznym dokumentów, o których mowa w ust. 8.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Środki publiczne będą przekazywane Zleceniobiorcy na jego rachunek bankowy: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511"/>
        <w:gridCol w:w="4531"/>
      </w:tblGrid>
      <w:tr w:rsidR="002F5900" w:rsidRPr="002F5900" w:rsidTr="00E70917">
        <w:tc>
          <w:tcPr>
            <w:tcW w:w="4605" w:type="dxa"/>
            <w:tcBorders>
              <w:bottom w:val="single" w:sz="12" w:space="0" w:color="000000"/>
            </w:tcBorders>
          </w:tcPr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both"/>
              <w:rPr>
                <w:rFonts w:ascii="Arial" w:eastAsia="Times New Roman" w:hAnsi="Arial" w:cs="Arial"/>
                <w:snapToGrid w:val="0"/>
                <w:lang w:eastAsia="pl-PL"/>
              </w:rPr>
            </w:pPr>
            <w:r w:rsidRPr="002F5900">
              <w:rPr>
                <w:rFonts w:ascii="Arial" w:eastAsia="Times New Roman" w:hAnsi="Arial" w:cs="Arial"/>
                <w:snapToGrid w:val="0"/>
                <w:lang w:eastAsia="pl-PL"/>
              </w:rPr>
              <w:t> </w:t>
            </w:r>
          </w:p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center"/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  <w:t>……………………………………</w:t>
            </w:r>
          </w:p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center"/>
              <w:rPr>
                <w:rFonts w:ascii="Arial" w:eastAsia="Times New Roman" w:hAnsi="Arial" w:cs="Arial"/>
                <w:b/>
                <w:snapToGrid w:val="0"/>
                <w:vertAlign w:val="superscript"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snapToGrid w:val="0"/>
                <w:vertAlign w:val="superscript"/>
                <w:lang w:eastAsia="pl-PL"/>
              </w:rPr>
              <w:t>Nazwa Zleceniobiorcy</w:t>
            </w:r>
          </w:p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center"/>
              <w:rPr>
                <w:rFonts w:ascii="Arial" w:eastAsia="Times New Roman" w:hAnsi="Arial" w:cs="Arial"/>
                <w:b/>
                <w:snapToGrid w:val="0"/>
                <w:lang w:eastAsia="pl-PL"/>
              </w:rPr>
            </w:pPr>
          </w:p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center"/>
              <w:rPr>
                <w:rFonts w:ascii="Arial" w:eastAsia="Times New Roman" w:hAnsi="Arial" w:cs="Arial"/>
                <w:b/>
                <w:snapToGrid w:val="0"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snapToGrid w:val="0"/>
                <w:lang w:eastAsia="pl-PL"/>
              </w:rPr>
              <w:t>……………………………………</w:t>
            </w:r>
          </w:p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center"/>
              <w:rPr>
                <w:rFonts w:ascii="Arial" w:eastAsia="Times New Roman" w:hAnsi="Arial" w:cs="Arial"/>
                <w:b/>
                <w:snapToGrid w:val="0"/>
                <w:vertAlign w:val="superscript"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snapToGrid w:val="0"/>
                <w:vertAlign w:val="superscript"/>
                <w:lang w:eastAsia="pl-PL"/>
              </w:rPr>
              <w:t>Nazwa banku</w:t>
            </w:r>
          </w:p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center"/>
              <w:rPr>
                <w:rFonts w:ascii="Arial" w:eastAsia="Times New Roman" w:hAnsi="Arial" w:cs="Arial"/>
                <w:b/>
                <w:snapToGrid w:val="0"/>
                <w:lang w:eastAsia="pl-PL"/>
              </w:rPr>
            </w:pPr>
          </w:p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center"/>
              <w:rPr>
                <w:rFonts w:ascii="Arial" w:eastAsia="Times New Roman" w:hAnsi="Arial" w:cs="Arial"/>
                <w:b/>
                <w:snapToGrid w:val="0"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snapToGrid w:val="0"/>
                <w:lang w:eastAsia="pl-PL"/>
              </w:rPr>
              <w:t>………………………………….</w:t>
            </w:r>
          </w:p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center"/>
              <w:rPr>
                <w:rFonts w:ascii="Arial" w:eastAsia="Times New Roman" w:hAnsi="Arial" w:cs="Arial"/>
                <w:b/>
                <w:snapToGrid w:val="0"/>
                <w:vertAlign w:val="superscript"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snapToGrid w:val="0"/>
                <w:vertAlign w:val="superscript"/>
                <w:lang w:eastAsia="pl-PL"/>
              </w:rPr>
              <w:t>Numer rachunku bankowego</w:t>
            </w:r>
          </w:p>
        </w:tc>
        <w:tc>
          <w:tcPr>
            <w:tcW w:w="4605" w:type="dxa"/>
            <w:tcBorders>
              <w:bottom w:val="single" w:sz="12" w:space="0" w:color="000000"/>
            </w:tcBorders>
          </w:tcPr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both"/>
              <w:rPr>
                <w:rFonts w:ascii="Arial" w:eastAsia="Times New Roman" w:hAnsi="Arial" w:cs="Arial"/>
                <w:snapToGrid w:val="0"/>
                <w:lang w:eastAsia="pl-PL"/>
              </w:rPr>
            </w:pPr>
          </w:p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both"/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</w:pPr>
          </w:p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center"/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</w:pPr>
          </w:p>
          <w:p w:rsidR="002F5900" w:rsidRPr="002F5900" w:rsidRDefault="002F5900" w:rsidP="002F590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</w:pPr>
          </w:p>
          <w:p w:rsidR="002F5900" w:rsidRPr="002F5900" w:rsidRDefault="002F5900" w:rsidP="002F590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  <w:t>……………………………………….</w:t>
            </w:r>
          </w:p>
          <w:p w:rsidR="002F5900" w:rsidRPr="002F5900" w:rsidRDefault="002F5900" w:rsidP="002F5900">
            <w:pPr>
              <w:widowControl w:val="0"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  <w:t xml:space="preserve">Podpis i pieczęć kierownika jednostki </w:t>
            </w:r>
            <w:r w:rsidRPr="002F5900"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  <w:br/>
              <w:t xml:space="preserve">w rozumieniu art. 3 ust. 1 pkt 6 </w:t>
            </w:r>
            <w:r w:rsidRPr="002F5900"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  <w:br/>
              <w:t xml:space="preserve">ustawy z dnia 29 września 1994 r. </w:t>
            </w:r>
            <w:r w:rsidRPr="002F5900">
              <w:rPr>
                <w:rFonts w:ascii="Arial" w:eastAsia="Times New Roman" w:hAnsi="Arial" w:cs="Arial"/>
                <w:b/>
                <w:bCs/>
                <w:i/>
                <w:snapToGrid w:val="0"/>
                <w:lang w:eastAsia="pl-PL"/>
              </w:rPr>
              <w:t>o rachunkowości</w:t>
            </w:r>
            <w:r w:rsidRPr="002F5900">
              <w:rPr>
                <w:rFonts w:ascii="Arial" w:eastAsia="Times New Roman" w:hAnsi="Arial" w:cs="Arial"/>
                <w:b/>
                <w:bCs/>
                <w:i/>
                <w:snapToGrid w:val="0"/>
                <w:lang w:eastAsia="pl-PL"/>
              </w:rPr>
              <w:br/>
            </w:r>
            <w:r w:rsidRPr="002F5900">
              <w:rPr>
                <w:rFonts w:ascii="Arial" w:eastAsia="Times New Roman" w:hAnsi="Arial" w:cs="Arial"/>
                <w:b/>
                <w:bCs/>
                <w:snapToGrid w:val="0"/>
                <w:lang w:eastAsia="pl-PL"/>
              </w:rPr>
              <w:t xml:space="preserve"> (Dz. U. z 2016 r. poz. 1047) lub głównego księgowego</w:t>
            </w:r>
          </w:p>
          <w:p w:rsidR="002F5900" w:rsidRPr="002F5900" w:rsidRDefault="002F5900" w:rsidP="002F5900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spacing w:after="100" w:line="360" w:lineRule="auto"/>
              <w:jc w:val="both"/>
              <w:rPr>
                <w:rFonts w:ascii="Arial" w:eastAsia="Times New Roman" w:hAnsi="Arial" w:cs="Arial"/>
                <w:snapToGrid w:val="0"/>
                <w:lang w:eastAsia="pl-PL"/>
              </w:rPr>
            </w:pPr>
          </w:p>
        </w:tc>
      </w:tr>
    </w:tbl>
    <w:p w:rsidR="002F5900" w:rsidRPr="002F5900" w:rsidRDefault="002F5900" w:rsidP="002F5900">
      <w:pPr>
        <w:snapToGrid w:val="0"/>
        <w:spacing w:after="100" w:line="360" w:lineRule="auto"/>
        <w:ind w:firstLine="36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Za dzień zapłaty uważa się dzień obciążenia rachunku bankowego Zleceniodawcy.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O zmianach numeru rachunku bankowego, o którym mowa w ust. 12, na który mają być przekazywane środki publiczne z tytułu realizacji niniejszej umowy, Zleceniobiorca jest zobowiązany niezwłocznie poinformować Zleceniodawcę na piśmie. Zmiana rachunku bankowego nie stanowi zmiany umowy i nie wymaga sporządzenia odrębnego aneksu.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Dokumenty, o których mowa w ust. 8, 16 i 18, oraz § 5 ust. 3 i 5 Zleceniobiorca będzie sporządzał podając siedzibę Zleceniodawcy: „Ministerstwo Zdrowia, ul. Miodowa 15, 00-952 Warszawa oraz nr NIP – 525-19-18-554” i będzie je przesyłał na adres: „Ministerstwo Zdrowia, Departament Polityki Zdrowotnej, ul. Miodowa 15, 00-952 Warszawa”.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2F5900">
        <w:rPr>
          <w:rFonts w:ascii="Arial" w:eastAsia="Times New Roman" w:hAnsi="Arial" w:cs="Arial"/>
          <w:b/>
          <w:lang w:eastAsia="pl-PL"/>
        </w:rPr>
        <w:t xml:space="preserve">Zleceniobiorca zobowiązuje się do zapłaty za sprzęt, o którym mowa w § 1 ust. 1, do dnia 31 grudnia 2018 r., wykonawcy wyłonionemu w drodze postępowania </w:t>
      </w:r>
      <w:r w:rsidRPr="002F5900">
        <w:rPr>
          <w:rFonts w:ascii="Arial" w:eastAsia="Times New Roman" w:hAnsi="Arial" w:cs="Arial"/>
          <w:b/>
          <w:lang w:eastAsia="pl-PL"/>
        </w:rPr>
        <w:lastRenderedPageBreak/>
        <w:t>o udzielenie zamówienia publicznego, co najmniej w wysokości środków stanowiących dofinansowanie Zleceniodawcy w celu realizacji przedmiotu umowy.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Podsumowanie merytoryczno-finansowe z realizacji umowy w danym roku budżetowym, sporządzone według wzoru stanowiącego </w:t>
      </w:r>
      <w:r w:rsidRPr="002F5900">
        <w:rPr>
          <w:rFonts w:ascii="Arial" w:eastAsia="Times New Roman" w:hAnsi="Arial" w:cs="Arial"/>
          <w:b/>
          <w:lang w:eastAsia="pl-PL"/>
        </w:rPr>
        <w:t>załącznik nr 3</w:t>
      </w:r>
      <w:r w:rsidRPr="002F5900">
        <w:rPr>
          <w:rFonts w:ascii="Arial" w:eastAsia="Times New Roman" w:hAnsi="Arial" w:cs="Arial"/>
          <w:lang w:eastAsia="pl-PL"/>
        </w:rPr>
        <w:t xml:space="preserve"> do umowy wraz z dokumentem potwierdzającym dokonanie zapłaty w terminie określonym w ust. 15, Zleceniobiorca przekaże Zleceniodawcy w terminie do dnia </w:t>
      </w:r>
      <w:r w:rsidRPr="002F5900">
        <w:rPr>
          <w:rFonts w:ascii="Arial" w:eastAsia="Times New Roman" w:hAnsi="Arial" w:cs="Arial"/>
          <w:b/>
          <w:lang w:eastAsia="pl-PL"/>
        </w:rPr>
        <w:t>15 stycznia 2019 r.</w:t>
      </w:r>
      <w:r w:rsidRPr="002F5900">
        <w:rPr>
          <w:rFonts w:ascii="Arial" w:eastAsia="Times New Roman" w:hAnsi="Arial" w:cs="Arial"/>
          <w:lang w:eastAsia="pl-PL"/>
        </w:rPr>
        <w:t>, z zastrzeżeniem ust. 19 i 25.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Odsetki naliczone przez bank od środków przekazywanych przez Zleceniodawcę, Zleceniobiorca zobowiązuje się przekazać niezwłocznie na rachunek bankowy dochodów Ministerstwa Zdrowia:</w:t>
      </w:r>
    </w:p>
    <w:p w:rsidR="002F5900" w:rsidRPr="002F5900" w:rsidRDefault="002F5900" w:rsidP="002F5900">
      <w:pPr>
        <w:spacing w:after="100" w:line="360" w:lineRule="auto"/>
        <w:ind w:firstLine="360"/>
        <w:rPr>
          <w:rFonts w:ascii="Arial" w:eastAsia="Times New Roman" w:hAnsi="Arial" w:cs="Arial"/>
          <w:b/>
          <w:lang w:eastAsia="pl-PL"/>
        </w:rPr>
      </w:pPr>
      <w:r w:rsidRPr="002F5900">
        <w:rPr>
          <w:rFonts w:ascii="Arial" w:eastAsia="Times New Roman" w:hAnsi="Arial" w:cs="Arial"/>
          <w:b/>
          <w:lang w:eastAsia="pl-PL"/>
        </w:rPr>
        <w:t>NBP O/O Warszawa nr 02101010100013002231000000.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Zleceniobiorca zobowiązuje się złożyć Zleceniodawcy w formie pisemnej, w terminie do dnia ……………………….</w:t>
      </w:r>
      <w:r w:rsidRPr="002F5900">
        <w:rPr>
          <w:rFonts w:ascii="Arial" w:eastAsia="Times New Roman" w:hAnsi="Arial" w:cs="Arial"/>
          <w:b/>
          <w:i/>
          <w:lang w:eastAsia="pl-PL"/>
        </w:rPr>
        <w:t xml:space="preserve"> </w:t>
      </w:r>
      <w:r w:rsidRPr="002F5900">
        <w:rPr>
          <w:rFonts w:ascii="Arial" w:eastAsia="Times New Roman" w:hAnsi="Arial" w:cs="Arial"/>
          <w:b/>
          <w:lang w:eastAsia="pl-PL"/>
        </w:rPr>
        <w:t>sprawozdanie merytoryczne</w:t>
      </w:r>
      <w:r w:rsidRPr="002F5900">
        <w:rPr>
          <w:rFonts w:ascii="Arial" w:eastAsia="Times New Roman" w:hAnsi="Arial" w:cs="Arial"/>
          <w:lang w:eastAsia="pl-PL"/>
        </w:rPr>
        <w:t xml:space="preserve"> z realizacji umowy, według wzoru stanowiącego </w:t>
      </w:r>
      <w:r w:rsidRPr="002F5900">
        <w:rPr>
          <w:rFonts w:ascii="Arial" w:eastAsia="Times New Roman" w:hAnsi="Arial" w:cs="Arial"/>
          <w:b/>
          <w:lang w:eastAsia="pl-PL"/>
        </w:rPr>
        <w:t>załącznik nr 5</w:t>
      </w:r>
      <w:r w:rsidRPr="002F5900">
        <w:rPr>
          <w:rFonts w:ascii="Arial" w:eastAsia="Times New Roman" w:hAnsi="Arial" w:cs="Arial"/>
          <w:lang w:eastAsia="pl-PL"/>
        </w:rPr>
        <w:t xml:space="preserve"> do umowy, w którym określi rodzaj i ilość zakupionego sprzętu, jego parametry techniczne, zastosowany tryb postępowania o zamówienie publiczne na jego zakup, z zastrzeżeniem ust. 19 i 25.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W razie wcześniejszego rozwiązania umowy, Zleceniobiorca zobowiązany jest złożyć podsumowanie merytoryczno-finansowe, o którym mowa w ust. 16, oraz sprawozdanie merytoryczne, o którym mowa w ust. 18, w terminie do 15 dnia następnego miesiąca po jej rozwiązaniu, z zastrzeżeniem ust. 25. 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Zleceniobiorca zobowiązany jest do prowadzenia odrębnej ewidencji księgowej dla zadań realizowanych w ramach umowy.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Środki, o których mowa w ust. 1, nie stanowią dotacji budżetowych w rozumieniu art. 115 ust. 3 ustawy z dnia 15 kwietnia 2011 r. o działalności leczniczej i powinny być wykazywane w ewidencji księgowej jako rozliczenia międzyokresowe przychodów, zgodnie z art. 41 ust. 1 pkt 2 ustawy o rachunkowości.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W przypadku niewykorzystania przekazanych środków do dnia </w:t>
      </w:r>
      <w:r w:rsidRPr="002F5900">
        <w:rPr>
          <w:rFonts w:ascii="Arial" w:eastAsia="Times New Roman" w:hAnsi="Arial" w:cs="Arial"/>
          <w:b/>
          <w:lang w:eastAsia="pl-PL"/>
        </w:rPr>
        <w:t>31 grudnia 2018 r.</w:t>
      </w:r>
      <w:r w:rsidRPr="002F5900">
        <w:rPr>
          <w:rFonts w:ascii="Arial" w:eastAsia="Times New Roman" w:hAnsi="Arial" w:cs="Arial"/>
          <w:lang w:eastAsia="pl-PL"/>
        </w:rPr>
        <w:t xml:space="preserve">, Zleceniobiorca zwróci te środki Zleceniodawcy w terminie do dnia </w:t>
      </w:r>
      <w:r w:rsidRPr="002F5900">
        <w:rPr>
          <w:rFonts w:ascii="Arial" w:eastAsia="Times New Roman" w:hAnsi="Arial" w:cs="Arial"/>
          <w:b/>
          <w:lang w:eastAsia="pl-PL"/>
        </w:rPr>
        <w:t>15 stycznia</w:t>
      </w:r>
      <w:r w:rsidRPr="002F5900">
        <w:rPr>
          <w:rFonts w:ascii="Arial" w:eastAsia="Times New Roman" w:hAnsi="Arial" w:cs="Arial"/>
          <w:lang w:eastAsia="pl-PL"/>
        </w:rPr>
        <w:t xml:space="preserve"> </w:t>
      </w:r>
      <w:r w:rsidRPr="002F5900">
        <w:rPr>
          <w:rFonts w:ascii="Arial" w:eastAsia="Times New Roman" w:hAnsi="Arial" w:cs="Arial"/>
          <w:b/>
          <w:lang w:eastAsia="pl-PL"/>
        </w:rPr>
        <w:t>2019 r.</w:t>
      </w:r>
      <w:r w:rsidRPr="002F5900">
        <w:rPr>
          <w:rFonts w:ascii="Arial" w:eastAsia="Times New Roman" w:hAnsi="Arial" w:cs="Arial"/>
          <w:lang w:eastAsia="pl-PL"/>
        </w:rPr>
        <w:t xml:space="preserve"> W przypadku niedotrzymania ww. terminu Zleceniobiorca zobowiązany jest do zwrotu niewykorzystanych środków wraz z odsetkami ustawowymi za opóźnienie, za okres od dnia 16 stycznia do dnia wpływu środków na rachunek bankowy wskazany przez Zleceniodawcę.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przypadku stwierdzenia przez Zleceniodawcę wykorzystania środków publicznych niezgodnie z przeznaczeniem, tj. innego niż określony w umowie,  Zleceniobiorca zwróci Zleceniodawcy wydatkowaną niezgodnie z przeznaczeniem kwotę w terminie 7 dni od dnia doręczenia pisemnego wezwania do jej zwrotu wraz z odsetkami jak dla zaległości podatkowych, naliczonymi od dnia otrzymania środków budżetowych. Zwracane środki Zleceniobiorca przekaże przelewem na rachunek bankowy wskazany przez Zleceniodawcę.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Na żądanie Zleceniodawcy, Zleceniobiorca zobowiązuje się, w każdym czasie, w tym również po rozwiązaniu albo wygaśnięciu umowy, udzielać wszelkich dodatkowych informacji i przedkładać dokumenty niezbędne do realizacji lub rozliczenia umowy, w tym stanowiące udokumentowanie poniesionych kosztów, jednak nie dłużej niż w ciągu 5 lat od złożenia przez Zleceniobiorcę podsumowania merytoryczno-finansowego z realizacji umowy, o którym mowa w ust.16.</w:t>
      </w:r>
    </w:p>
    <w:p w:rsidR="002F5900" w:rsidRPr="002F5900" w:rsidRDefault="002F5900" w:rsidP="002F5900">
      <w:pPr>
        <w:numPr>
          <w:ilvl w:val="0"/>
          <w:numId w:val="13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O terminowym przedłożeniu przez Zleceniobiorcę dokumentów, o których mowa w ust. 8, 16, 18, 19 i 24 oraz § 5 ust. 3, 5 i 8 </w:t>
      </w:r>
      <w:r w:rsidRPr="002F5900">
        <w:rPr>
          <w:rFonts w:ascii="Arial" w:eastAsia="Times New Roman" w:hAnsi="Arial" w:cs="Arial"/>
          <w:b/>
          <w:lang w:eastAsia="pl-PL"/>
        </w:rPr>
        <w:t>decyduje data wpływu do Ministerstwa Zdrowia.</w:t>
      </w:r>
    </w:p>
    <w:p w:rsidR="002F5900" w:rsidRPr="002F5900" w:rsidRDefault="002F5900" w:rsidP="002F5900">
      <w:pPr>
        <w:spacing w:after="100" w:line="360" w:lineRule="auto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3.</w:t>
      </w:r>
    </w:p>
    <w:p w:rsidR="002F5900" w:rsidRPr="002F5900" w:rsidRDefault="002F5900" w:rsidP="002F5900">
      <w:pPr>
        <w:numPr>
          <w:ilvl w:val="0"/>
          <w:numId w:val="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napToGrid w:val="0"/>
          <w:lang w:val="x-none" w:eastAsia="x-none"/>
        </w:rPr>
      </w:pPr>
      <w:r w:rsidRPr="002F5900">
        <w:rPr>
          <w:rFonts w:ascii="Arial" w:eastAsia="Times New Roman" w:hAnsi="Arial" w:cs="Arial"/>
          <w:snapToGrid w:val="0"/>
          <w:lang w:val="x-none" w:eastAsia="x-none"/>
        </w:rPr>
        <w:t>Zleceniobiorca zobowiązany jest wykonywać czynności będące przedmiotem niniejszej umowy z należytą starannością.</w:t>
      </w:r>
    </w:p>
    <w:p w:rsidR="002F5900" w:rsidRPr="002F5900" w:rsidRDefault="002F5900" w:rsidP="002F5900">
      <w:pPr>
        <w:numPr>
          <w:ilvl w:val="0"/>
          <w:numId w:val="8"/>
        </w:numPr>
        <w:suppressAutoHyphens/>
        <w:spacing w:before="120"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przypadku stwierdzenia nieprawidłowości w wykonaniu niniejszej umowy, w tym niewykonania lub nienależytego wykonania umowy, Zleceniodawca może zalecić ich usunięcie w wyznaczonym terminie.</w:t>
      </w:r>
    </w:p>
    <w:p w:rsidR="002F5900" w:rsidRPr="002F5900" w:rsidRDefault="002F5900" w:rsidP="002F5900">
      <w:pPr>
        <w:numPr>
          <w:ilvl w:val="0"/>
          <w:numId w:val="8"/>
        </w:numPr>
        <w:suppressAutoHyphens/>
        <w:spacing w:before="120"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W razie rażących uchybień lub niezastosowania się do zaleceń, Zleceniodawca może rozwiązać umowę bez wypowiedzenia. </w:t>
      </w:r>
    </w:p>
    <w:p w:rsidR="002F5900" w:rsidRPr="002F5900" w:rsidRDefault="002F5900" w:rsidP="002F5900">
      <w:pPr>
        <w:numPr>
          <w:ilvl w:val="0"/>
          <w:numId w:val="8"/>
        </w:numPr>
        <w:suppressAutoHyphens/>
        <w:spacing w:before="120" w:after="0" w:line="360" w:lineRule="auto"/>
        <w:ind w:left="363" w:hanging="357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przypadku ujawnienia nieprawidłowości w realizacji niniejszej umowy, w tym również podczas kontroli, o której mowa w § 6, Zleceniobiorcy przysługuje prawo nałożenia kar umownych, o których mowa w § 7.</w:t>
      </w:r>
    </w:p>
    <w:p w:rsidR="002F5900" w:rsidRPr="002F5900" w:rsidRDefault="002F5900" w:rsidP="002F5900">
      <w:pPr>
        <w:spacing w:before="120" w:after="100" w:line="360" w:lineRule="auto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4.</w:t>
      </w:r>
    </w:p>
    <w:p w:rsidR="002F5900" w:rsidRPr="002F5900" w:rsidRDefault="002F5900" w:rsidP="002F5900">
      <w:pPr>
        <w:numPr>
          <w:ilvl w:val="0"/>
          <w:numId w:val="6"/>
        </w:numPr>
        <w:spacing w:after="10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Zleceniobiorca nie może zlecać realizacji poszczególnych zadań wynikających z niniejszej umowy osobom trzecim, z zastrzeżeniem ust. 2.</w:t>
      </w:r>
    </w:p>
    <w:p w:rsidR="002F5900" w:rsidRPr="002F5900" w:rsidRDefault="002F5900" w:rsidP="002F5900">
      <w:pPr>
        <w:numPr>
          <w:ilvl w:val="0"/>
          <w:numId w:val="6"/>
        </w:numPr>
        <w:spacing w:after="10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Zleceniobiorca jest zobligowany przeprowadzić procedurę udzielenia zamówienia publicznego w trybie ustawy - Prawo zamówień publicznych, za pośrednictwem Zamawiającego, o którym mowa w § 1 ust. 2.</w:t>
      </w:r>
    </w:p>
    <w:p w:rsidR="002F5900" w:rsidRPr="002F5900" w:rsidRDefault="002F5900" w:rsidP="002F5900">
      <w:pPr>
        <w:spacing w:after="100" w:line="360" w:lineRule="auto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5.</w:t>
      </w:r>
    </w:p>
    <w:p w:rsidR="002F5900" w:rsidRPr="002F5900" w:rsidRDefault="002F5900" w:rsidP="002F5900">
      <w:pPr>
        <w:numPr>
          <w:ilvl w:val="0"/>
          <w:numId w:val="14"/>
        </w:numPr>
        <w:spacing w:after="10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Zleceniobiorca zobowiązany jest wykorzystywać zakupiony sprzęt zgodnie z celami programu, o którym mowa w § 1 ust. 1, oraz postanowieniem zawartym w § 2 ust. 6.</w:t>
      </w:r>
    </w:p>
    <w:p w:rsidR="002F5900" w:rsidRPr="002F5900" w:rsidRDefault="002F5900" w:rsidP="002F5900">
      <w:pPr>
        <w:numPr>
          <w:ilvl w:val="0"/>
          <w:numId w:val="14"/>
        </w:numPr>
        <w:spacing w:after="10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Zleceniobiorca zobowiązuje się, iż bez pisemnej zgody Zleceniodawcy nie dokona zbycia, wydzierżawienia, wynajęcia, obciążenia ani użyczenia zakupionego w ramach niniejszej umowy sprzętu, o którym mowa w § 1 ust. 1, pod rygorem obowiązku zwrotu w terminie 14 dni od dnia dokonania zabronionej czynności prawnej, o której mowa powyżej, środków publicznych przekazanych na zakup sprzętu wraz z odsetkami jak dla zaległości podatkowych od dnia zbycia, wydzierżawienia, wynajęcia, obciążenia lub użyczenia. </w:t>
      </w:r>
    </w:p>
    <w:p w:rsidR="002F5900" w:rsidRPr="002F5900" w:rsidRDefault="002F5900" w:rsidP="002F5900">
      <w:pPr>
        <w:numPr>
          <w:ilvl w:val="0"/>
          <w:numId w:val="14"/>
        </w:numPr>
        <w:spacing w:after="10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Zleceniobiorca zobowiązuje się za lata 2019-2021 do przekazywania Zleceniodawcy każdorazowo w terminie do dnia ………………….. następnego roku budżetowego informacji dotyczących wykorzystania zakupionego w ramach umowy sprzętu</w:t>
      </w:r>
      <w:r w:rsidRPr="002F5900">
        <w:rPr>
          <w:rFonts w:ascii="Arial" w:eastAsia="Times New Roman" w:hAnsi="Arial" w:cs="Arial"/>
          <w:b/>
          <w:lang w:eastAsia="pl-PL"/>
        </w:rPr>
        <w:t xml:space="preserve"> </w:t>
      </w:r>
      <w:r w:rsidRPr="002F5900">
        <w:rPr>
          <w:rFonts w:ascii="Arial" w:eastAsia="Times New Roman" w:hAnsi="Arial" w:cs="Arial"/>
          <w:lang w:eastAsia="pl-PL"/>
        </w:rPr>
        <w:t xml:space="preserve">w danym roku, według wzoru stanowiącego </w:t>
      </w:r>
      <w:r w:rsidRPr="002F5900">
        <w:rPr>
          <w:rFonts w:ascii="Arial" w:eastAsia="Times New Roman" w:hAnsi="Arial" w:cs="Arial"/>
          <w:b/>
          <w:lang w:eastAsia="pl-PL"/>
        </w:rPr>
        <w:t>załącznik nr 4</w:t>
      </w:r>
      <w:r w:rsidRPr="002F5900">
        <w:rPr>
          <w:rFonts w:ascii="Arial" w:eastAsia="Times New Roman" w:hAnsi="Arial" w:cs="Arial"/>
          <w:lang w:eastAsia="pl-PL"/>
        </w:rPr>
        <w:t xml:space="preserve"> do umowy.</w:t>
      </w:r>
    </w:p>
    <w:p w:rsidR="002F5900" w:rsidRPr="002F5900" w:rsidRDefault="002F5900" w:rsidP="002F5900">
      <w:pPr>
        <w:numPr>
          <w:ilvl w:val="0"/>
          <w:numId w:val="14"/>
        </w:numPr>
        <w:spacing w:after="10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Zleceniobiorca zobowiązuje się do uruchomienia sprzętu będącego przedmiotem umowy oraz do rozpoczęcia udzielania na zakupionym sprzęcie świadczeń zdrowotnych na podstawie kontraktu z publicznym płatnikiem </w:t>
      </w:r>
      <w:r w:rsidRPr="002F5900">
        <w:rPr>
          <w:rFonts w:ascii="Arial" w:eastAsia="Times New Roman" w:hAnsi="Arial" w:cs="Arial"/>
          <w:b/>
          <w:lang w:eastAsia="pl-PL"/>
        </w:rPr>
        <w:t>w terminie nie później niż do dnia 30 czerwca 2019 r.</w:t>
      </w:r>
      <w:r w:rsidRPr="002F5900">
        <w:rPr>
          <w:rFonts w:ascii="Arial" w:eastAsia="Times New Roman" w:hAnsi="Arial" w:cs="Arial"/>
          <w:lang w:eastAsia="pl-PL"/>
        </w:rPr>
        <w:t xml:space="preserve"> </w:t>
      </w:r>
    </w:p>
    <w:p w:rsidR="002F5900" w:rsidRPr="002F5900" w:rsidRDefault="002F5900" w:rsidP="002F5900">
      <w:pPr>
        <w:numPr>
          <w:ilvl w:val="0"/>
          <w:numId w:val="14"/>
        </w:numPr>
        <w:spacing w:after="10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</w:t>
      </w:r>
      <w:smartTag w:uri="urn:schemas-microsoft-com:office:smarttags" w:element="PersonName">
        <w:r w:rsidRPr="002F5900">
          <w:rPr>
            <w:rFonts w:ascii="Arial" w:eastAsia="Times New Roman" w:hAnsi="Arial" w:cs="Arial"/>
            <w:lang w:eastAsia="pl-PL"/>
          </w:rPr>
          <w:t>l</w:t>
        </w:r>
      </w:smartTag>
      <w:r w:rsidRPr="002F5900">
        <w:rPr>
          <w:rFonts w:ascii="Arial" w:eastAsia="Times New Roman" w:hAnsi="Arial" w:cs="Arial"/>
          <w:lang w:eastAsia="pl-PL"/>
        </w:rPr>
        <w:t>eceniobiorca zobowiązuje się do złożenia oświadczenia o uruchomieniu, oddaniu do użytku i wpisaniu zakupionego w ramach niniejszej umowy sprzętu do ewidencji księgowej środków trwałych wraz z podaniem miejsca i daty zainstalowania sprzętu oraz rozpoczęcia udzielania na zakupionym sprzęcie świadczeń zdrowotnych, w terminie 7 dni od daty określonej w ust. 4, na adres wskazany w § 2 ust. 14</w:t>
      </w:r>
      <w:r w:rsidRPr="002F5900">
        <w:rPr>
          <w:rFonts w:ascii="Arial" w:eastAsia="Times New Roman" w:hAnsi="Arial" w:cs="Arial"/>
          <w:i/>
          <w:iCs/>
          <w:lang w:eastAsia="pl-PL"/>
        </w:rPr>
        <w:t>,</w:t>
      </w:r>
      <w:r w:rsidRPr="002F5900">
        <w:rPr>
          <w:rFonts w:ascii="Arial" w:eastAsia="Times New Roman" w:hAnsi="Arial" w:cs="Arial"/>
          <w:lang w:eastAsia="pl-PL"/>
        </w:rPr>
        <w:t xml:space="preserve"> wraz ze zdjęciami, potwierdzającymi oznaczenie sprzętu, o którym mowa w § 2 ust. 5.</w:t>
      </w:r>
    </w:p>
    <w:p w:rsidR="002F5900" w:rsidRPr="002F5900" w:rsidRDefault="002F5900" w:rsidP="002F5900">
      <w:pPr>
        <w:numPr>
          <w:ilvl w:val="0"/>
          <w:numId w:val="14"/>
        </w:numPr>
        <w:spacing w:after="10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przypadku niedopełnienia zobowiązania, o którym mowa w ust. 4, Zleceniobiorca zwróci środki Zleceniodawcy w terminie 7 dni od ostatniego dnia wyznaczonego okresu, w którym zakupiony sprzęt powinien być uruchomiony i oddany do użytku oraz rozpoczęte powinno zostać udzielanie na zakupionym sprzęcie świadczeń zdrowotnych.</w:t>
      </w:r>
    </w:p>
    <w:p w:rsidR="002F5900" w:rsidRPr="002F5900" w:rsidRDefault="002F5900" w:rsidP="002F5900">
      <w:pPr>
        <w:spacing w:after="100" w:line="360" w:lineRule="auto"/>
        <w:ind w:firstLine="4395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6.</w:t>
      </w:r>
    </w:p>
    <w:p w:rsidR="002F5900" w:rsidRPr="002F5900" w:rsidRDefault="002F5900" w:rsidP="002F5900">
      <w:pPr>
        <w:numPr>
          <w:ilvl w:val="0"/>
          <w:numId w:val="12"/>
        </w:numPr>
        <w:suppressAutoHyphens/>
        <w:spacing w:after="120" w:line="360" w:lineRule="auto"/>
        <w:ind w:left="567" w:hanging="567"/>
        <w:contextualSpacing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>Zleceniodawca oraz Zleceniobiorca postanawiają, iż w okresie trwania umowy oraz po jej wygaśnięciu albo rozwiązaniu, jednak nie później niż w okresie 5 lat od dnia wygaśnięcia lub rozwiązania umowy, Zleceniodawca lub osoba przez niego upoważniona może przeprowadzić u Zleceniobiorcy kontrolę, w tym w trybie i na zasadach przewidzianych przepisami ustawy z dnia 15 lipca 2011 r. o kontroli w administracji rządowej (Dz. U. z 2011 r. poz. 1092), w szczególności w zakresie:</w:t>
      </w:r>
    </w:p>
    <w:p w:rsidR="002F5900" w:rsidRPr="002F5900" w:rsidRDefault="002F5900" w:rsidP="002F5900">
      <w:pPr>
        <w:numPr>
          <w:ilvl w:val="0"/>
          <w:numId w:val="11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>zgodności realizowanych zadań z zadaniami, których mowa w § 1, oraz oceny prawidłowości i staranności ich wykonania,</w:t>
      </w:r>
    </w:p>
    <w:p w:rsidR="002F5900" w:rsidRPr="002F5900" w:rsidRDefault="002F5900" w:rsidP="002F5900">
      <w:pPr>
        <w:numPr>
          <w:ilvl w:val="0"/>
          <w:numId w:val="11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>celowości i gospodarności w wykorzystaniu środków publicznych otrzymanych na realizację zadań,</w:t>
      </w:r>
    </w:p>
    <w:p w:rsidR="002F5900" w:rsidRPr="002F5900" w:rsidRDefault="002F5900" w:rsidP="002F5900">
      <w:pPr>
        <w:numPr>
          <w:ilvl w:val="0"/>
          <w:numId w:val="11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>rodzaju i sposobu prowadzenia dokumentacji, określonej w odrębnych przepisach oraz w niniejszej umowie,</w:t>
      </w:r>
    </w:p>
    <w:p w:rsidR="002F5900" w:rsidRPr="002F5900" w:rsidRDefault="002F5900" w:rsidP="002F5900">
      <w:pPr>
        <w:numPr>
          <w:ilvl w:val="0"/>
          <w:numId w:val="11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>stanu realizacji umowy,</w:t>
      </w:r>
    </w:p>
    <w:p w:rsidR="002F5900" w:rsidRPr="002F5900" w:rsidRDefault="002F5900" w:rsidP="002F5900">
      <w:pPr>
        <w:numPr>
          <w:ilvl w:val="0"/>
          <w:numId w:val="11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>terminowości rozliczenia przez Zleceniobiorcę realizacji umowy,</w:t>
      </w:r>
    </w:p>
    <w:p w:rsidR="002F5900" w:rsidRPr="002F5900" w:rsidRDefault="002F5900" w:rsidP="002F5900">
      <w:pPr>
        <w:numPr>
          <w:ilvl w:val="0"/>
          <w:numId w:val="11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>oceny prawidłowości dokonywania rozliczeń merytorycznych i finansowych umowy.</w:t>
      </w:r>
    </w:p>
    <w:p w:rsidR="002F5900" w:rsidRPr="002F5900" w:rsidRDefault="002F5900" w:rsidP="002F5900">
      <w:pPr>
        <w:numPr>
          <w:ilvl w:val="0"/>
          <w:numId w:val="12"/>
        </w:numPr>
        <w:suppressAutoHyphens/>
        <w:spacing w:after="120" w:line="36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>W przypadku utraty przez Zleceniobiorcę możliwości udzielania świadczeń opieki zdrowotnej świadczeniobiorcom, o których mowa w § 2 ust. 6, na sprzęcie, o którym mowa w § 1 ust. 2, Zleceniobiorca jest zobowiązany niezwłocznie, jednak nie później niż w terminie 30 dni od powzięcia informacji o utraceniu możliwości udzielania tych świadczeń do poinformowania na piśmie Zleceniodawcy o zaistniałym fakcie.</w:t>
      </w:r>
    </w:p>
    <w:p w:rsidR="002F5900" w:rsidRPr="002F5900" w:rsidRDefault="002F5900" w:rsidP="002F5900">
      <w:pPr>
        <w:numPr>
          <w:ilvl w:val="0"/>
          <w:numId w:val="12"/>
        </w:numPr>
        <w:suppressAutoHyphens/>
        <w:spacing w:after="120" w:line="36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 xml:space="preserve">Wraz z informacją, o której mowa w ust. 2, Zleceniobiorca przekaże plan uwzględniający działania, które Zleceniobiorca zamierza podjąć w celu ponownego uzyskania możliwości udzielania świadczeń opieki zdrowotnej świadczeniobiorcom, o których mowa w § 2 ust. 6, zgodnie z ustawą z dnia 27 sierpnia 2004 r. o świadczeniach opieki zdrowotnej finansowanych ze środków publicznych (Dz.U. z 2017 r. poz. 1938, z </w:t>
      </w:r>
      <w:proofErr w:type="spellStart"/>
      <w:r w:rsidRPr="002F5900">
        <w:rPr>
          <w:rFonts w:ascii="Arial" w:eastAsia="Times New Roman" w:hAnsi="Arial" w:cs="Arial"/>
          <w:lang w:eastAsia="ar-SA"/>
        </w:rPr>
        <w:t>późn</w:t>
      </w:r>
      <w:proofErr w:type="spellEnd"/>
      <w:r w:rsidRPr="002F5900">
        <w:rPr>
          <w:rFonts w:ascii="Arial" w:eastAsia="Times New Roman" w:hAnsi="Arial" w:cs="Arial"/>
          <w:lang w:eastAsia="ar-SA"/>
        </w:rPr>
        <w:t>. zm.) w terminie 6 miesięcy od dnia przekazania informacji o utracie tej możliwości. Zleceniobiorca może zamiast planu działań przekazać informację o braku zamiaru podjęcia czynności zmierzających do ponownego uzyskania możliwości dalszego udzielania świadczeń opieki zdrowotnej świadczeniobiorcom, o których mowa w § 2 ust. 6, wówczas ust. 5 stosuje się odpowiednio.</w:t>
      </w:r>
    </w:p>
    <w:p w:rsidR="002F5900" w:rsidRPr="002F5900" w:rsidRDefault="002F5900" w:rsidP="002F5900">
      <w:pPr>
        <w:numPr>
          <w:ilvl w:val="0"/>
          <w:numId w:val="12"/>
        </w:numPr>
        <w:suppressAutoHyphens/>
        <w:spacing w:after="120" w:line="36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>Zleceniobiorca zobowiązany jest przekazać Zleceniodawcy w terminie 7 dni po upływie terminu, o którym mowa w ust. 3, pisemnego oświadczenia o możliwości albo braku możliwości dalszego udzielania świadczeń opieki zdrowotnej świadczeniobiorcom, o których mowa w § 2 ust. 6, na zakupionym sprzęcie, o którym mowa w § 1 ust. 1.</w:t>
      </w:r>
    </w:p>
    <w:p w:rsidR="002F5900" w:rsidRPr="002F5900" w:rsidRDefault="002F5900" w:rsidP="002F5900">
      <w:pPr>
        <w:numPr>
          <w:ilvl w:val="0"/>
          <w:numId w:val="12"/>
        </w:numPr>
        <w:suppressAutoHyphens/>
        <w:spacing w:after="120" w:line="36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>Utrata możliwości udzielania świadczeń, o której mowa w ust. 4, w okresie obowiązywania umowy jednak nie dłużej niż 5 lat od jej rozwiązania albo wygaśnięcia, będzie skutkowała koniecznością zwrotu otrzymanych środków publicznych, przy uwzględnieniu utraty wartości sprzętu, o którym mowa w § 1 ust. 1, na skutek jego użytkowania. Strony przyjmują, że utrata wartości sprzętu odpowiada 1/5 wartości przekazanych środków publicznych za każdy rozpoczęty rok jego użytkowania od momentu uruchomienia.</w:t>
      </w:r>
    </w:p>
    <w:p w:rsidR="002F5900" w:rsidRPr="002F5900" w:rsidRDefault="002F5900" w:rsidP="002F5900">
      <w:pPr>
        <w:spacing w:after="100" w:line="360" w:lineRule="auto"/>
        <w:ind w:left="360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7.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2F5900">
        <w:rPr>
          <w:rFonts w:ascii="Arial" w:eastAsia="Times New Roman" w:hAnsi="Arial" w:cs="Arial"/>
          <w:lang w:eastAsia="ar-SA"/>
        </w:rPr>
        <w:t>W przypadku niewykonania umowy, Zleceniodawca jest uprawniony do dochodzenia od Zleceniobiorcy kary umownej w wysokości 10% łącznej kwoty środków publicznych, o której mowa w § 2 ust. 1.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przypadku naruszenia postanowień § 2 ust. 7, Zleceniodawca jest uprawniony do dochodzenia od Zleceniobiorcy kary umownej w wysokości 10% łącznej kwoty środków publicznych, o której mowa w § 2 ust. 1.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przypadku nieterminowego przedłożenia dokumentów, o których mowa w § 2 ust. 16, 18 i 19, oraz § 5 ust. 5 Zleceniodawca jest uprawniony do dochodzenia od Zleceniobiorcy kary umownej w wysokości 0,01 % łącznej kwoty środków publicznych, o której mowa w § 2 ust. 1, za każdy dzień opóźnienia.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przypadku nieterminowego przedłożenia dokumentów, o których mowa w § 2 ust. 8, Zleceniodawca jest uprawniony do dochodzenia od Zleceniobiorcy kary umownej w wysokości 0,01 % łącznej kwoty środków publicznych, o której mowa w § 2 ust. 1, za każdy dzień opóźnienia.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360"/>
        </w:tabs>
        <w:suppressAutoHyphens/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W przypadku naruszenia postanowień § 2 ust. 5 i  15, Zleceniodawca jest uprawniony do dochodzenia od Zleceniobiorcy kary umownej w wysokości 10 % łącznej kwoty środków publicznych, o której mowa w § 2 ust. 1. 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360"/>
          <w:tab w:val="left" w:pos="1617"/>
          <w:tab w:val="left" w:pos="1815"/>
        </w:tabs>
        <w:suppressAutoHyphens/>
        <w:spacing w:before="120"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przypadku, o którym mowa w § 2 ust. 23, Zleceniodawca jest uprawniony do dochodzenia od Zleceniobiorcy kary umownej w wysokości 10 % łącznej kwoty środków wykorzystanych niezgodnie z przeznaczeniem.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innych, niż określone w ust. 2 – 6, przypadkach nienależytego wykonania umowy, Zleceniodawca jest uprawniony do dochodzenia od Zleceniobiorcy kary umownej w wysokości 7 % łącznej kwoty środków publicznych, o której mowa w § 2 ust. 1.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przypadku niezastosowania się do zaleceń, o których mowa w § 3 ust. 2, Zleceniodawca jest uprawniony do dochodzenia od Zleceniobiorcy kary umownej w wysokości 15% łącznej kwoty środków publicznych, o której mowa w § 2 ust. 1.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1617"/>
          <w:tab w:val="left" w:pos="1815"/>
        </w:tabs>
        <w:suppressAutoHyphens/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Kary umowne Zleceniobiorca przekaże na rachunek bankowy dochodów Ministerstwa Zdrowia NBP O/O 02101010100013002231000000 w terminie 7 dni od dnia otrzymania wezwania do zapłaty.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Możliwość naliczania kar umownych Strony przyjmują także na wypadek odstąpienia od umowy, rozwiązania umowy lub jej wygaśnięcia na podstawie innych zdarzeń prawnych.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Zleceniodawca zastrzega sobie możliwość potrącenia naliczonych kar umownych </w:t>
      </w:r>
      <w:r w:rsidRPr="002F5900">
        <w:rPr>
          <w:rFonts w:ascii="Arial" w:eastAsia="Times New Roman" w:hAnsi="Arial" w:cs="Arial"/>
          <w:lang w:eastAsia="pl-PL"/>
        </w:rPr>
        <w:br/>
        <w:t>z przysługujących Zleceniobiorcy środków publicznych za wykonanie przedmiotu umowy a Zleceniobiorca wyraża na to zgodę.</w:t>
      </w:r>
    </w:p>
    <w:p w:rsidR="002F5900" w:rsidRPr="002F5900" w:rsidRDefault="002F5900" w:rsidP="002F5900">
      <w:pPr>
        <w:numPr>
          <w:ilvl w:val="0"/>
          <w:numId w:val="9"/>
        </w:numPr>
        <w:tabs>
          <w:tab w:val="left" w:pos="537"/>
          <w:tab w:val="left" w:pos="735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Zleceniodawca zastrzega sobie prawo dochodzenia odszkodowania, przewyższającego wysokość zastrzeżonych kar umownych na zasadach ogólnych.</w:t>
      </w:r>
    </w:p>
    <w:p w:rsidR="002F5900" w:rsidRPr="002F5900" w:rsidRDefault="002F5900" w:rsidP="002F5900">
      <w:pPr>
        <w:spacing w:before="120" w:after="100" w:line="360" w:lineRule="auto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8.</w:t>
      </w:r>
    </w:p>
    <w:p w:rsidR="002F5900" w:rsidRPr="002F5900" w:rsidRDefault="002F5900" w:rsidP="002F5900">
      <w:pPr>
        <w:numPr>
          <w:ilvl w:val="1"/>
          <w:numId w:val="1"/>
        </w:numPr>
        <w:spacing w:after="10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Umowa wygasa:</w:t>
      </w:r>
    </w:p>
    <w:p w:rsidR="002F5900" w:rsidRPr="002F5900" w:rsidRDefault="002F5900" w:rsidP="002F5900">
      <w:pPr>
        <w:numPr>
          <w:ilvl w:val="1"/>
          <w:numId w:val="3"/>
        </w:numPr>
        <w:tabs>
          <w:tab w:val="num" w:pos="720"/>
        </w:tabs>
        <w:spacing w:after="10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 upływem terminu, na który została zawarta, z zastrzeżeniem postanowień umownych, wykraczających poza przewidziany przez nią termin,</w:t>
      </w:r>
    </w:p>
    <w:p w:rsidR="002F5900" w:rsidRPr="002F5900" w:rsidRDefault="002F5900" w:rsidP="002F5900">
      <w:pPr>
        <w:numPr>
          <w:ilvl w:val="1"/>
          <w:numId w:val="3"/>
        </w:numPr>
        <w:tabs>
          <w:tab w:val="num" w:pos="720"/>
        </w:tabs>
        <w:spacing w:after="10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 chwilą powzięcia informacji przez Zleceniobiorcę lub Zleceniodawcę o wystąpieniu okoliczności uniemożliwiających wykonanie umowy, za które Strony nie ponoszą odpowiedzialności, a których powstania Strony nie mogły przewidzieć w chwili zawarcia umowy.</w:t>
      </w:r>
    </w:p>
    <w:p w:rsidR="002F5900" w:rsidRPr="002F5900" w:rsidRDefault="002F5900" w:rsidP="002F5900">
      <w:pPr>
        <w:numPr>
          <w:ilvl w:val="1"/>
          <w:numId w:val="1"/>
        </w:numPr>
        <w:spacing w:after="10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przypadku, o którym mowa w ust. 1 pkt 2, Strona, która nie ma możliwości wykonania umowy, niezwłocznie zawiadamia pisemnie o tym fakcie drugą Stronę.</w:t>
      </w:r>
    </w:p>
    <w:p w:rsidR="002F5900" w:rsidRPr="002F5900" w:rsidRDefault="002F5900" w:rsidP="002F5900">
      <w:pPr>
        <w:spacing w:before="120" w:after="100" w:line="360" w:lineRule="auto"/>
        <w:ind w:left="357" w:hanging="357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9.</w:t>
      </w:r>
    </w:p>
    <w:p w:rsidR="002F5900" w:rsidRPr="002F5900" w:rsidRDefault="002F5900" w:rsidP="002F5900">
      <w:pPr>
        <w:numPr>
          <w:ilvl w:val="0"/>
          <w:numId w:val="2"/>
        </w:numPr>
        <w:tabs>
          <w:tab w:val="num" w:pos="1440"/>
        </w:tabs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Umowa może być rozwiązana na piśmie przez każdą ze Stron z zachowaniem 30 dniowego okresu wypowiedzenia, wyłącznie z przyczyn, których żadna ze Stron nie przewidziała w chwili zawarcia umowy, a które uniemożliwiają właściwą realizację umowy.</w:t>
      </w:r>
    </w:p>
    <w:p w:rsidR="002F5900" w:rsidRPr="002F5900" w:rsidRDefault="002F5900" w:rsidP="002F5900">
      <w:pPr>
        <w:numPr>
          <w:ilvl w:val="0"/>
          <w:numId w:val="2"/>
        </w:numPr>
        <w:tabs>
          <w:tab w:val="num" w:pos="1440"/>
        </w:tabs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Zleceniodawca może rozwiązać umowę na piśmie bez wypowiedzenia ze skutkiem natychmiastowym w sytuacjach, o których mowa w § 2 ust. 23, § 3 ust. 3, lub w sytuacji wykorzystania sprzętu niezgodnie z § 2 ust. 6.</w:t>
      </w:r>
    </w:p>
    <w:p w:rsidR="002F5900" w:rsidRPr="002F5900" w:rsidRDefault="002F5900" w:rsidP="002F5900">
      <w:pPr>
        <w:numPr>
          <w:ilvl w:val="0"/>
          <w:numId w:val="2"/>
        </w:numPr>
        <w:tabs>
          <w:tab w:val="num" w:pos="1440"/>
        </w:tabs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Umowa może być rozwiązana na piśmie w każdym czasie za zgodną wolą obu Stron.</w:t>
      </w:r>
    </w:p>
    <w:p w:rsidR="002F5900" w:rsidRPr="002F5900" w:rsidRDefault="002F5900" w:rsidP="002F5900">
      <w:pPr>
        <w:numPr>
          <w:ilvl w:val="0"/>
          <w:numId w:val="2"/>
        </w:numPr>
        <w:tabs>
          <w:tab w:val="num" w:pos="1440"/>
        </w:tabs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Strony zgodnie oświadczają, iż ilekroć w niniejszej umowie mowa jest o rozwiązaniu umowy – skuteczność tych czynności realizowana jest z momentem doręczenia pisma drugiej Stronie.</w:t>
      </w:r>
    </w:p>
    <w:p w:rsidR="002F5900" w:rsidRPr="002F5900" w:rsidRDefault="002F5900" w:rsidP="002F5900">
      <w:pPr>
        <w:snapToGrid w:val="0"/>
        <w:spacing w:after="100" w:line="360" w:lineRule="auto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10.</w:t>
      </w:r>
    </w:p>
    <w:p w:rsidR="002F5900" w:rsidRPr="002F5900" w:rsidRDefault="002F5900" w:rsidP="002F5900">
      <w:pPr>
        <w:numPr>
          <w:ilvl w:val="0"/>
          <w:numId w:val="15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Zmiana postanowień umowy może nastąpić wyłącznie za zgodą obu stron, w formie pisemnego aneksu, pod rygorem nieważności, z zastrzeżeniem § 2 ust. 13.</w:t>
      </w:r>
    </w:p>
    <w:p w:rsidR="002F5900" w:rsidRPr="002F5900" w:rsidRDefault="002F5900" w:rsidP="002F5900">
      <w:pPr>
        <w:numPr>
          <w:ilvl w:val="0"/>
          <w:numId w:val="15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przypadku podjęcia decyzji przez Ministra Finansów lub Ministra Zdrowia w zakresie blokowania planowanych wydatków budżetu państwa w części 46 – Zdrowie, Strony dokonają zmiany treści umowy i dostosują umowę do podjętej decyzji lub nastąpi rozwiązanie umowy.</w:t>
      </w:r>
    </w:p>
    <w:p w:rsidR="002F5900" w:rsidRPr="002F5900" w:rsidRDefault="002F5900" w:rsidP="002F5900">
      <w:pPr>
        <w:spacing w:after="100" w:line="360" w:lineRule="auto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11.</w:t>
      </w:r>
    </w:p>
    <w:p w:rsidR="002F5900" w:rsidRPr="002F5900" w:rsidRDefault="002F5900" w:rsidP="002F5900">
      <w:p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snapToGrid w:val="0"/>
          <w:lang w:eastAsia="pl-PL"/>
        </w:rPr>
        <w:t>Ewentualne spory mogące wyniknąć między Stronami w związku z realizacją niniejszej umowy będą rozpatrywane przez sąd powszechny właściwy miejscowo dla siedziby Zleceniodawcy.</w:t>
      </w:r>
    </w:p>
    <w:p w:rsidR="002F5900" w:rsidRPr="002F5900" w:rsidRDefault="002F5900" w:rsidP="002F5900">
      <w:pPr>
        <w:spacing w:after="100" w:line="360" w:lineRule="auto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12.</w:t>
      </w:r>
    </w:p>
    <w:p w:rsidR="002F5900" w:rsidRPr="002F5900" w:rsidRDefault="002F5900" w:rsidP="002F5900">
      <w:p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W sprawach nieuregulowanych niniejszą umową mają zastosowanie w szczególności:</w:t>
      </w:r>
    </w:p>
    <w:p w:rsidR="002F5900" w:rsidRPr="002F5900" w:rsidRDefault="002F5900" w:rsidP="002F5900">
      <w:pPr>
        <w:numPr>
          <w:ilvl w:val="1"/>
          <w:numId w:val="5"/>
        </w:numPr>
        <w:tabs>
          <w:tab w:val="num" w:pos="720"/>
        </w:tabs>
        <w:spacing w:after="10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ustawa z dnia 23 kwietnia 1964 r. - Kodeks cywilny (Dz. U. z 2017 r. poz.459, z </w:t>
      </w:r>
      <w:proofErr w:type="spellStart"/>
      <w:r w:rsidRPr="002F5900">
        <w:rPr>
          <w:rFonts w:ascii="Arial" w:eastAsia="Times New Roman" w:hAnsi="Arial" w:cs="Arial"/>
          <w:lang w:eastAsia="pl-PL"/>
        </w:rPr>
        <w:t>późn</w:t>
      </w:r>
      <w:proofErr w:type="spellEnd"/>
      <w:r w:rsidRPr="002F5900">
        <w:rPr>
          <w:rFonts w:ascii="Arial" w:eastAsia="Times New Roman" w:hAnsi="Arial" w:cs="Arial"/>
          <w:lang w:eastAsia="pl-PL"/>
        </w:rPr>
        <w:t>. zm.),</w:t>
      </w:r>
    </w:p>
    <w:p w:rsidR="002F5900" w:rsidRPr="002F5900" w:rsidRDefault="002F5900" w:rsidP="002F5900">
      <w:pPr>
        <w:numPr>
          <w:ilvl w:val="1"/>
          <w:numId w:val="5"/>
        </w:numPr>
        <w:tabs>
          <w:tab w:val="num" w:pos="720"/>
        </w:tabs>
        <w:spacing w:after="10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ustawa z dnia 15 kwietnia 2011 r. o działalności leczniczej (Dz. U. z 2018 r. poz. 160, z </w:t>
      </w:r>
      <w:proofErr w:type="spellStart"/>
      <w:r w:rsidRPr="002F5900">
        <w:rPr>
          <w:rFonts w:ascii="Arial" w:eastAsia="Times New Roman" w:hAnsi="Arial" w:cs="Arial"/>
          <w:lang w:eastAsia="pl-PL"/>
        </w:rPr>
        <w:t>późn</w:t>
      </w:r>
      <w:proofErr w:type="spellEnd"/>
      <w:r w:rsidRPr="002F5900">
        <w:rPr>
          <w:rFonts w:ascii="Arial" w:eastAsia="Times New Roman" w:hAnsi="Arial" w:cs="Arial"/>
          <w:lang w:eastAsia="pl-PL"/>
        </w:rPr>
        <w:t>. zm.),</w:t>
      </w:r>
    </w:p>
    <w:p w:rsidR="002F5900" w:rsidRPr="002F5900" w:rsidRDefault="002F5900" w:rsidP="002F5900">
      <w:pPr>
        <w:numPr>
          <w:ilvl w:val="1"/>
          <w:numId w:val="5"/>
        </w:numPr>
        <w:tabs>
          <w:tab w:val="num" w:pos="720"/>
        </w:tabs>
        <w:spacing w:after="10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ustawa z dnia 27 sierpnia 2009 r. o finansach publicznych (Dz. U. z 2017 r. poz. 2077, z </w:t>
      </w:r>
      <w:proofErr w:type="spellStart"/>
      <w:r w:rsidRPr="002F5900">
        <w:rPr>
          <w:rFonts w:ascii="Arial" w:eastAsia="Times New Roman" w:hAnsi="Arial" w:cs="Arial"/>
          <w:lang w:eastAsia="pl-PL"/>
        </w:rPr>
        <w:t>późn</w:t>
      </w:r>
      <w:proofErr w:type="spellEnd"/>
      <w:r w:rsidRPr="002F5900">
        <w:rPr>
          <w:rFonts w:ascii="Arial" w:eastAsia="Times New Roman" w:hAnsi="Arial" w:cs="Arial"/>
          <w:lang w:eastAsia="pl-PL"/>
        </w:rPr>
        <w:t xml:space="preserve">. zm.), </w:t>
      </w:r>
    </w:p>
    <w:p w:rsidR="002F5900" w:rsidRPr="002F5900" w:rsidRDefault="002F5900" w:rsidP="002F5900">
      <w:pPr>
        <w:numPr>
          <w:ilvl w:val="1"/>
          <w:numId w:val="5"/>
        </w:numPr>
        <w:tabs>
          <w:tab w:val="num" w:pos="720"/>
        </w:tabs>
        <w:spacing w:after="10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ustawa z dnia 17 grudnia 2004 r. o odpowiedzialności za naruszenie dyscypliny finansów publicznych (Dz. U. z 2017 r. poz. 1311, z </w:t>
      </w:r>
      <w:proofErr w:type="spellStart"/>
      <w:r w:rsidRPr="002F5900">
        <w:rPr>
          <w:rFonts w:ascii="Arial" w:eastAsia="Times New Roman" w:hAnsi="Arial" w:cs="Arial"/>
          <w:lang w:eastAsia="pl-PL"/>
        </w:rPr>
        <w:t>późn</w:t>
      </w:r>
      <w:proofErr w:type="spellEnd"/>
      <w:r w:rsidRPr="002F5900">
        <w:rPr>
          <w:rFonts w:ascii="Arial" w:eastAsia="Times New Roman" w:hAnsi="Arial" w:cs="Arial"/>
          <w:lang w:eastAsia="pl-PL"/>
        </w:rPr>
        <w:t xml:space="preserve">. zm.), </w:t>
      </w:r>
    </w:p>
    <w:p w:rsidR="002F5900" w:rsidRPr="002F5900" w:rsidRDefault="002F5900" w:rsidP="002F5900">
      <w:pPr>
        <w:numPr>
          <w:ilvl w:val="1"/>
          <w:numId w:val="5"/>
        </w:numPr>
        <w:tabs>
          <w:tab w:val="num" w:pos="720"/>
        </w:tabs>
        <w:spacing w:after="10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ustawa z dnia 29 stycznia 2004 r. - Prawo zamówień publicznych (Dz. U. z 2017 r. poz. 1579, z </w:t>
      </w:r>
      <w:proofErr w:type="spellStart"/>
      <w:r w:rsidRPr="002F5900">
        <w:rPr>
          <w:rFonts w:ascii="Arial" w:eastAsia="Times New Roman" w:hAnsi="Arial" w:cs="Arial"/>
          <w:lang w:eastAsia="pl-PL"/>
        </w:rPr>
        <w:t>późn</w:t>
      </w:r>
      <w:proofErr w:type="spellEnd"/>
      <w:r w:rsidRPr="002F5900">
        <w:rPr>
          <w:rFonts w:ascii="Arial" w:eastAsia="Times New Roman" w:hAnsi="Arial" w:cs="Arial"/>
          <w:lang w:eastAsia="pl-PL"/>
        </w:rPr>
        <w:t>. zm.),</w:t>
      </w:r>
    </w:p>
    <w:p w:rsidR="002F5900" w:rsidRPr="002F5900" w:rsidRDefault="002F5900" w:rsidP="002F5900">
      <w:pPr>
        <w:numPr>
          <w:ilvl w:val="1"/>
          <w:numId w:val="5"/>
        </w:numPr>
        <w:tabs>
          <w:tab w:val="num" w:pos="720"/>
        </w:tabs>
        <w:spacing w:after="10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ustawa z dnia 15 lipca 2011 r. o kontroli w administracji rządowej (Dz. U. z 2011 r. poz. 1092).</w:t>
      </w:r>
    </w:p>
    <w:p w:rsidR="002F5900" w:rsidRPr="002F5900" w:rsidRDefault="002F5900" w:rsidP="002F5900">
      <w:pPr>
        <w:spacing w:after="100" w:line="360" w:lineRule="auto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§13.</w:t>
      </w:r>
    </w:p>
    <w:p w:rsidR="002F5900" w:rsidRPr="002F5900" w:rsidRDefault="002F5900" w:rsidP="002F5900">
      <w:pPr>
        <w:spacing w:before="120"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Umowa obowiązuje od dnia zawarcia </w:t>
      </w:r>
      <w:r w:rsidRPr="002F5900">
        <w:rPr>
          <w:rFonts w:ascii="Arial" w:eastAsia="Times New Roman" w:hAnsi="Arial" w:cs="Arial"/>
          <w:b/>
          <w:lang w:eastAsia="pl-PL"/>
        </w:rPr>
        <w:t xml:space="preserve">do dnia 31 grudnia 2018 r., </w:t>
      </w:r>
      <w:r w:rsidRPr="002F5900">
        <w:rPr>
          <w:rFonts w:ascii="Arial" w:eastAsia="Times New Roman" w:hAnsi="Arial" w:cs="Arial"/>
          <w:lang w:eastAsia="pl-PL"/>
        </w:rPr>
        <w:t xml:space="preserve">z zastrzeżeniem postanowień umownych wykraczających poza ten okres.  </w:t>
      </w:r>
    </w:p>
    <w:p w:rsidR="002F5900" w:rsidRPr="002F5900" w:rsidRDefault="002F5900" w:rsidP="002F5900">
      <w:pPr>
        <w:spacing w:before="120" w:after="100" w:line="360" w:lineRule="auto"/>
        <w:jc w:val="center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§ 14.</w:t>
      </w:r>
    </w:p>
    <w:p w:rsidR="002F5900" w:rsidRPr="002F5900" w:rsidRDefault="002F5900" w:rsidP="002F5900">
      <w:pPr>
        <w:numPr>
          <w:ilvl w:val="0"/>
          <w:numId w:val="7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Umowę sporządzono w czterech jednobrzmiących egzemplarzach, po dwa dla każdej ze Stron. </w:t>
      </w:r>
    </w:p>
    <w:p w:rsidR="002F5900" w:rsidRPr="002F5900" w:rsidRDefault="002F5900" w:rsidP="002F5900">
      <w:pPr>
        <w:numPr>
          <w:ilvl w:val="0"/>
          <w:numId w:val="7"/>
        </w:numPr>
        <w:spacing w:after="100" w:line="360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Załączniki nr: 1 – Wykaz sprzętu wraz z przyznanymi środkami finansowymi, </w:t>
      </w:r>
      <w:r w:rsidRPr="002F5900">
        <w:rPr>
          <w:rFonts w:ascii="Arial" w:eastAsia="Times New Roman" w:hAnsi="Arial" w:cs="Arial"/>
          <w:lang w:eastAsia="pl-PL"/>
        </w:rPr>
        <w:br/>
        <w:t xml:space="preserve">2 – Rozliczenie stanowiące podstawę przekazania środków publicznych, 3 – Podsumowanie merytoryczno-finansowe z realizacji umowy w 2018 r., 4 – Informacja o sposobie wykorzystania sprzętu zakupionego w ramach programu zdrowotnego </w:t>
      </w:r>
      <w:proofErr w:type="spellStart"/>
      <w:r w:rsidRPr="002F5900">
        <w:rPr>
          <w:rFonts w:ascii="Arial" w:eastAsia="Times New Roman" w:hAnsi="Arial" w:cs="Arial"/>
          <w:lang w:eastAsia="pl-PL"/>
        </w:rPr>
        <w:t>pn</w:t>
      </w:r>
      <w:proofErr w:type="spellEnd"/>
      <w:r w:rsidRPr="002F5900">
        <w:rPr>
          <w:rFonts w:ascii="Arial" w:eastAsia="Times New Roman" w:hAnsi="Arial" w:cs="Arial"/>
          <w:lang w:eastAsia="pl-PL"/>
        </w:rPr>
        <w:t xml:space="preserve">: "Narodowy Program Zwalczania Chorób Nowotworowych" w roku ………., </w:t>
      </w:r>
      <w:r w:rsidRPr="002F5900">
        <w:rPr>
          <w:rFonts w:ascii="Arial" w:eastAsia="Times New Roman" w:hAnsi="Arial" w:cs="Arial"/>
          <w:lang w:eastAsia="pl-PL"/>
        </w:rPr>
        <w:br/>
        <w:t xml:space="preserve">5 – Sprawozdanie merytoryczne z realizacji umowy, 6 - pełnomocnictwo dla Pani Agnieszki </w:t>
      </w:r>
      <w:proofErr w:type="spellStart"/>
      <w:r w:rsidRPr="002F5900">
        <w:rPr>
          <w:rFonts w:ascii="Arial" w:eastAsia="Times New Roman" w:hAnsi="Arial" w:cs="Arial"/>
          <w:lang w:eastAsia="pl-PL"/>
        </w:rPr>
        <w:t>Beniuk</w:t>
      </w:r>
      <w:proofErr w:type="spellEnd"/>
      <w:r w:rsidRPr="002F5900">
        <w:rPr>
          <w:rFonts w:ascii="Arial" w:eastAsia="Times New Roman" w:hAnsi="Arial" w:cs="Arial"/>
          <w:lang w:eastAsia="pl-PL"/>
        </w:rPr>
        <w:t xml:space="preserve"> – </w:t>
      </w:r>
      <w:proofErr w:type="spellStart"/>
      <w:r w:rsidRPr="002F5900">
        <w:rPr>
          <w:rFonts w:ascii="Arial" w:eastAsia="Times New Roman" w:hAnsi="Arial" w:cs="Arial"/>
          <w:lang w:eastAsia="pl-PL"/>
        </w:rPr>
        <w:t>Patoły</w:t>
      </w:r>
      <w:proofErr w:type="spellEnd"/>
      <w:r w:rsidRPr="002F5900">
        <w:rPr>
          <w:rFonts w:ascii="Arial" w:eastAsia="Times New Roman" w:hAnsi="Arial" w:cs="Arial"/>
          <w:lang w:eastAsia="pl-PL"/>
        </w:rPr>
        <w:t>, 7 - Odpis z KRS.</w:t>
      </w:r>
    </w:p>
    <w:p w:rsidR="002F5900" w:rsidRPr="002F5900" w:rsidRDefault="002F5900" w:rsidP="002F5900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2F5900" w:rsidRPr="002F5900" w:rsidRDefault="002F5900" w:rsidP="002F5900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2F5900">
        <w:rPr>
          <w:rFonts w:ascii="Arial" w:eastAsia="Times New Roman" w:hAnsi="Arial" w:cs="Arial"/>
          <w:b/>
          <w:lang w:eastAsia="pl-PL"/>
        </w:rPr>
        <w:t xml:space="preserve">ZLECENIODAWCA </w:t>
      </w:r>
      <w:r w:rsidRPr="002F5900">
        <w:rPr>
          <w:rFonts w:ascii="Arial" w:eastAsia="Times New Roman" w:hAnsi="Arial" w:cs="Arial"/>
          <w:b/>
          <w:lang w:eastAsia="pl-PL"/>
        </w:rPr>
        <w:tab/>
      </w:r>
      <w:r w:rsidRPr="002F5900">
        <w:rPr>
          <w:rFonts w:ascii="Arial" w:eastAsia="Times New Roman" w:hAnsi="Arial" w:cs="Arial"/>
          <w:b/>
          <w:lang w:eastAsia="pl-PL"/>
        </w:rPr>
        <w:tab/>
      </w:r>
      <w:r w:rsidRPr="002F5900">
        <w:rPr>
          <w:rFonts w:ascii="Arial" w:eastAsia="Times New Roman" w:hAnsi="Arial" w:cs="Arial"/>
          <w:b/>
          <w:lang w:eastAsia="pl-PL"/>
        </w:rPr>
        <w:tab/>
      </w:r>
      <w:r w:rsidRPr="002F5900">
        <w:rPr>
          <w:rFonts w:ascii="Arial" w:eastAsia="Times New Roman" w:hAnsi="Arial" w:cs="Arial"/>
          <w:b/>
          <w:lang w:eastAsia="pl-PL"/>
        </w:rPr>
        <w:tab/>
      </w:r>
      <w:r w:rsidRPr="002F5900">
        <w:rPr>
          <w:rFonts w:ascii="Arial" w:eastAsia="Times New Roman" w:hAnsi="Arial" w:cs="Arial"/>
          <w:b/>
          <w:lang w:eastAsia="pl-PL"/>
        </w:rPr>
        <w:tab/>
        <w:t xml:space="preserve">                   ZLECENIOBIORCA</w:t>
      </w:r>
    </w:p>
    <w:p w:rsidR="002F5900" w:rsidRPr="002F5900" w:rsidRDefault="002F5900" w:rsidP="002F5900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2F5900" w:rsidRPr="002F5900" w:rsidRDefault="002F5900" w:rsidP="002F5900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2F5900" w:rsidRPr="002F5900" w:rsidRDefault="002F5900" w:rsidP="002F5900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2F5900" w:rsidRPr="002F5900" w:rsidRDefault="002F5900" w:rsidP="002F5900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2F5900" w:rsidRPr="002F5900" w:rsidRDefault="002F5900" w:rsidP="002F5900">
      <w:pPr>
        <w:spacing w:after="100" w:line="360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:rsidR="002F5900" w:rsidRPr="002F5900" w:rsidRDefault="002F5900" w:rsidP="002F5900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5900" w:rsidRPr="002F5900" w:rsidRDefault="002F5900" w:rsidP="002F5900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5900" w:rsidRPr="002F5900" w:rsidRDefault="002F5900" w:rsidP="002F5900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F5900" w:rsidRPr="002F5900" w:rsidRDefault="002F5900" w:rsidP="002F5900">
      <w:pPr>
        <w:spacing w:after="10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2F5900">
        <w:rPr>
          <w:rFonts w:ascii="Arial" w:eastAsia="Times New Roman" w:hAnsi="Arial" w:cs="Arial"/>
          <w:b/>
          <w:lang w:eastAsia="pl-PL"/>
        </w:rPr>
        <w:br w:type="page"/>
      </w:r>
    </w:p>
    <w:p w:rsidR="002F5900" w:rsidRPr="002F5900" w:rsidRDefault="002F5900" w:rsidP="002F5900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b/>
          <w:lang w:eastAsia="pl-PL"/>
        </w:rPr>
        <w:t>Załącznik nr 1</w:t>
      </w:r>
      <w:r w:rsidRPr="002F5900">
        <w:rPr>
          <w:rFonts w:ascii="Arial" w:eastAsia="Times New Roman" w:hAnsi="Arial" w:cs="Arial"/>
          <w:lang w:eastAsia="pl-PL"/>
        </w:rPr>
        <w:br/>
      </w:r>
    </w:p>
    <w:p w:rsidR="002F5900" w:rsidRPr="002F5900" w:rsidRDefault="002F5900" w:rsidP="002F5900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</w:p>
    <w:p w:rsidR="002F5900" w:rsidRPr="002F5900" w:rsidRDefault="002F5900" w:rsidP="002F5900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2F5900">
        <w:rPr>
          <w:rFonts w:ascii="Arial" w:eastAsia="Times New Roman" w:hAnsi="Arial" w:cs="Arial"/>
          <w:b/>
          <w:i/>
          <w:lang w:eastAsia="pl-PL"/>
        </w:rPr>
        <w:t>Wykaz sprzętu wraz z przyznanymi środkami finansowymi</w:t>
      </w:r>
    </w:p>
    <w:p w:rsidR="002F5900" w:rsidRPr="002F5900" w:rsidRDefault="002F5900" w:rsidP="002F5900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  <w:r w:rsidRPr="002F5900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2F5900">
        <w:rPr>
          <w:rFonts w:ascii="Arial" w:eastAsia="Times New Roman" w:hAnsi="Arial" w:cs="Arial"/>
          <w:b/>
          <w:lang w:eastAsia="pl-PL"/>
        </w:rPr>
        <w:t>Doposażenie zakładów radioterapii</w:t>
      </w:r>
    </w:p>
    <w:p w:rsidR="002F5900" w:rsidRPr="002F5900" w:rsidRDefault="002F5900" w:rsidP="002F5900">
      <w:pPr>
        <w:spacing w:before="120" w:after="100" w:line="240" w:lineRule="atLeast"/>
        <w:jc w:val="both"/>
        <w:rPr>
          <w:rFonts w:ascii="Arial" w:eastAsia="Times New Roman" w:hAnsi="Arial" w:cs="Arial"/>
          <w:i/>
          <w:lang w:eastAsia="pl-PL"/>
        </w:rPr>
      </w:pPr>
    </w:p>
    <w:tbl>
      <w:tblPr>
        <w:tblW w:w="9145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2720"/>
        <w:gridCol w:w="844"/>
        <w:gridCol w:w="1608"/>
        <w:gridCol w:w="3470"/>
      </w:tblGrid>
      <w:tr w:rsidR="002F5900" w:rsidRPr="002F5900" w:rsidTr="00E70917">
        <w:trPr>
          <w:trHeight w:val="390"/>
        </w:trPr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lang w:eastAsia="pl-PL"/>
              </w:rPr>
              <w:t>Nazwa sprzętu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lang w:eastAsia="pl-PL"/>
              </w:rPr>
              <w:t xml:space="preserve">Liczba 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lang w:eastAsia="pl-PL"/>
              </w:rPr>
              <w:t>Wg klasyfikacji budżetowej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lang w:eastAsia="pl-PL"/>
              </w:rPr>
              <w:t>Kwota dofinansowania Ministerstwa Zdrowia*</w:t>
            </w:r>
          </w:p>
        </w:tc>
      </w:tr>
      <w:tr w:rsidR="002F5900" w:rsidRPr="002F5900" w:rsidTr="00E70917">
        <w:trPr>
          <w:trHeight w:val="807"/>
        </w:trPr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F5900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F5900" w:rsidRPr="002F5900" w:rsidRDefault="002F5900" w:rsidP="002F59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F5900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F5900">
              <w:rPr>
                <w:rFonts w:ascii="Arial" w:eastAsia="Times New Roman" w:hAnsi="Arial" w:cs="Arial"/>
                <w:lang w:eastAsia="pl-PL"/>
              </w:rPr>
              <w:t>§ 6140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F5900" w:rsidRPr="002F5900" w:rsidTr="00E70917">
        <w:trPr>
          <w:trHeight w:val="360"/>
        </w:trPr>
        <w:tc>
          <w:tcPr>
            <w:tcW w:w="32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F5900" w:rsidRPr="002F5900" w:rsidRDefault="002F5900" w:rsidP="002F59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pl-PL"/>
              </w:rPr>
            </w:pPr>
            <w:r w:rsidRPr="002F5900">
              <w:rPr>
                <w:rFonts w:ascii="Arial" w:eastAsia="Times New Roman" w:hAnsi="Arial" w:cs="Arial"/>
                <w:b/>
                <w:lang w:eastAsia="pl-PL"/>
              </w:rPr>
              <w:t>Razem: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900" w:rsidRPr="002F5900" w:rsidRDefault="002F5900" w:rsidP="002F59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2F5900" w:rsidRPr="002F5900" w:rsidRDefault="002F5900" w:rsidP="002F5900">
      <w:pPr>
        <w:spacing w:after="100" w:line="300" w:lineRule="atLeast"/>
        <w:ind w:firstLine="708"/>
        <w:rPr>
          <w:rFonts w:ascii="Arial" w:eastAsia="Times New Roman" w:hAnsi="Arial" w:cs="Arial"/>
          <w:lang w:eastAsia="pl-PL"/>
        </w:rPr>
      </w:pPr>
    </w:p>
    <w:p w:rsidR="002F5900" w:rsidRPr="002F5900" w:rsidRDefault="002F5900" w:rsidP="002F5900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  <w:sectPr w:rsidR="002F5900" w:rsidRPr="002F5900" w:rsidSect="00BA14A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F5900">
        <w:rPr>
          <w:rFonts w:ascii="Arial" w:eastAsia="Times New Roman" w:hAnsi="Arial" w:cs="Arial"/>
          <w:lang w:eastAsia="pl-PL"/>
        </w:rPr>
        <w:t>*Kwota dofinansowania nie obejmuje kosztów dostawy, zainstalowania sprzętu, serwisowania sprzętu i przeszkolenia personelu w zakresie obsługi sprzętu.</w:t>
      </w:r>
    </w:p>
    <w:p w:rsidR="002F5900" w:rsidRPr="002F5900" w:rsidRDefault="002F5900" w:rsidP="002F5900">
      <w:pPr>
        <w:spacing w:after="100" w:line="300" w:lineRule="atLeast"/>
        <w:ind w:firstLine="708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2F590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9029700" cy="60579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00" w:rsidRPr="002F5900" w:rsidRDefault="002F5900" w:rsidP="002F5900">
      <w:pPr>
        <w:spacing w:after="100" w:line="300" w:lineRule="atLeast"/>
        <w:ind w:firstLine="708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:rsidR="002F5900" w:rsidRPr="002F5900" w:rsidRDefault="002F5900" w:rsidP="002F5900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  <w:r w:rsidRPr="002F590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9039225" cy="54864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00" w:rsidRPr="002F5900" w:rsidRDefault="002F5900" w:rsidP="002F5900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2F5900" w:rsidRPr="002F5900" w:rsidRDefault="002F5900" w:rsidP="002F5900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</w:p>
    <w:p w:rsidR="002F5900" w:rsidRPr="002F5900" w:rsidRDefault="002F5900" w:rsidP="002F5900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</w:pPr>
      <w:r w:rsidRPr="002F590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9029700" cy="47148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900" w:rsidRPr="002F5900" w:rsidRDefault="002F5900" w:rsidP="002F5900">
      <w:pPr>
        <w:spacing w:after="100" w:line="300" w:lineRule="atLeast"/>
        <w:ind w:firstLine="708"/>
        <w:jc w:val="right"/>
        <w:rPr>
          <w:rFonts w:ascii="Arial" w:eastAsia="Times New Roman" w:hAnsi="Arial" w:cs="Arial"/>
          <w:b/>
          <w:lang w:eastAsia="pl-PL"/>
        </w:rPr>
        <w:sectPr w:rsidR="002F5900" w:rsidRPr="002F5900" w:rsidSect="00BA14A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2F5900" w:rsidRPr="002F5900" w:rsidRDefault="002F5900" w:rsidP="002F5900">
      <w:pPr>
        <w:spacing w:after="100" w:line="300" w:lineRule="atLeast"/>
        <w:ind w:firstLine="708"/>
        <w:jc w:val="right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b/>
          <w:lang w:eastAsia="pl-PL"/>
        </w:rPr>
        <w:t>Załącznik nr 5</w:t>
      </w:r>
      <w:r w:rsidRPr="002F5900">
        <w:rPr>
          <w:rFonts w:ascii="Arial" w:eastAsia="Times New Roman" w:hAnsi="Arial" w:cs="Arial"/>
          <w:lang w:eastAsia="pl-PL"/>
        </w:rPr>
        <w:br/>
      </w:r>
    </w:p>
    <w:p w:rsidR="002F5900" w:rsidRPr="002F5900" w:rsidRDefault="002F5900" w:rsidP="002F5900">
      <w:pPr>
        <w:spacing w:before="120" w:after="100" w:line="240" w:lineRule="atLeast"/>
        <w:jc w:val="center"/>
        <w:rPr>
          <w:rFonts w:ascii="Arial" w:eastAsia="Times New Roman" w:hAnsi="Arial" w:cs="Arial"/>
          <w:b/>
          <w:i/>
          <w:lang w:eastAsia="pl-PL"/>
        </w:rPr>
      </w:pPr>
      <w:r w:rsidRPr="002F5900">
        <w:rPr>
          <w:rFonts w:ascii="Arial" w:eastAsia="Times New Roman" w:hAnsi="Arial" w:cs="Arial"/>
          <w:b/>
          <w:i/>
          <w:lang w:eastAsia="pl-PL"/>
        </w:rPr>
        <w:t>Sprawozdanie merytoryczne z realizacji umowy</w:t>
      </w:r>
    </w:p>
    <w:p w:rsidR="002F5900" w:rsidRPr="002F5900" w:rsidRDefault="002F5900" w:rsidP="002F5900">
      <w:pPr>
        <w:spacing w:after="100" w:line="300" w:lineRule="atLeast"/>
        <w:jc w:val="both"/>
        <w:rPr>
          <w:rFonts w:ascii="Arial" w:eastAsia="Times New Roman" w:hAnsi="Arial" w:cs="Arial"/>
          <w:i/>
          <w:lang w:eastAsia="pl-PL"/>
        </w:rPr>
      </w:pPr>
    </w:p>
    <w:p w:rsidR="002F5900" w:rsidRPr="002F5900" w:rsidRDefault="002F5900" w:rsidP="002F5900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i/>
          <w:lang w:eastAsia="pl-PL"/>
        </w:rPr>
        <w:t xml:space="preserve">Nazwa zadania: </w:t>
      </w:r>
      <w:r w:rsidRPr="002F5900">
        <w:rPr>
          <w:rFonts w:ascii="Arial" w:eastAsia="Times New Roman" w:hAnsi="Arial" w:cs="Arial"/>
          <w:b/>
          <w:lang w:eastAsia="pl-PL"/>
        </w:rPr>
        <w:t>Doposażenie zakładów radioterapii</w:t>
      </w:r>
    </w:p>
    <w:p w:rsidR="002F5900" w:rsidRPr="002F5900" w:rsidRDefault="002F5900" w:rsidP="002F5900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2F5900" w:rsidRPr="002F5900" w:rsidRDefault="002F5900" w:rsidP="002F5900">
      <w:pPr>
        <w:spacing w:after="100" w:line="276" w:lineRule="auto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>Sprawozdanie merytoryczne z realizacji przedmiotowego zadania musi zawierać następujące informacje :</w:t>
      </w:r>
    </w:p>
    <w:p w:rsidR="002F5900" w:rsidRPr="002F5900" w:rsidRDefault="002F5900" w:rsidP="002F5900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rodzaj i ilość zakupionego sprzętu, </w:t>
      </w:r>
    </w:p>
    <w:p w:rsidR="002F5900" w:rsidRPr="002F5900" w:rsidRDefault="002F5900" w:rsidP="002F5900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parametry techniczne sprzętu, </w:t>
      </w:r>
    </w:p>
    <w:p w:rsidR="002F5900" w:rsidRPr="002F5900" w:rsidRDefault="002F5900" w:rsidP="002F5900">
      <w:pPr>
        <w:numPr>
          <w:ilvl w:val="0"/>
          <w:numId w:val="10"/>
        </w:num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  <w:r w:rsidRPr="002F5900">
        <w:rPr>
          <w:rFonts w:ascii="Arial" w:eastAsia="Times New Roman" w:hAnsi="Arial" w:cs="Arial"/>
          <w:lang w:eastAsia="pl-PL"/>
        </w:rPr>
        <w:t xml:space="preserve">zastosowany tryb postępowania o zamówienie publiczne na jego zakup. </w:t>
      </w:r>
    </w:p>
    <w:p w:rsidR="002F5900" w:rsidRPr="002F5900" w:rsidRDefault="002F5900" w:rsidP="002F5900">
      <w:pPr>
        <w:spacing w:after="100" w:line="300" w:lineRule="atLeast"/>
        <w:jc w:val="both"/>
        <w:rPr>
          <w:rFonts w:ascii="Arial" w:eastAsia="Times New Roman" w:hAnsi="Arial" w:cs="Arial"/>
          <w:lang w:eastAsia="pl-PL"/>
        </w:rPr>
      </w:pPr>
    </w:p>
    <w:p w:rsidR="002F5900" w:rsidRPr="002F5900" w:rsidRDefault="002F5900" w:rsidP="002F5900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2F5900" w:rsidRPr="002F5900" w:rsidRDefault="002F5900" w:rsidP="002F5900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6B04BD" w:rsidRDefault="006B04BD"/>
    <w:sectPr w:rsidR="006B04BD" w:rsidSect="000C1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66141">
      <w:pPr>
        <w:spacing w:after="0" w:line="240" w:lineRule="auto"/>
      </w:pPr>
      <w:r>
        <w:separator/>
      </w:r>
    </w:p>
  </w:endnote>
  <w:endnote w:type="continuationSeparator" w:id="0">
    <w:p w:rsidR="00000000" w:rsidRDefault="00966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AC3" w:rsidRDefault="002F5900" w:rsidP="00BA14A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17AC3" w:rsidRDefault="00966141" w:rsidP="00BA14A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AC3" w:rsidRDefault="002F5900" w:rsidP="00BA14A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66141">
      <w:rPr>
        <w:rStyle w:val="Numerstrony"/>
        <w:noProof/>
      </w:rPr>
      <w:t>17</w:t>
    </w:r>
    <w:r>
      <w:rPr>
        <w:rStyle w:val="Numerstrony"/>
      </w:rPr>
      <w:fldChar w:fldCharType="end"/>
    </w:r>
  </w:p>
  <w:p w:rsidR="00017AC3" w:rsidRPr="00796F41" w:rsidRDefault="00966141" w:rsidP="00BA14AE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66141">
      <w:pPr>
        <w:spacing w:after="0" w:line="240" w:lineRule="auto"/>
      </w:pPr>
      <w:r>
        <w:separator/>
      </w:r>
    </w:p>
  </w:footnote>
  <w:footnote w:type="continuationSeparator" w:id="0">
    <w:p w:rsidR="00000000" w:rsidRDefault="00966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AC3" w:rsidRDefault="009661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AC3" w:rsidRDefault="0096614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AC3" w:rsidRDefault="009661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5164B83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CAD73F0"/>
    <w:multiLevelType w:val="hybridMultilevel"/>
    <w:tmpl w:val="4F9EEF8E"/>
    <w:lvl w:ilvl="0" w:tplc="FC18A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A2A3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32A0C"/>
    <w:multiLevelType w:val="hybridMultilevel"/>
    <w:tmpl w:val="E4E270E0"/>
    <w:lvl w:ilvl="0" w:tplc="4B5C5AA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745647"/>
    <w:multiLevelType w:val="hybridMultilevel"/>
    <w:tmpl w:val="9F5E5B32"/>
    <w:lvl w:ilvl="0" w:tplc="AEBC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D33864"/>
    <w:multiLevelType w:val="hybridMultilevel"/>
    <w:tmpl w:val="38744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152E7"/>
    <w:multiLevelType w:val="hybridMultilevel"/>
    <w:tmpl w:val="00ECCF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323C67"/>
    <w:multiLevelType w:val="hybridMultilevel"/>
    <w:tmpl w:val="0E9258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0E4B38"/>
    <w:multiLevelType w:val="hybridMultilevel"/>
    <w:tmpl w:val="F06AA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202BB6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3EE5066"/>
    <w:multiLevelType w:val="hybridMultilevel"/>
    <w:tmpl w:val="538EE23A"/>
    <w:lvl w:ilvl="0" w:tplc="99B8A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0" w:hanging="360"/>
      </w:pPr>
    </w:lvl>
    <w:lvl w:ilvl="2" w:tplc="0415001B" w:tentative="1">
      <w:start w:val="1"/>
      <w:numFmt w:val="lowerRoman"/>
      <w:lvlText w:val="%3."/>
      <w:lvlJc w:val="right"/>
      <w:pPr>
        <w:ind w:left="1510" w:hanging="180"/>
      </w:pPr>
    </w:lvl>
    <w:lvl w:ilvl="3" w:tplc="0415000F" w:tentative="1">
      <w:start w:val="1"/>
      <w:numFmt w:val="decimal"/>
      <w:lvlText w:val="%4."/>
      <w:lvlJc w:val="left"/>
      <w:pPr>
        <w:ind w:left="2230" w:hanging="360"/>
      </w:pPr>
    </w:lvl>
    <w:lvl w:ilvl="4" w:tplc="04150019" w:tentative="1">
      <w:start w:val="1"/>
      <w:numFmt w:val="lowerLetter"/>
      <w:lvlText w:val="%5."/>
      <w:lvlJc w:val="left"/>
      <w:pPr>
        <w:ind w:left="2950" w:hanging="360"/>
      </w:pPr>
    </w:lvl>
    <w:lvl w:ilvl="5" w:tplc="0415001B" w:tentative="1">
      <w:start w:val="1"/>
      <w:numFmt w:val="lowerRoman"/>
      <w:lvlText w:val="%6."/>
      <w:lvlJc w:val="right"/>
      <w:pPr>
        <w:ind w:left="3670" w:hanging="180"/>
      </w:pPr>
    </w:lvl>
    <w:lvl w:ilvl="6" w:tplc="0415000F" w:tentative="1">
      <w:start w:val="1"/>
      <w:numFmt w:val="decimal"/>
      <w:lvlText w:val="%7."/>
      <w:lvlJc w:val="left"/>
      <w:pPr>
        <w:ind w:left="4390" w:hanging="360"/>
      </w:pPr>
    </w:lvl>
    <w:lvl w:ilvl="7" w:tplc="04150019" w:tentative="1">
      <w:start w:val="1"/>
      <w:numFmt w:val="lowerLetter"/>
      <w:lvlText w:val="%8."/>
      <w:lvlJc w:val="left"/>
      <w:pPr>
        <w:ind w:left="5110" w:hanging="360"/>
      </w:pPr>
    </w:lvl>
    <w:lvl w:ilvl="8" w:tplc="0415001B" w:tentative="1">
      <w:start w:val="1"/>
      <w:numFmt w:val="lowerRoman"/>
      <w:lvlText w:val="%9."/>
      <w:lvlJc w:val="right"/>
      <w:pPr>
        <w:ind w:left="5830" w:hanging="180"/>
      </w:pPr>
    </w:lvl>
  </w:abstractNum>
  <w:abstractNum w:abstractNumId="12" w15:restartNumberingAfterBreak="0">
    <w:nsid w:val="496B4363"/>
    <w:multiLevelType w:val="hybridMultilevel"/>
    <w:tmpl w:val="B71EAEAC"/>
    <w:lvl w:ilvl="0" w:tplc="813C750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970BB2"/>
    <w:multiLevelType w:val="hybridMultilevel"/>
    <w:tmpl w:val="0C767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C7B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7"/>
  </w:num>
  <w:num w:numId="13">
    <w:abstractNumId w:val="12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900"/>
    <w:rsid w:val="002F5900"/>
    <w:rsid w:val="006B04BD"/>
    <w:rsid w:val="0096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1B446B-B9AB-4C24-91C2-3FF2B98D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F5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5900"/>
  </w:style>
  <w:style w:type="paragraph" w:styleId="Stopka">
    <w:name w:val="footer"/>
    <w:basedOn w:val="Normalny"/>
    <w:link w:val="StopkaZnak"/>
    <w:unhideWhenUsed/>
    <w:rsid w:val="002F59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2F59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rsid w:val="002F5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3496</Words>
  <Characters>20978</Characters>
  <Application>Microsoft Office Word</Application>
  <DocSecurity>0</DocSecurity>
  <Lines>174</Lines>
  <Paragraphs>48</Paragraphs>
  <ScaleCrop>false</ScaleCrop>
  <Company>Ministerstwo Zdrowia</Company>
  <LinksUpToDate>false</LinksUpToDate>
  <CharactersWithSpaces>24426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Kania Anna</cp:lastModifiedBy>
  <cp:revision>2</cp:revision>
  <dcterms:created xsi:type="dcterms:W3CDTF">2018-04-24T12:39:00Z</dcterms:created>
  <dcterms:modified xsi:type="dcterms:W3CDTF">2018-04-25T07:09:00Z</dcterms:modified>
</cp:coreProperties>
</file>