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02E9" w14:textId="13D5756C" w:rsidR="007E3C42" w:rsidRDefault="007E3C42" w:rsidP="007E3C42">
      <w:pPr>
        <w:rPr>
          <w:b/>
          <w:bCs/>
        </w:rPr>
      </w:pPr>
      <w:r>
        <w:rPr>
          <w:b/>
          <w:bCs/>
        </w:rPr>
        <w:t>Załącznik nr 2 Lista KIS (będzie podlegać aktualizacji w 2026 r.) oraz RIS</w:t>
      </w:r>
    </w:p>
    <w:p w14:paraId="2A237062" w14:textId="77777777" w:rsidR="00383A0B" w:rsidRDefault="00383A0B" w:rsidP="007E3C42">
      <w:pPr>
        <w:rPr>
          <w:b/>
          <w:bCs/>
        </w:rPr>
      </w:pPr>
    </w:p>
    <w:p w14:paraId="336E2BD1" w14:textId="58D2FDE9" w:rsidR="007E3C42" w:rsidRPr="007E3C42" w:rsidRDefault="007E3C42" w:rsidP="00383A0B">
      <w:pPr>
        <w:pStyle w:val="Akapitzlist"/>
        <w:numPr>
          <w:ilvl w:val="0"/>
          <w:numId w:val="2"/>
        </w:numPr>
        <w:shd w:val="clear" w:color="auto" w:fill="D4D4D4"/>
        <w:rPr>
          <w:b/>
          <w:bCs/>
        </w:rPr>
      </w:pPr>
      <w:r w:rsidRPr="007E3C42">
        <w:rPr>
          <w:b/>
          <w:bCs/>
        </w:rPr>
        <w:t xml:space="preserve">Lista krajowych inteligentnych specjalizacji </w:t>
      </w:r>
    </w:p>
    <w:p w14:paraId="640097F5" w14:textId="77777777" w:rsidR="007E3C42" w:rsidRPr="0055476B" w:rsidRDefault="007E3C42" w:rsidP="007E3C42">
      <w:pPr>
        <w:numPr>
          <w:ilvl w:val="0"/>
          <w:numId w:val="1"/>
        </w:numPr>
      </w:pPr>
      <w:r w:rsidRPr="0055476B">
        <w:t>Zdrowe społeczeństwo</w:t>
      </w:r>
    </w:p>
    <w:p w14:paraId="05D280C0" w14:textId="77777777" w:rsidR="007E3C42" w:rsidRPr="0055476B" w:rsidRDefault="007E3C42" w:rsidP="007E3C42">
      <w:pPr>
        <w:numPr>
          <w:ilvl w:val="0"/>
          <w:numId w:val="1"/>
        </w:numPr>
      </w:pPr>
      <w:r w:rsidRPr="0055476B">
        <w:t>Nowoczesne rolnictwo, leśnictwo i żywność</w:t>
      </w:r>
    </w:p>
    <w:p w14:paraId="77A20B0E" w14:textId="77777777" w:rsidR="007E3C42" w:rsidRPr="0055476B" w:rsidRDefault="007E3C42" w:rsidP="007E3C42">
      <w:pPr>
        <w:numPr>
          <w:ilvl w:val="0"/>
          <w:numId w:val="1"/>
        </w:numPr>
      </w:pPr>
      <w:r w:rsidRPr="0055476B">
        <w:t>Zrównoważone (</w:t>
      </w:r>
      <w:proofErr w:type="spellStart"/>
      <w:r w:rsidRPr="0055476B">
        <w:t>bio</w:t>
      </w:r>
      <w:proofErr w:type="spellEnd"/>
      <w:r w:rsidRPr="0055476B">
        <w:t>)produkty, (</w:t>
      </w:r>
      <w:proofErr w:type="spellStart"/>
      <w:r w:rsidRPr="0055476B">
        <w:t>bio</w:t>
      </w:r>
      <w:proofErr w:type="spellEnd"/>
      <w:r w:rsidRPr="0055476B">
        <w:t>)procesy i środowisko</w:t>
      </w:r>
    </w:p>
    <w:p w14:paraId="1E8F18F7" w14:textId="77777777" w:rsidR="007E3C42" w:rsidRPr="0055476B" w:rsidRDefault="007E3C42" w:rsidP="007E3C42">
      <w:pPr>
        <w:numPr>
          <w:ilvl w:val="0"/>
          <w:numId w:val="1"/>
        </w:numPr>
      </w:pPr>
      <w:r w:rsidRPr="0055476B">
        <w:t>Zrównoważona energia</w:t>
      </w:r>
    </w:p>
    <w:p w14:paraId="72BD7F63" w14:textId="77777777" w:rsidR="007E3C42" w:rsidRPr="0055476B" w:rsidRDefault="007E3C42" w:rsidP="007E3C42">
      <w:pPr>
        <w:numPr>
          <w:ilvl w:val="0"/>
          <w:numId w:val="1"/>
        </w:numPr>
      </w:pPr>
      <w:r w:rsidRPr="0055476B">
        <w:t>Inteligentne budownictwo zeroemisyjne</w:t>
      </w:r>
    </w:p>
    <w:p w14:paraId="6ACCF9FD" w14:textId="77777777" w:rsidR="007E3C42" w:rsidRPr="0055476B" w:rsidRDefault="007E3C42" w:rsidP="007E3C42">
      <w:pPr>
        <w:numPr>
          <w:ilvl w:val="0"/>
          <w:numId w:val="1"/>
        </w:numPr>
      </w:pPr>
      <w:r w:rsidRPr="0055476B">
        <w:t>Transport przyjazny środowisku</w:t>
      </w:r>
    </w:p>
    <w:p w14:paraId="549F5705" w14:textId="77777777" w:rsidR="007E3C42" w:rsidRPr="0055476B" w:rsidRDefault="007E3C42" w:rsidP="007E3C42">
      <w:pPr>
        <w:numPr>
          <w:ilvl w:val="0"/>
          <w:numId w:val="1"/>
        </w:numPr>
      </w:pPr>
      <w:r w:rsidRPr="0055476B">
        <w:t>Gospodarka o obiegu zamkniętym</w:t>
      </w:r>
    </w:p>
    <w:p w14:paraId="7FDA3B3F" w14:textId="77777777" w:rsidR="007E3C42" w:rsidRPr="0055476B" w:rsidRDefault="007E3C42" w:rsidP="007E3C42">
      <w:pPr>
        <w:numPr>
          <w:ilvl w:val="0"/>
          <w:numId w:val="1"/>
        </w:numPr>
      </w:pPr>
      <w:r w:rsidRPr="0055476B">
        <w:t>Zaawansowane materiały i nanotechnologia</w:t>
      </w:r>
    </w:p>
    <w:p w14:paraId="721FD752" w14:textId="77777777" w:rsidR="007E3C42" w:rsidRPr="0055476B" w:rsidRDefault="007E3C42" w:rsidP="007E3C42">
      <w:pPr>
        <w:numPr>
          <w:ilvl w:val="0"/>
          <w:numId w:val="1"/>
        </w:numPr>
      </w:pPr>
      <w:r w:rsidRPr="0055476B">
        <w:t>Elektronika i fotonika</w:t>
      </w:r>
    </w:p>
    <w:p w14:paraId="4A94534F" w14:textId="77777777" w:rsidR="007E3C42" w:rsidRPr="0055476B" w:rsidRDefault="007E3C42" w:rsidP="007E3C42">
      <w:pPr>
        <w:numPr>
          <w:ilvl w:val="0"/>
          <w:numId w:val="1"/>
        </w:numPr>
      </w:pPr>
      <w:r w:rsidRPr="0055476B">
        <w:t xml:space="preserve">Technologie informacyjne, komunikacyjne oraz </w:t>
      </w:r>
      <w:proofErr w:type="spellStart"/>
      <w:r w:rsidRPr="0055476B">
        <w:t>geoinformacyjne</w:t>
      </w:r>
      <w:proofErr w:type="spellEnd"/>
    </w:p>
    <w:p w14:paraId="374CD48B" w14:textId="77777777" w:rsidR="007E3C42" w:rsidRPr="0055476B" w:rsidRDefault="007E3C42" w:rsidP="007E3C42">
      <w:pPr>
        <w:numPr>
          <w:ilvl w:val="0"/>
          <w:numId w:val="1"/>
        </w:numPr>
      </w:pPr>
      <w:r w:rsidRPr="0055476B">
        <w:t>Automatyzacja i robotyka</w:t>
      </w:r>
    </w:p>
    <w:p w14:paraId="19829FFB" w14:textId="77777777" w:rsidR="007E3C42" w:rsidRPr="0055476B" w:rsidRDefault="007E3C42" w:rsidP="007E3C42">
      <w:pPr>
        <w:numPr>
          <w:ilvl w:val="0"/>
          <w:numId w:val="1"/>
        </w:numPr>
      </w:pPr>
      <w:r w:rsidRPr="0055476B">
        <w:t>Przemysły kreatywne</w:t>
      </w:r>
    </w:p>
    <w:p w14:paraId="43401E99" w14:textId="77777777" w:rsidR="007E3C42" w:rsidRPr="0055476B" w:rsidRDefault="007E3C42" w:rsidP="007E3C42">
      <w:pPr>
        <w:numPr>
          <w:ilvl w:val="0"/>
          <w:numId w:val="1"/>
        </w:numPr>
      </w:pPr>
      <w:r w:rsidRPr="0055476B">
        <w:t>Innowacyjne technologie morskie</w:t>
      </w:r>
    </w:p>
    <w:p w14:paraId="18F06B60" w14:textId="31581803" w:rsidR="007E3C42" w:rsidRDefault="007E3C42" w:rsidP="00383A0B">
      <w:pPr>
        <w:pStyle w:val="Akapitzlist"/>
        <w:numPr>
          <w:ilvl w:val="0"/>
          <w:numId w:val="2"/>
        </w:numPr>
        <w:shd w:val="clear" w:color="auto" w:fill="D4D4D4"/>
        <w:rPr>
          <w:b/>
          <w:bCs/>
        </w:rPr>
      </w:pPr>
      <w:r w:rsidRPr="007E3C42">
        <w:rPr>
          <w:b/>
          <w:bCs/>
        </w:rPr>
        <w:t xml:space="preserve">Lista regionalnych inteligentnych specjalizacji </w:t>
      </w:r>
    </w:p>
    <w:p w14:paraId="1363DCA8" w14:textId="77777777" w:rsidR="00305039" w:rsidRDefault="00305039" w:rsidP="00305039">
      <w:pPr>
        <w:pStyle w:val="Akapitzlist"/>
        <w:ind w:left="1080"/>
        <w:rPr>
          <w:b/>
          <w:bCs/>
        </w:rPr>
      </w:pPr>
    </w:p>
    <w:p w14:paraId="0D28A907" w14:textId="26E1D3B1" w:rsidR="00305039" w:rsidRPr="00305039" w:rsidRDefault="00305039" w:rsidP="00305039">
      <w:pPr>
        <w:pStyle w:val="Akapitzlist"/>
        <w:numPr>
          <w:ilvl w:val="0"/>
          <w:numId w:val="4"/>
        </w:numPr>
        <w:rPr>
          <w:b/>
          <w:bCs/>
        </w:rPr>
      </w:pPr>
      <w:r w:rsidRPr="00305039">
        <w:rPr>
          <w:b/>
          <w:bCs/>
        </w:rPr>
        <w:t xml:space="preserve">Województwo Warmińsko-Mazurskie: </w:t>
      </w:r>
    </w:p>
    <w:p w14:paraId="6BE93AE5" w14:textId="77777777" w:rsidR="00305039" w:rsidRPr="00305039" w:rsidRDefault="00305039" w:rsidP="00305039">
      <w:pPr>
        <w:numPr>
          <w:ilvl w:val="0"/>
          <w:numId w:val="6"/>
        </w:numPr>
        <w:spacing w:after="0"/>
        <w:ind w:left="1066" w:hanging="357"/>
      </w:pPr>
      <w:r w:rsidRPr="00305039">
        <w:t>Drewno i meblarstwo</w:t>
      </w:r>
    </w:p>
    <w:p w14:paraId="6D855CB9" w14:textId="77777777" w:rsidR="00305039" w:rsidRPr="00305039" w:rsidRDefault="00305039" w:rsidP="00305039">
      <w:pPr>
        <w:numPr>
          <w:ilvl w:val="0"/>
          <w:numId w:val="6"/>
        </w:numPr>
        <w:spacing w:after="0"/>
        <w:ind w:left="1066" w:hanging="357"/>
      </w:pPr>
      <w:r w:rsidRPr="00305039">
        <w:t>Ekonomia wody</w:t>
      </w:r>
    </w:p>
    <w:p w14:paraId="30431706" w14:textId="77777777" w:rsidR="00305039" w:rsidRPr="00305039" w:rsidRDefault="00305039" w:rsidP="00305039">
      <w:pPr>
        <w:numPr>
          <w:ilvl w:val="0"/>
          <w:numId w:val="6"/>
        </w:numPr>
        <w:spacing w:after="0"/>
        <w:ind w:left="1066" w:hanging="357"/>
      </w:pPr>
      <w:r w:rsidRPr="00305039">
        <w:t>Zdrowe życie</w:t>
      </w:r>
    </w:p>
    <w:p w14:paraId="18D717B9" w14:textId="77777777" w:rsidR="00305039" w:rsidRDefault="00305039" w:rsidP="00305039">
      <w:pPr>
        <w:numPr>
          <w:ilvl w:val="0"/>
          <w:numId w:val="6"/>
        </w:numPr>
        <w:spacing w:after="0"/>
        <w:ind w:left="1066" w:hanging="357"/>
      </w:pPr>
      <w:r w:rsidRPr="00305039">
        <w:t>Żywność wysokiej jakości</w:t>
      </w:r>
    </w:p>
    <w:p w14:paraId="2F2B824C" w14:textId="77777777" w:rsidR="00305039" w:rsidRDefault="00305039" w:rsidP="00305039">
      <w:pPr>
        <w:spacing w:after="0"/>
        <w:ind w:left="1066"/>
      </w:pPr>
    </w:p>
    <w:p w14:paraId="5947E484" w14:textId="0C238BC3" w:rsidR="00305039" w:rsidRPr="00305039" w:rsidRDefault="00305039" w:rsidP="00305039">
      <w:pPr>
        <w:pStyle w:val="Akapitzlist"/>
        <w:numPr>
          <w:ilvl w:val="0"/>
          <w:numId w:val="4"/>
        </w:numPr>
        <w:rPr>
          <w:b/>
          <w:bCs/>
        </w:rPr>
      </w:pPr>
      <w:r w:rsidRPr="00305039">
        <w:rPr>
          <w:b/>
          <w:bCs/>
        </w:rPr>
        <w:t xml:space="preserve">Województwo Podlaskie: </w:t>
      </w:r>
    </w:p>
    <w:p w14:paraId="36168677" w14:textId="77777777" w:rsidR="00305039" w:rsidRPr="00305039" w:rsidRDefault="00305039" w:rsidP="00305039">
      <w:pPr>
        <w:numPr>
          <w:ilvl w:val="0"/>
          <w:numId w:val="5"/>
        </w:numPr>
        <w:spacing w:after="0"/>
        <w:ind w:left="1066" w:hanging="357"/>
      </w:pPr>
      <w:r w:rsidRPr="00305039">
        <w:t>Przemysł rolno-spożywczy i sektory z nim powiązane, w szczególności ICT</w:t>
      </w:r>
    </w:p>
    <w:p w14:paraId="1931519C" w14:textId="77777777" w:rsidR="00305039" w:rsidRPr="00305039" w:rsidRDefault="00305039" w:rsidP="00305039">
      <w:pPr>
        <w:numPr>
          <w:ilvl w:val="0"/>
          <w:numId w:val="5"/>
        </w:numPr>
        <w:spacing w:after="0"/>
        <w:ind w:left="1066" w:hanging="357"/>
      </w:pPr>
      <w:r w:rsidRPr="00305039">
        <w:t>Przemysł metalowo-maszynowy, szkutniczy i  sektory z nim powiązane, w szczególności ICT</w:t>
      </w:r>
    </w:p>
    <w:p w14:paraId="14148100" w14:textId="77777777" w:rsidR="00305039" w:rsidRPr="00305039" w:rsidRDefault="00305039" w:rsidP="00305039">
      <w:pPr>
        <w:numPr>
          <w:ilvl w:val="0"/>
          <w:numId w:val="5"/>
        </w:numPr>
        <w:spacing w:after="0"/>
        <w:ind w:left="1066" w:hanging="357"/>
      </w:pPr>
      <w:r w:rsidRPr="00305039">
        <w:t>Sektor medyczny, nauki o życiu i sektory z nim powiązane, w szczególności ICT</w:t>
      </w:r>
    </w:p>
    <w:p w14:paraId="71A5A0BC" w14:textId="77777777" w:rsidR="00305039" w:rsidRDefault="00305039" w:rsidP="00305039">
      <w:pPr>
        <w:numPr>
          <w:ilvl w:val="0"/>
          <w:numId w:val="5"/>
        </w:numPr>
        <w:spacing w:after="0"/>
        <w:ind w:left="1066" w:hanging="357"/>
      </w:pPr>
      <w:proofErr w:type="spellStart"/>
      <w:r w:rsidRPr="00305039">
        <w:t>Ekoinnowacje</w:t>
      </w:r>
      <w:proofErr w:type="spellEnd"/>
      <w:r w:rsidRPr="00305039">
        <w:t>, nauki o środowisku i sektory z nim powiązane, w szczególności ICT</w:t>
      </w:r>
    </w:p>
    <w:p w14:paraId="1EBF53A2" w14:textId="77777777" w:rsidR="00305039" w:rsidRDefault="00305039" w:rsidP="00305039">
      <w:pPr>
        <w:spacing w:after="0"/>
        <w:ind w:left="1066"/>
      </w:pPr>
    </w:p>
    <w:p w14:paraId="47774CBF" w14:textId="2538A327" w:rsidR="00305039" w:rsidRPr="00305039" w:rsidRDefault="00305039" w:rsidP="00305039">
      <w:pPr>
        <w:pStyle w:val="Akapitzlist"/>
        <w:numPr>
          <w:ilvl w:val="0"/>
          <w:numId w:val="4"/>
        </w:numPr>
        <w:rPr>
          <w:b/>
          <w:bCs/>
        </w:rPr>
      </w:pPr>
      <w:r w:rsidRPr="00305039">
        <w:rPr>
          <w:b/>
          <w:bCs/>
        </w:rPr>
        <w:t xml:space="preserve">Województwo Mazowieckie: </w:t>
      </w:r>
    </w:p>
    <w:p w14:paraId="46C80F15" w14:textId="77777777" w:rsidR="00305039" w:rsidRPr="00305039" w:rsidRDefault="00305039" w:rsidP="00305039">
      <w:pPr>
        <w:numPr>
          <w:ilvl w:val="0"/>
          <w:numId w:val="8"/>
        </w:numPr>
        <w:spacing w:after="0"/>
        <w:ind w:left="1066" w:hanging="357"/>
      </w:pPr>
      <w:r w:rsidRPr="00305039">
        <w:t>Bezpieczna żywność</w:t>
      </w:r>
    </w:p>
    <w:p w14:paraId="03F76E5A" w14:textId="77777777" w:rsidR="00305039" w:rsidRPr="00305039" w:rsidRDefault="00305039" w:rsidP="00305039">
      <w:pPr>
        <w:numPr>
          <w:ilvl w:val="0"/>
          <w:numId w:val="8"/>
        </w:numPr>
        <w:spacing w:after="0"/>
        <w:ind w:left="1066" w:hanging="357"/>
      </w:pPr>
      <w:r w:rsidRPr="00305039">
        <w:t>Inteligentne systemy w przemyśle i infrastrukturze</w:t>
      </w:r>
    </w:p>
    <w:p w14:paraId="46511E61" w14:textId="77777777" w:rsidR="00305039" w:rsidRPr="00305039" w:rsidRDefault="00305039" w:rsidP="00305039">
      <w:pPr>
        <w:numPr>
          <w:ilvl w:val="0"/>
          <w:numId w:val="8"/>
        </w:numPr>
        <w:spacing w:after="0"/>
        <w:ind w:left="1066" w:hanging="357"/>
      </w:pPr>
      <w:r w:rsidRPr="00305039">
        <w:t>Nowoczesny ekosystem biznesowy</w:t>
      </w:r>
    </w:p>
    <w:p w14:paraId="3107451B" w14:textId="77777777" w:rsidR="00305039" w:rsidRDefault="00305039" w:rsidP="00305039">
      <w:pPr>
        <w:numPr>
          <w:ilvl w:val="0"/>
          <w:numId w:val="8"/>
        </w:numPr>
        <w:spacing w:after="0"/>
        <w:ind w:left="1066" w:hanging="357"/>
      </w:pPr>
      <w:r w:rsidRPr="00305039">
        <w:t>Wysoka jakość życia</w:t>
      </w:r>
    </w:p>
    <w:p w14:paraId="72218131" w14:textId="77777777" w:rsidR="00383A0B" w:rsidRDefault="00383A0B" w:rsidP="00383A0B">
      <w:pPr>
        <w:spacing w:after="0"/>
        <w:ind w:left="1066"/>
      </w:pPr>
    </w:p>
    <w:p w14:paraId="7D10C634" w14:textId="679AC758" w:rsidR="00305039" w:rsidRPr="00305039" w:rsidRDefault="00305039" w:rsidP="00305039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305039">
        <w:rPr>
          <w:rFonts w:eastAsia="Times New Roman" w:cs="Times New Roman"/>
          <w:b/>
          <w:bCs/>
          <w:kern w:val="0"/>
          <w:lang w:eastAsia="pl-PL"/>
          <w14:ligatures w14:val="none"/>
        </w:rPr>
        <w:lastRenderedPageBreak/>
        <w:t xml:space="preserve">Województwo Lubelskie: </w:t>
      </w:r>
    </w:p>
    <w:p w14:paraId="0790B02E" w14:textId="77777777" w:rsidR="00305039" w:rsidRPr="00305039" w:rsidRDefault="00305039" w:rsidP="003050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05039">
        <w:rPr>
          <w:rFonts w:eastAsia="Times New Roman" w:cs="Times New Roman"/>
          <w:kern w:val="0"/>
          <w:lang w:eastAsia="pl-PL"/>
          <w14:ligatures w14:val="none"/>
        </w:rPr>
        <w:t>Żywność wysokiej jakości</w:t>
      </w:r>
    </w:p>
    <w:p w14:paraId="54C38EC8" w14:textId="77777777" w:rsidR="00305039" w:rsidRPr="00305039" w:rsidRDefault="00305039" w:rsidP="003050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05039">
        <w:rPr>
          <w:rFonts w:eastAsia="Times New Roman" w:cs="Times New Roman"/>
          <w:kern w:val="0"/>
          <w:lang w:eastAsia="pl-PL"/>
          <w14:ligatures w14:val="none"/>
        </w:rPr>
        <w:t>Zielona gospodarka</w:t>
      </w:r>
    </w:p>
    <w:p w14:paraId="6D495FBA" w14:textId="77777777" w:rsidR="00305039" w:rsidRPr="00305039" w:rsidRDefault="00305039" w:rsidP="003050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05039">
        <w:rPr>
          <w:rFonts w:eastAsia="Times New Roman" w:cs="Times New Roman"/>
          <w:kern w:val="0"/>
          <w:lang w:eastAsia="pl-PL"/>
          <w14:ligatures w14:val="none"/>
        </w:rPr>
        <w:t>Zdrowe społeczeństwo</w:t>
      </w:r>
    </w:p>
    <w:p w14:paraId="32EA50F1" w14:textId="77777777" w:rsidR="00305039" w:rsidRPr="00305039" w:rsidRDefault="00305039" w:rsidP="003050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05039">
        <w:rPr>
          <w:rFonts w:eastAsia="Times New Roman" w:cs="Times New Roman"/>
          <w:kern w:val="0"/>
          <w:lang w:eastAsia="pl-PL"/>
          <w14:ligatures w14:val="none"/>
        </w:rPr>
        <w:t>Cyfrowe społeczeństwo</w:t>
      </w:r>
    </w:p>
    <w:p w14:paraId="622FF674" w14:textId="77777777" w:rsidR="00305039" w:rsidRPr="00305039" w:rsidRDefault="00305039" w:rsidP="003050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05039">
        <w:rPr>
          <w:rFonts w:eastAsia="Times New Roman" w:cs="Times New Roman"/>
          <w:kern w:val="0"/>
          <w:lang w:eastAsia="pl-PL"/>
          <w14:ligatures w14:val="none"/>
        </w:rPr>
        <w:t>Technologie materiałowe, procesy produkcyjne i logistyczne</w:t>
      </w:r>
    </w:p>
    <w:p w14:paraId="3EBA3854" w14:textId="0C7BE361" w:rsidR="00305039" w:rsidRPr="00305039" w:rsidRDefault="00305039" w:rsidP="00305039">
      <w:pPr>
        <w:pStyle w:val="Akapitzlist"/>
        <w:numPr>
          <w:ilvl w:val="0"/>
          <w:numId w:val="4"/>
        </w:numPr>
        <w:spacing w:after="0"/>
        <w:rPr>
          <w:b/>
          <w:bCs/>
        </w:rPr>
      </w:pPr>
      <w:r w:rsidRPr="00305039">
        <w:rPr>
          <w:b/>
          <w:bCs/>
        </w:rPr>
        <w:t xml:space="preserve">Województwo Świętokrzyskie: </w:t>
      </w:r>
    </w:p>
    <w:p w14:paraId="090FD240" w14:textId="77777777" w:rsidR="00305039" w:rsidRPr="00305039" w:rsidRDefault="00305039" w:rsidP="00305039">
      <w:pPr>
        <w:numPr>
          <w:ilvl w:val="0"/>
          <w:numId w:val="12"/>
        </w:numPr>
        <w:spacing w:after="0"/>
      </w:pPr>
      <w:r w:rsidRPr="00305039">
        <w:t>Branża metalowo-odlewnicza</w:t>
      </w:r>
    </w:p>
    <w:p w14:paraId="3F018BA9" w14:textId="77777777" w:rsidR="00305039" w:rsidRPr="00305039" w:rsidRDefault="00305039" w:rsidP="00305039">
      <w:pPr>
        <w:numPr>
          <w:ilvl w:val="0"/>
          <w:numId w:val="12"/>
        </w:numPr>
        <w:spacing w:after="0"/>
      </w:pPr>
      <w:proofErr w:type="spellStart"/>
      <w:r w:rsidRPr="00305039">
        <w:t>Zasobooszczędne</w:t>
      </w:r>
      <w:proofErr w:type="spellEnd"/>
      <w:r w:rsidRPr="00305039">
        <w:t xml:space="preserve"> budownictwo</w:t>
      </w:r>
    </w:p>
    <w:p w14:paraId="3957A4E4" w14:textId="77777777" w:rsidR="00305039" w:rsidRPr="00305039" w:rsidRDefault="00305039" w:rsidP="00305039">
      <w:pPr>
        <w:numPr>
          <w:ilvl w:val="0"/>
          <w:numId w:val="12"/>
        </w:numPr>
        <w:spacing w:after="0"/>
      </w:pPr>
      <w:r w:rsidRPr="00305039">
        <w:t>Nowoczesne rolnictwo i przetwórstwo rolno-spożywcze</w:t>
      </w:r>
    </w:p>
    <w:p w14:paraId="725D9824" w14:textId="77777777" w:rsidR="00305039" w:rsidRDefault="00305039" w:rsidP="00305039">
      <w:pPr>
        <w:numPr>
          <w:ilvl w:val="0"/>
          <w:numId w:val="12"/>
        </w:numPr>
        <w:spacing w:after="0"/>
      </w:pPr>
      <w:r w:rsidRPr="00305039">
        <w:t>Turystyka zdrowotna</w:t>
      </w:r>
    </w:p>
    <w:p w14:paraId="410E5F65" w14:textId="77777777" w:rsidR="00057BF0" w:rsidRDefault="00057BF0" w:rsidP="00057BF0">
      <w:pPr>
        <w:spacing w:after="0"/>
        <w:ind w:left="1068"/>
      </w:pPr>
    </w:p>
    <w:p w14:paraId="06A28F61" w14:textId="3DA7FE75" w:rsidR="00305039" w:rsidRPr="00057BF0" w:rsidRDefault="00305039" w:rsidP="00305039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Województwo Podkarpackie: </w:t>
      </w:r>
    </w:p>
    <w:p w14:paraId="2563369C" w14:textId="541E33F2" w:rsidR="00305039" w:rsidRPr="00057BF0" w:rsidRDefault="00305039" w:rsidP="00057BF0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kern w:val="0"/>
          <w:lang w:eastAsia="pl-PL"/>
          <w14:ligatures w14:val="none"/>
        </w:rPr>
        <w:t>Lotnictwo i kosmonautyka</w:t>
      </w:r>
    </w:p>
    <w:p w14:paraId="6A32C541" w14:textId="47F0CEC3" w:rsidR="00305039" w:rsidRPr="00057BF0" w:rsidRDefault="00305039" w:rsidP="00057BF0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kern w:val="0"/>
          <w:lang w:eastAsia="pl-PL"/>
          <w14:ligatures w14:val="none"/>
        </w:rPr>
        <w:t>Jakość życia</w:t>
      </w:r>
    </w:p>
    <w:p w14:paraId="38C62C80" w14:textId="25BBBFBB" w:rsidR="00305039" w:rsidRDefault="00305039" w:rsidP="00057BF0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kern w:val="0"/>
          <w:lang w:eastAsia="pl-PL"/>
          <w14:ligatures w14:val="none"/>
        </w:rPr>
        <w:t>Motoryzacja oraz informacja i telekomunikacja</w:t>
      </w:r>
    </w:p>
    <w:p w14:paraId="06597E82" w14:textId="77777777" w:rsidR="00057BF0" w:rsidRDefault="00057BF0" w:rsidP="00057BF0">
      <w:pPr>
        <w:pStyle w:val="Akapitzlist"/>
        <w:spacing w:before="100" w:beforeAutospacing="1" w:after="100" w:afterAutospacing="1" w:line="240" w:lineRule="auto"/>
        <w:ind w:left="1068"/>
        <w:rPr>
          <w:rFonts w:eastAsia="Times New Roman" w:cs="Times New Roman"/>
          <w:kern w:val="0"/>
          <w:lang w:eastAsia="pl-PL"/>
          <w14:ligatures w14:val="none"/>
        </w:rPr>
      </w:pPr>
    </w:p>
    <w:p w14:paraId="1F2175D2" w14:textId="77777777" w:rsidR="00057BF0" w:rsidRPr="00057BF0" w:rsidRDefault="00057BF0" w:rsidP="00057BF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Województwo Małopolskie: </w:t>
      </w:r>
    </w:p>
    <w:p w14:paraId="5DE3B12D" w14:textId="77777777" w:rsidR="00057BF0" w:rsidRPr="00057BF0" w:rsidRDefault="00057BF0" w:rsidP="00057BF0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kern w:val="0"/>
          <w:lang w:eastAsia="pl-PL"/>
          <w14:ligatures w14:val="none"/>
        </w:rPr>
        <w:t>Nauki o życiu</w:t>
      </w:r>
    </w:p>
    <w:p w14:paraId="031104CF" w14:textId="77777777" w:rsidR="00057BF0" w:rsidRPr="00057BF0" w:rsidRDefault="00057BF0" w:rsidP="00057BF0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kern w:val="0"/>
          <w:lang w:eastAsia="pl-PL"/>
          <w14:ligatures w14:val="none"/>
        </w:rPr>
        <w:t>Energia zrównoważona</w:t>
      </w:r>
    </w:p>
    <w:p w14:paraId="3EF23D89" w14:textId="77777777" w:rsidR="00057BF0" w:rsidRPr="00057BF0" w:rsidRDefault="00057BF0" w:rsidP="00057BF0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kern w:val="0"/>
          <w:lang w:eastAsia="pl-PL"/>
          <w14:ligatures w14:val="none"/>
        </w:rPr>
        <w:t>Technologie informacyjne i komunikacyjne</w:t>
      </w:r>
    </w:p>
    <w:p w14:paraId="6E2F7D6C" w14:textId="77777777" w:rsidR="00057BF0" w:rsidRPr="00057BF0" w:rsidRDefault="00057BF0" w:rsidP="00057BF0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kern w:val="0"/>
          <w:lang w:eastAsia="pl-PL"/>
          <w14:ligatures w14:val="none"/>
        </w:rPr>
        <w:t>Chemia</w:t>
      </w:r>
    </w:p>
    <w:p w14:paraId="2EEB821C" w14:textId="77777777" w:rsidR="00057BF0" w:rsidRPr="00057BF0" w:rsidRDefault="00057BF0" w:rsidP="00057BF0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kern w:val="0"/>
          <w:lang w:eastAsia="pl-PL"/>
          <w14:ligatures w14:val="none"/>
        </w:rPr>
        <w:t>Produkcja metali i wyrobów metalowych oraz wyrobów z mineralnych surowców niemetalicznych</w:t>
      </w:r>
    </w:p>
    <w:p w14:paraId="1BEB38FA" w14:textId="77777777" w:rsidR="00057BF0" w:rsidRPr="00057BF0" w:rsidRDefault="00057BF0" w:rsidP="00057BF0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kern w:val="0"/>
          <w:lang w:eastAsia="pl-PL"/>
          <w14:ligatures w14:val="none"/>
        </w:rPr>
        <w:t>Elektrotechnika i przemysł maszynowy</w:t>
      </w:r>
    </w:p>
    <w:p w14:paraId="29F58944" w14:textId="77777777" w:rsidR="00057BF0" w:rsidRDefault="00057BF0" w:rsidP="00057BF0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kern w:val="0"/>
          <w:lang w:eastAsia="pl-PL"/>
          <w14:ligatures w14:val="none"/>
        </w:rPr>
        <w:t>Przemysły kreatywne i czasu wolnego</w:t>
      </w:r>
    </w:p>
    <w:p w14:paraId="7B265D80" w14:textId="77777777" w:rsidR="00057BF0" w:rsidRPr="00057BF0" w:rsidRDefault="00057BF0" w:rsidP="00057BF0">
      <w:pPr>
        <w:pStyle w:val="Akapitzlist"/>
        <w:spacing w:before="100" w:beforeAutospacing="1" w:after="100" w:afterAutospacing="1" w:line="240" w:lineRule="auto"/>
        <w:ind w:left="1068"/>
        <w:rPr>
          <w:rFonts w:eastAsia="Times New Roman" w:cs="Times New Roman"/>
          <w:kern w:val="0"/>
          <w:lang w:eastAsia="pl-PL"/>
          <w14:ligatures w14:val="none"/>
        </w:rPr>
      </w:pPr>
    </w:p>
    <w:p w14:paraId="54D59578" w14:textId="3A0A8DC6" w:rsidR="00057BF0" w:rsidRPr="00057BF0" w:rsidRDefault="00057BF0" w:rsidP="00057BF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Województwo Śląskie: </w:t>
      </w:r>
    </w:p>
    <w:p w14:paraId="20D3FE3A" w14:textId="77777777" w:rsidR="00057BF0" w:rsidRPr="00057BF0" w:rsidRDefault="00057BF0" w:rsidP="00057BF0">
      <w:pPr>
        <w:pStyle w:val="Akapitzlist"/>
        <w:numPr>
          <w:ilvl w:val="0"/>
          <w:numId w:val="20"/>
        </w:numPr>
        <w:rPr>
          <w:rFonts w:eastAsia="Times New Roman" w:cs="Times New Roman"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kern w:val="0"/>
          <w:lang w:eastAsia="pl-PL"/>
          <w14:ligatures w14:val="none"/>
        </w:rPr>
        <w:t>Energetyka</w:t>
      </w:r>
    </w:p>
    <w:p w14:paraId="7FCCC48B" w14:textId="77777777" w:rsidR="00057BF0" w:rsidRPr="00057BF0" w:rsidRDefault="00057BF0" w:rsidP="00057BF0">
      <w:pPr>
        <w:pStyle w:val="Akapitzlist"/>
        <w:numPr>
          <w:ilvl w:val="0"/>
          <w:numId w:val="20"/>
        </w:numPr>
        <w:rPr>
          <w:rFonts w:eastAsia="Times New Roman" w:cs="Times New Roman"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kern w:val="0"/>
          <w:lang w:eastAsia="pl-PL"/>
          <w14:ligatures w14:val="none"/>
        </w:rPr>
        <w:t>Medycyna,</w:t>
      </w:r>
    </w:p>
    <w:p w14:paraId="6D9D01A7" w14:textId="77777777" w:rsidR="00057BF0" w:rsidRPr="00057BF0" w:rsidRDefault="00057BF0" w:rsidP="00057BF0">
      <w:pPr>
        <w:pStyle w:val="Akapitzlist"/>
        <w:numPr>
          <w:ilvl w:val="0"/>
          <w:numId w:val="20"/>
        </w:numPr>
        <w:rPr>
          <w:rFonts w:eastAsia="Times New Roman" w:cs="Times New Roman"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kern w:val="0"/>
          <w:lang w:eastAsia="pl-PL"/>
          <w14:ligatures w14:val="none"/>
        </w:rPr>
        <w:t>Technologie informacyjne i komunikacyjne,</w:t>
      </w:r>
    </w:p>
    <w:p w14:paraId="3B5558EE" w14:textId="77777777" w:rsidR="00057BF0" w:rsidRPr="00057BF0" w:rsidRDefault="00057BF0" w:rsidP="00057BF0">
      <w:pPr>
        <w:pStyle w:val="Akapitzlist"/>
        <w:numPr>
          <w:ilvl w:val="0"/>
          <w:numId w:val="20"/>
        </w:numPr>
        <w:rPr>
          <w:rFonts w:eastAsia="Times New Roman" w:cs="Times New Roman"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kern w:val="0"/>
          <w:lang w:eastAsia="pl-PL"/>
          <w14:ligatures w14:val="none"/>
        </w:rPr>
        <w:t>Zielona gospodarka,</w:t>
      </w:r>
    </w:p>
    <w:p w14:paraId="544186A4" w14:textId="77777777" w:rsidR="00057BF0" w:rsidRPr="00057BF0" w:rsidRDefault="00057BF0" w:rsidP="00057BF0">
      <w:pPr>
        <w:pStyle w:val="Akapitzlist"/>
        <w:numPr>
          <w:ilvl w:val="0"/>
          <w:numId w:val="20"/>
        </w:numPr>
        <w:rPr>
          <w:rFonts w:eastAsia="Times New Roman" w:cs="Times New Roman"/>
          <w:kern w:val="0"/>
          <w:lang w:eastAsia="pl-PL"/>
          <w14:ligatures w14:val="none"/>
        </w:rPr>
      </w:pPr>
      <w:r w:rsidRPr="00057BF0">
        <w:rPr>
          <w:rFonts w:eastAsia="Times New Roman" w:cs="Times New Roman"/>
          <w:kern w:val="0"/>
          <w:lang w:eastAsia="pl-PL"/>
          <w14:ligatures w14:val="none"/>
        </w:rPr>
        <w:t>Przemysły wschodzące</w:t>
      </w:r>
    </w:p>
    <w:p w14:paraId="4F2F04D8" w14:textId="70D715CB" w:rsidR="00057BF0" w:rsidRPr="00057BF0" w:rsidRDefault="00057BF0" w:rsidP="00057BF0">
      <w:pPr>
        <w:pStyle w:val="Akapitzlist"/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4C61F1E7" w14:textId="545B0D67" w:rsidR="00305039" w:rsidRPr="00057BF0" w:rsidRDefault="00057BF0" w:rsidP="00057BF0">
      <w:pPr>
        <w:pStyle w:val="Akapitzlist"/>
        <w:numPr>
          <w:ilvl w:val="0"/>
          <w:numId w:val="4"/>
        </w:numPr>
        <w:spacing w:after="0"/>
        <w:rPr>
          <w:b/>
          <w:bCs/>
        </w:rPr>
      </w:pPr>
      <w:r w:rsidRPr="00057BF0">
        <w:rPr>
          <w:b/>
          <w:bCs/>
        </w:rPr>
        <w:t>Województwo Opolskie:</w:t>
      </w:r>
    </w:p>
    <w:p w14:paraId="386BE240" w14:textId="77777777" w:rsidR="00B94F5B" w:rsidRPr="00B94F5B" w:rsidRDefault="00B94F5B" w:rsidP="00B94F5B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94F5B">
        <w:rPr>
          <w:rFonts w:eastAsia="Times New Roman" w:cs="Times New Roman"/>
          <w:kern w:val="0"/>
          <w:lang w:eastAsia="pl-PL"/>
          <w14:ligatures w14:val="none"/>
        </w:rPr>
        <w:t>Technologie chemiczne (zrównoważone)</w:t>
      </w:r>
    </w:p>
    <w:p w14:paraId="1DD3864C" w14:textId="77777777" w:rsidR="00B94F5B" w:rsidRPr="00B94F5B" w:rsidRDefault="00B94F5B" w:rsidP="00B94F5B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94F5B">
        <w:rPr>
          <w:rFonts w:eastAsia="Times New Roman" w:cs="Times New Roman"/>
          <w:kern w:val="0"/>
          <w:lang w:eastAsia="pl-PL"/>
          <w14:ligatures w14:val="none"/>
        </w:rPr>
        <w:t>Zrównoważone technologie budownictwa i drewna</w:t>
      </w:r>
    </w:p>
    <w:p w14:paraId="56D3CB4E" w14:textId="77777777" w:rsidR="00B94F5B" w:rsidRPr="00B94F5B" w:rsidRDefault="00B94F5B" w:rsidP="00B94F5B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94F5B">
        <w:rPr>
          <w:rFonts w:eastAsia="Times New Roman" w:cs="Times New Roman"/>
          <w:kern w:val="0"/>
          <w:lang w:eastAsia="pl-PL"/>
          <w14:ligatures w14:val="none"/>
        </w:rPr>
        <w:t>Technologie przemysłu maszynowego i metalowego</w:t>
      </w:r>
    </w:p>
    <w:p w14:paraId="162B43EF" w14:textId="77777777" w:rsidR="00B94F5B" w:rsidRPr="00B94F5B" w:rsidRDefault="00B94F5B" w:rsidP="00B94F5B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94F5B">
        <w:rPr>
          <w:rFonts w:eastAsia="Times New Roman" w:cs="Times New Roman"/>
          <w:kern w:val="0"/>
          <w:lang w:eastAsia="pl-PL"/>
          <w14:ligatures w14:val="none"/>
        </w:rPr>
        <w:t>Technologie rolno-spożywcze</w:t>
      </w:r>
    </w:p>
    <w:p w14:paraId="44E58D9D" w14:textId="7DFBCD04" w:rsidR="00305039" w:rsidRDefault="00B94F5B" w:rsidP="00B94F5B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94F5B">
        <w:rPr>
          <w:rFonts w:eastAsia="Times New Roman" w:cs="Times New Roman"/>
          <w:kern w:val="0"/>
          <w:lang w:eastAsia="pl-PL"/>
          <w14:ligatures w14:val="none"/>
        </w:rPr>
        <w:t>Procesy, produkty i usługi ochrony zdrowia i jakość życia</w:t>
      </w:r>
    </w:p>
    <w:p w14:paraId="3824456B" w14:textId="77777777" w:rsidR="00B94F5B" w:rsidRPr="00B94F5B" w:rsidRDefault="00B94F5B" w:rsidP="00B94F5B">
      <w:pPr>
        <w:pStyle w:val="Akapitzlist"/>
        <w:spacing w:before="100" w:beforeAutospacing="1" w:after="100" w:afterAutospacing="1" w:line="240" w:lineRule="auto"/>
        <w:ind w:left="1068"/>
        <w:rPr>
          <w:rFonts w:eastAsia="Times New Roman" w:cs="Times New Roman"/>
          <w:kern w:val="0"/>
          <w:lang w:eastAsia="pl-PL"/>
          <w14:ligatures w14:val="none"/>
        </w:rPr>
      </w:pPr>
    </w:p>
    <w:p w14:paraId="49D42249" w14:textId="77777777" w:rsidR="004C156C" w:rsidRDefault="00B94F5B" w:rsidP="004C156C">
      <w:pPr>
        <w:pStyle w:val="Akapitzlist"/>
        <w:numPr>
          <w:ilvl w:val="0"/>
          <w:numId w:val="4"/>
        </w:numPr>
        <w:spacing w:after="0" w:line="240" w:lineRule="auto"/>
        <w:rPr>
          <w:b/>
          <w:bCs/>
        </w:rPr>
      </w:pPr>
      <w:r w:rsidRPr="00B94F5B">
        <w:rPr>
          <w:b/>
          <w:bCs/>
        </w:rPr>
        <w:t>Województwo Łódzkie:</w:t>
      </w:r>
      <w:r w:rsidR="004C156C">
        <w:rPr>
          <w:b/>
          <w:bCs/>
        </w:rPr>
        <w:t xml:space="preserve"> </w:t>
      </w:r>
    </w:p>
    <w:p w14:paraId="5BEB91E7" w14:textId="746E62E0" w:rsidR="004C156C" w:rsidRPr="004C156C" w:rsidRDefault="004C156C" w:rsidP="004C156C">
      <w:pPr>
        <w:pStyle w:val="Akapitzlist"/>
        <w:numPr>
          <w:ilvl w:val="0"/>
          <w:numId w:val="24"/>
        </w:numPr>
        <w:spacing w:after="0" w:line="240" w:lineRule="auto"/>
        <w:contextualSpacing w:val="0"/>
        <w:rPr>
          <w:b/>
          <w:bCs/>
        </w:rPr>
      </w:pPr>
      <w:r w:rsidRPr="004C156C">
        <w:t>Nowoczesny przemysł włókienniczy i mody</w:t>
      </w:r>
    </w:p>
    <w:p w14:paraId="77492534" w14:textId="77777777" w:rsidR="004C156C" w:rsidRPr="004C156C" w:rsidRDefault="004C156C" w:rsidP="004C156C">
      <w:pPr>
        <w:pStyle w:val="Akapitzlist"/>
        <w:numPr>
          <w:ilvl w:val="0"/>
          <w:numId w:val="24"/>
        </w:numPr>
        <w:spacing w:after="0" w:line="240" w:lineRule="auto"/>
        <w:contextualSpacing w:val="0"/>
      </w:pPr>
      <w:r w:rsidRPr="004C156C">
        <w:t>Zaawansowane materiały budowlane</w:t>
      </w:r>
    </w:p>
    <w:p w14:paraId="4C25375F" w14:textId="77777777" w:rsidR="004C156C" w:rsidRPr="004C156C" w:rsidRDefault="004C156C" w:rsidP="004C156C">
      <w:pPr>
        <w:pStyle w:val="Akapitzlist"/>
        <w:numPr>
          <w:ilvl w:val="0"/>
          <w:numId w:val="24"/>
        </w:numPr>
        <w:spacing w:after="0" w:line="240" w:lineRule="auto"/>
        <w:contextualSpacing w:val="0"/>
      </w:pPr>
      <w:r w:rsidRPr="004C156C">
        <w:t>Medycyna, farmacja, kosmetyki</w:t>
      </w:r>
    </w:p>
    <w:p w14:paraId="4ACA1E8A" w14:textId="77777777" w:rsidR="004C156C" w:rsidRPr="004C156C" w:rsidRDefault="004C156C" w:rsidP="004C156C">
      <w:pPr>
        <w:pStyle w:val="Akapitzlist"/>
        <w:numPr>
          <w:ilvl w:val="0"/>
          <w:numId w:val="24"/>
        </w:numPr>
        <w:spacing w:after="0" w:line="240" w:lineRule="auto"/>
        <w:contextualSpacing w:val="0"/>
      </w:pPr>
      <w:r w:rsidRPr="004C156C">
        <w:t>Energetyka (w tym odnawialne źródła energii)</w:t>
      </w:r>
    </w:p>
    <w:p w14:paraId="21CBC113" w14:textId="77777777" w:rsidR="004C156C" w:rsidRDefault="004C156C" w:rsidP="004C156C">
      <w:pPr>
        <w:pStyle w:val="Akapitzlist"/>
        <w:numPr>
          <w:ilvl w:val="0"/>
          <w:numId w:val="24"/>
        </w:numPr>
        <w:spacing w:after="0" w:line="240" w:lineRule="auto"/>
        <w:contextualSpacing w:val="0"/>
      </w:pPr>
      <w:r w:rsidRPr="004C156C">
        <w:t>Innowacyjne rolnictwo i przetwórstwo rolno-spożywcze</w:t>
      </w:r>
    </w:p>
    <w:p w14:paraId="41DA6B4B" w14:textId="74F2CDBD" w:rsidR="004C156C" w:rsidRPr="004C156C" w:rsidRDefault="004C156C" w:rsidP="004C156C">
      <w:pPr>
        <w:pStyle w:val="Akapitzlist"/>
        <w:numPr>
          <w:ilvl w:val="0"/>
          <w:numId w:val="24"/>
        </w:numPr>
        <w:spacing w:after="0" w:line="240" w:lineRule="auto"/>
        <w:contextualSpacing w:val="0"/>
      </w:pPr>
      <w:r w:rsidRPr="004C156C">
        <w:t>Informatyka i telekomunikacja</w:t>
      </w:r>
    </w:p>
    <w:p w14:paraId="5E9DD012" w14:textId="7353060B" w:rsidR="004C156C" w:rsidRPr="004C156C" w:rsidRDefault="004C156C" w:rsidP="004C156C">
      <w:pPr>
        <w:pStyle w:val="Akapitzlist"/>
        <w:spacing w:after="0" w:line="240" w:lineRule="auto"/>
        <w:rPr>
          <w:b/>
          <w:bCs/>
        </w:rPr>
      </w:pPr>
    </w:p>
    <w:p w14:paraId="5FF94004" w14:textId="564E0F9C" w:rsidR="00B61414" w:rsidRPr="004C156C" w:rsidRDefault="004C156C" w:rsidP="004C156C">
      <w:pPr>
        <w:pStyle w:val="Akapitzlist"/>
        <w:numPr>
          <w:ilvl w:val="0"/>
          <w:numId w:val="4"/>
        </w:numPr>
        <w:rPr>
          <w:b/>
          <w:bCs/>
        </w:rPr>
      </w:pPr>
      <w:r w:rsidRPr="004C156C">
        <w:rPr>
          <w:b/>
          <w:bCs/>
        </w:rPr>
        <w:lastRenderedPageBreak/>
        <w:t>Województwo Kujawsko-Pomorskie:</w:t>
      </w:r>
    </w:p>
    <w:p w14:paraId="026B50F6" w14:textId="77777777" w:rsidR="004C156C" w:rsidRPr="004C156C" w:rsidRDefault="004C156C" w:rsidP="004C156C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4C156C">
        <w:rPr>
          <w:rFonts w:eastAsia="Times New Roman" w:cs="Times New Roman"/>
          <w:kern w:val="0"/>
          <w:lang w:eastAsia="pl-PL"/>
          <w14:ligatures w14:val="none"/>
        </w:rPr>
        <w:t>Zdrowa i bezpieczna żywność</w:t>
      </w:r>
    </w:p>
    <w:p w14:paraId="6A0D8C89" w14:textId="77777777" w:rsidR="004C156C" w:rsidRPr="004C156C" w:rsidRDefault="004C156C" w:rsidP="004C156C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4C156C">
        <w:rPr>
          <w:rFonts w:eastAsia="Times New Roman" w:cs="Times New Roman"/>
          <w:kern w:val="0"/>
          <w:lang w:eastAsia="pl-PL"/>
          <w14:ligatures w14:val="none"/>
        </w:rPr>
        <w:t>Zdrowie i turystyka zdrowotna</w:t>
      </w:r>
    </w:p>
    <w:p w14:paraId="24D55331" w14:textId="77777777" w:rsidR="004C156C" w:rsidRPr="004C156C" w:rsidRDefault="004C156C" w:rsidP="004C156C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4C156C">
        <w:rPr>
          <w:rFonts w:eastAsia="Times New Roman" w:cs="Times New Roman"/>
          <w:kern w:val="0"/>
          <w:lang w:eastAsia="pl-PL"/>
          <w14:ligatures w14:val="none"/>
        </w:rPr>
        <w:t>Zaawansowane materiały i narzędzia</w:t>
      </w:r>
    </w:p>
    <w:p w14:paraId="26E54D1A" w14:textId="77777777" w:rsidR="004C156C" w:rsidRPr="004C156C" w:rsidRDefault="004C156C" w:rsidP="004C156C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4C156C">
        <w:rPr>
          <w:rFonts w:eastAsia="Times New Roman" w:cs="Times New Roman"/>
          <w:kern w:val="0"/>
          <w:lang w:eastAsia="pl-PL"/>
          <w14:ligatures w14:val="none"/>
        </w:rPr>
        <w:t>Transport i mobilność</w:t>
      </w:r>
    </w:p>
    <w:p w14:paraId="45CBB12B" w14:textId="77777777" w:rsidR="004C156C" w:rsidRDefault="004C156C" w:rsidP="004C156C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4C156C">
        <w:rPr>
          <w:rFonts w:eastAsia="Times New Roman" w:cs="Times New Roman"/>
          <w:kern w:val="0"/>
          <w:lang w:eastAsia="pl-PL"/>
          <w14:ligatures w14:val="none"/>
        </w:rPr>
        <w:t>Dziedzictwo kulturowe i przemysły kreatywne</w:t>
      </w:r>
    </w:p>
    <w:p w14:paraId="6DDC018F" w14:textId="77777777" w:rsidR="00013DB7" w:rsidRPr="004C156C" w:rsidRDefault="00013DB7" w:rsidP="00013DB7">
      <w:pPr>
        <w:pStyle w:val="Akapitzlist"/>
        <w:spacing w:before="100" w:beforeAutospacing="1" w:after="100" w:afterAutospacing="1" w:line="240" w:lineRule="auto"/>
        <w:ind w:left="1068"/>
        <w:rPr>
          <w:rFonts w:eastAsia="Times New Roman" w:cs="Times New Roman"/>
          <w:kern w:val="0"/>
          <w:lang w:eastAsia="pl-PL"/>
          <w14:ligatures w14:val="none"/>
        </w:rPr>
      </w:pPr>
    </w:p>
    <w:p w14:paraId="57DE3F70" w14:textId="26BD9AB8" w:rsidR="004C156C" w:rsidRDefault="00013DB7" w:rsidP="00013DB7">
      <w:pPr>
        <w:pStyle w:val="Akapitzlist"/>
        <w:numPr>
          <w:ilvl w:val="0"/>
          <w:numId w:val="4"/>
        </w:numPr>
        <w:rPr>
          <w:b/>
          <w:bCs/>
        </w:rPr>
      </w:pPr>
      <w:r w:rsidRPr="00013DB7">
        <w:rPr>
          <w:b/>
          <w:bCs/>
        </w:rPr>
        <w:t>Województwo Pomorskie:</w:t>
      </w:r>
    </w:p>
    <w:p w14:paraId="1A3D01D8" w14:textId="77777777" w:rsidR="00013DB7" w:rsidRPr="00013DB7" w:rsidRDefault="00013DB7" w:rsidP="00013DB7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13DB7">
        <w:rPr>
          <w:rFonts w:eastAsia="Times New Roman" w:cs="Times New Roman"/>
          <w:kern w:val="0"/>
          <w:lang w:eastAsia="pl-PL"/>
          <w14:ligatures w14:val="none"/>
        </w:rPr>
        <w:t xml:space="preserve">Technologie </w:t>
      </w:r>
      <w:proofErr w:type="spellStart"/>
      <w:r w:rsidRPr="00013DB7">
        <w:rPr>
          <w:rFonts w:eastAsia="Times New Roman" w:cs="Times New Roman"/>
          <w:kern w:val="0"/>
          <w:lang w:eastAsia="pl-PL"/>
          <w14:ligatures w14:val="none"/>
        </w:rPr>
        <w:t>offshore</w:t>
      </w:r>
      <w:proofErr w:type="spellEnd"/>
      <w:r w:rsidRPr="00013DB7">
        <w:rPr>
          <w:rFonts w:eastAsia="Times New Roman" w:cs="Times New Roman"/>
          <w:kern w:val="0"/>
          <w:lang w:eastAsia="pl-PL"/>
          <w14:ligatures w14:val="none"/>
        </w:rPr>
        <w:t xml:space="preserve"> i portowo-logistyczne</w:t>
      </w:r>
    </w:p>
    <w:p w14:paraId="317C7A8F" w14:textId="77777777" w:rsidR="00013DB7" w:rsidRPr="00013DB7" w:rsidRDefault="00013DB7" w:rsidP="00013DB7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13DB7">
        <w:rPr>
          <w:rFonts w:eastAsia="Times New Roman" w:cs="Times New Roman"/>
          <w:kern w:val="0"/>
          <w:lang w:eastAsia="pl-PL"/>
          <w14:ligatures w14:val="none"/>
        </w:rPr>
        <w:t>Technologie interaktywne w środowisku nasyconym informacyjnie</w:t>
      </w:r>
    </w:p>
    <w:p w14:paraId="0F76978B" w14:textId="77777777" w:rsidR="00013DB7" w:rsidRPr="00013DB7" w:rsidRDefault="00013DB7" w:rsidP="00013DB7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13DB7">
        <w:rPr>
          <w:rFonts w:eastAsia="Times New Roman" w:cs="Times New Roman"/>
          <w:kern w:val="0"/>
          <w:lang w:eastAsia="pl-PL"/>
          <w14:ligatures w14:val="none"/>
        </w:rPr>
        <w:t xml:space="preserve">Technologie </w:t>
      </w:r>
      <w:proofErr w:type="spellStart"/>
      <w:r w:rsidRPr="00013DB7">
        <w:rPr>
          <w:rFonts w:eastAsia="Times New Roman" w:cs="Times New Roman"/>
          <w:kern w:val="0"/>
          <w:lang w:eastAsia="pl-PL"/>
          <w14:ligatures w14:val="none"/>
        </w:rPr>
        <w:t>ekoefektywne</w:t>
      </w:r>
      <w:proofErr w:type="spellEnd"/>
      <w:r w:rsidRPr="00013DB7">
        <w:rPr>
          <w:rFonts w:eastAsia="Times New Roman" w:cs="Times New Roman"/>
          <w:kern w:val="0"/>
          <w:lang w:eastAsia="pl-PL"/>
          <w14:ligatures w14:val="none"/>
        </w:rPr>
        <w:t xml:space="preserve"> w produkcji, przesyle, dystrybucji i zużyciu energii w paliw oraz w budownictwie</w:t>
      </w:r>
    </w:p>
    <w:p w14:paraId="53A06FEF" w14:textId="77777777" w:rsidR="00013DB7" w:rsidRPr="00013DB7" w:rsidRDefault="00013DB7" w:rsidP="00013DB7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13DB7">
        <w:rPr>
          <w:rFonts w:eastAsia="Times New Roman" w:cs="Times New Roman"/>
          <w:kern w:val="0"/>
          <w:lang w:eastAsia="pl-PL"/>
          <w14:ligatures w14:val="none"/>
        </w:rPr>
        <w:t>Technologie medyczne w zakresie chorób cywilizacyjnych i okresu starzenia.</w:t>
      </w:r>
    </w:p>
    <w:p w14:paraId="31DBD072" w14:textId="77777777" w:rsidR="00013DB7" w:rsidRDefault="00013DB7" w:rsidP="00013DB7">
      <w:pPr>
        <w:pStyle w:val="Akapitzlist"/>
        <w:rPr>
          <w:b/>
          <w:bCs/>
        </w:rPr>
      </w:pPr>
    </w:p>
    <w:p w14:paraId="7248E113" w14:textId="28A69CE3" w:rsidR="00013DB7" w:rsidRDefault="00644F4B" w:rsidP="00013DB7">
      <w:pPr>
        <w:pStyle w:val="Akapitzlist"/>
        <w:numPr>
          <w:ilvl w:val="0"/>
          <w:numId w:val="4"/>
        </w:numPr>
        <w:rPr>
          <w:b/>
          <w:bCs/>
        </w:rPr>
      </w:pPr>
      <w:r w:rsidRPr="00644F4B">
        <w:rPr>
          <w:b/>
          <w:bCs/>
        </w:rPr>
        <w:t>Województwo Zachodniopomorskie:</w:t>
      </w:r>
    </w:p>
    <w:p w14:paraId="725D13A8" w14:textId="77777777" w:rsidR="00644F4B" w:rsidRPr="00644F4B" w:rsidRDefault="00644F4B" w:rsidP="00644F4B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44F4B">
        <w:rPr>
          <w:rFonts w:eastAsia="Times New Roman" w:cs="Times New Roman"/>
          <w:kern w:val="0"/>
          <w:lang w:eastAsia="pl-PL"/>
          <w14:ligatures w14:val="none"/>
        </w:rPr>
        <w:t>Produkty oparte na technologiach informacyjnych</w:t>
      </w:r>
    </w:p>
    <w:p w14:paraId="77C80AA4" w14:textId="77777777" w:rsidR="00644F4B" w:rsidRPr="00644F4B" w:rsidRDefault="00644F4B" w:rsidP="00644F4B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44F4B">
        <w:rPr>
          <w:rFonts w:eastAsia="Times New Roman" w:cs="Times New Roman"/>
          <w:kern w:val="0"/>
          <w:lang w:eastAsia="pl-PL"/>
          <w14:ligatures w14:val="none"/>
        </w:rPr>
        <w:t>Opakowania przyjazne środowisku</w:t>
      </w:r>
    </w:p>
    <w:p w14:paraId="504D2419" w14:textId="77777777" w:rsidR="00644F4B" w:rsidRPr="00644F4B" w:rsidRDefault="00644F4B" w:rsidP="00644F4B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44F4B">
        <w:rPr>
          <w:rFonts w:eastAsia="Times New Roman" w:cs="Times New Roman"/>
          <w:kern w:val="0"/>
          <w:lang w:eastAsia="pl-PL"/>
          <w14:ligatures w14:val="none"/>
        </w:rPr>
        <w:t>Multimodalny transport i logistyka</w:t>
      </w:r>
    </w:p>
    <w:p w14:paraId="3A6EA9ED" w14:textId="77777777" w:rsidR="00644F4B" w:rsidRPr="00644F4B" w:rsidRDefault="00644F4B" w:rsidP="00644F4B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44F4B">
        <w:rPr>
          <w:rFonts w:eastAsia="Times New Roman" w:cs="Times New Roman"/>
          <w:kern w:val="0"/>
          <w:lang w:eastAsia="pl-PL"/>
          <w14:ligatures w14:val="none"/>
        </w:rPr>
        <w:t xml:space="preserve">Produkty </w:t>
      </w:r>
      <w:proofErr w:type="spellStart"/>
      <w:r w:rsidRPr="00644F4B">
        <w:rPr>
          <w:rFonts w:eastAsia="Times New Roman" w:cs="Times New Roman"/>
          <w:kern w:val="0"/>
          <w:lang w:eastAsia="pl-PL"/>
          <w14:ligatures w14:val="none"/>
        </w:rPr>
        <w:t>drzewno</w:t>
      </w:r>
      <w:proofErr w:type="spellEnd"/>
      <w:r w:rsidRPr="00644F4B">
        <w:rPr>
          <w:rFonts w:eastAsia="Times New Roman" w:cs="Times New Roman"/>
          <w:kern w:val="0"/>
          <w:lang w:eastAsia="pl-PL"/>
          <w14:ligatures w14:val="none"/>
        </w:rPr>
        <w:t>-meblarskie</w:t>
      </w:r>
    </w:p>
    <w:p w14:paraId="4279B094" w14:textId="77777777" w:rsidR="00644F4B" w:rsidRPr="00644F4B" w:rsidRDefault="00644F4B" w:rsidP="00644F4B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44F4B">
        <w:rPr>
          <w:rFonts w:eastAsia="Times New Roman" w:cs="Times New Roman"/>
          <w:kern w:val="0"/>
          <w:lang w:eastAsia="pl-PL"/>
          <w14:ligatures w14:val="none"/>
        </w:rPr>
        <w:t>Nowoczesne przetwórstwo rolno-spożywcze</w:t>
      </w:r>
    </w:p>
    <w:p w14:paraId="5178028B" w14:textId="77777777" w:rsidR="00644F4B" w:rsidRPr="00644F4B" w:rsidRDefault="00644F4B" w:rsidP="00644F4B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44F4B">
        <w:rPr>
          <w:rFonts w:eastAsia="Times New Roman" w:cs="Times New Roman"/>
          <w:kern w:val="0"/>
          <w:lang w:eastAsia="pl-PL"/>
          <w14:ligatures w14:val="none"/>
        </w:rPr>
        <w:t>Zaawansowane wyroby metalowe</w:t>
      </w:r>
    </w:p>
    <w:p w14:paraId="0406741A" w14:textId="77777777" w:rsidR="00644F4B" w:rsidRPr="00644F4B" w:rsidRDefault="00644F4B" w:rsidP="00644F4B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44F4B">
        <w:rPr>
          <w:rFonts w:eastAsia="Times New Roman" w:cs="Times New Roman"/>
          <w:kern w:val="0"/>
          <w:lang w:eastAsia="pl-PL"/>
          <w14:ligatures w14:val="none"/>
        </w:rPr>
        <w:t>Produkty inżynierii chemicznej i materiałowej</w:t>
      </w:r>
    </w:p>
    <w:p w14:paraId="06A0C89D" w14:textId="77777777" w:rsidR="00644F4B" w:rsidRDefault="00644F4B" w:rsidP="00644F4B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44F4B">
        <w:rPr>
          <w:rFonts w:eastAsia="Times New Roman" w:cs="Times New Roman"/>
          <w:kern w:val="0"/>
          <w:lang w:eastAsia="pl-PL"/>
          <w14:ligatures w14:val="none"/>
        </w:rPr>
        <w:t>Wielkogabarytowe konstrukcje wodne i lądowe</w:t>
      </w:r>
    </w:p>
    <w:p w14:paraId="2915B245" w14:textId="77777777" w:rsidR="00644F4B" w:rsidRPr="00644F4B" w:rsidRDefault="00644F4B" w:rsidP="00644F4B">
      <w:pPr>
        <w:pStyle w:val="Akapitzlist"/>
        <w:spacing w:before="100" w:beforeAutospacing="1" w:after="100" w:afterAutospacing="1" w:line="240" w:lineRule="auto"/>
        <w:ind w:left="1068"/>
        <w:rPr>
          <w:rFonts w:eastAsia="Times New Roman" w:cs="Times New Roman"/>
          <w:kern w:val="0"/>
          <w:lang w:eastAsia="pl-PL"/>
          <w14:ligatures w14:val="none"/>
        </w:rPr>
      </w:pPr>
    </w:p>
    <w:p w14:paraId="4916CB32" w14:textId="7FF995F6" w:rsidR="00644F4B" w:rsidRDefault="00644F4B" w:rsidP="00644F4B">
      <w:pPr>
        <w:pStyle w:val="Akapitzlist"/>
        <w:numPr>
          <w:ilvl w:val="0"/>
          <w:numId w:val="4"/>
        </w:numPr>
        <w:rPr>
          <w:b/>
          <w:bCs/>
        </w:rPr>
      </w:pPr>
      <w:r w:rsidRPr="00644F4B">
        <w:rPr>
          <w:b/>
          <w:bCs/>
        </w:rPr>
        <w:t>Województwo Lubuskie:</w:t>
      </w:r>
    </w:p>
    <w:p w14:paraId="16F9490E" w14:textId="77777777" w:rsidR="00644F4B" w:rsidRPr="00644F4B" w:rsidRDefault="00644F4B" w:rsidP="00644F4B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44F4B">
        <w:rPr>
          <w:rFonts w:eastAsia="Times New Roman" w:cs="Times New Roman"/>
          <w:kern w:val="0"/>
          <w:lang w:eastAsia="pl-PL"/>
          <w14:ligatures w14:val="none"/>
        </w:rPr>
        <w:t>Zielona gospodarka</w:t>
      </w:r>
    </w:p>
    <w:p w14:paraId="74746E08" w14:textId="77777777" w:rsidR="00644F4B" w:rsidRPr="00644F4B" w:rsidRDefault="00644F4B" w:rsidP="00644F4B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44F4B">
        <w:rPr>
          <w:rFonts w:eastAsia="Times New Roman" w:cs="Times New Roman"/>
          <w:kern w:val="0"/>
          <w:lang w:eastAsia="pl-PL"/>
          <w14:ligatures w14:val="none"/>
        </w:rPr>
        <w:t>Zdrowie i jakość życia</w:t>
      </w:r>
    </w:p>
    <w:p w14:paraId="31AE21D7" w14:textId="77777777" w:rsidR="00644F4B" w:rsidRPr="00644F4B" w:rsidRDefault="00644F4B" w:rsidP="00644F4B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44F4B">
        <w:rPr>
          <w:rFonts w:eastAsia="Times New Roman" w:cs="Times New Roman"/>
          <w:kern w:val="0"/>
          <w:lang w:eastAsia="pl-PL"/>
          <w14:ligatures w14:val="none"/>
        </w:rPr>
        <w:t>Innowacyjny przemysł</w:t>
      </w:r>
    </w:p>
    <w:p w14:paraId="772653D9" w14:textId="77777777" w:rsidR="00644F4B" w:rsidRDefault="00644F4B" w:rsidP="00644F4B">
      <w:pPr>
        <w:pStyle w:val="Akapitzlist"/>
        <w:rPr>
          <w:b/>
          <w:bCs/>
        </w:rPr>
      </w:pPr>
    </w:p>
    <w:p w14:paraId="032CF596" w14:textId="7871A226" w:rsidR="003E78F8" w:rsidRDefault="003E78F8" w:rsidP="003E78F8">
      <w:pPr>
        <w:pStyle w:val="Akapitzlist"/>
        <w:numPr>
          <w:ilvl w:val="0"/>
          <w:numId w:val="4"/>
        </w:numPr>
        <w:rPr>
          <w:b/>
          <w:bCs/>
        </w:rPr>
      </w:pPr>
      <w:r w:rsidRPr="003E78F8">
        <w:rPr>
          <w:b/>
          <w:bCs/>
        </w:rPr>
        <w:t>Województwo Dolnośląskie:</w:t>
      </w:r>
    </w:p>
    <w:p w14:paraId="730BD8D4" w14:textId="77777777" w:rsidR="003E78F8" w:rsidRPr="003E78F8" w:rsidRDefault="003E78F8" w:rsidP="003E78F8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E78F8">
        <w:rPr>
          <w:rFonts w:eastAsia="Times New Roman" w:cs="Times New Roman"/>
          <w:kern w:val="0"/>
          <w:lang w:eastAsia="pl-PL"/>
          <w14:ligatures w14:val="none"/>
        </w:rPr>
        <w:t>Chemia i medycyna</w:t>
      </w:r>
    </w:p>
    <w:p w14:paraId="288A3F9E" w14:textId="77777777" w:rsidR="003E78F8" w:rsidRPr="003E78F8" w:rsidRDefault="003E78F8" w:rsidP="003E78F8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E78F8">
        <w:rPr>
          <w:rFonts w:eastAsia="Times New Roman" w:cs="Times New Roman"/>
          <w:kern w:val="0"/>
          <w:lang w:eastAsia="pl-PL"/>
          <w14:ligatures w14:val="none"/>
        </w:rPr>
        <w:t>Auto-</w:t>
      </w:r>
      <w:proofErr w:type="spellStart"/>
      <w:r w:rsidRPr="003E78F8">
        <w:rPr>
          <w:rFonts w:eastAsia="Times New Roman" w:cs="Times New Roman"/>
          <w:kern w:val="0"/>
          <w:lang w:eastAsia="pl-PL"/>
          <w14:ligatures w14:val="none"/>
        </w:rPr>
        <w:t>Moto</w:t>
      </w:r>
      <w:proofErr w:type="spellEnd"/>
      <w:r w:rsidRPr="003E78F8">
        <w:rPr>
          <w:rFonts w:eastAsia="Times New Roman" w:cs="Times New Roman"/>
          <w:kern w:val="0"/>
          <w:lang w:eastAsia="pl-PL"/>
          <w14:ligatures w14:val="none"/>
        </w:rPr>
        <w:t>-Aero-Space</w:t>
      </w:r>
    </w:p>
    <w:p w14:paraId="5AB75AF3" w14:textId="77777777" w:rsidR="003E78F8" w:rsidRPr="003E78F8" w:rsidRDefault="003E78F8" w:rsidP="003E78F8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E78F8">
        <w:rPr>
          <w:rFonts w:eastAsia="Times New Roman" w:cs="Times New Roman"/>
          <w:kern w:val="0"/>
          <w:lang w:eastAsia="pl-PL"/>
          <w14:ligatures w14:val="none"/>
        </w:rPr>
        <w:t>Surowce naturalne i wtórne</w:t>
      </w:r>
    </w:p>
    <w:p w14:paraId="47291237" w14:textId="77777777" w:rsidR="003E78F8" w:rsidRPr="003E78F8" w:rsidRDefault="003E78F8" w:rsidP="003E78F8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E78F8">
        <w:rPr>
          <w:rFonts w:eastAsia="Times New Roman" w:cs="Times New Roman"/>
          <w:kern w:val="0"/>
          <w:lang w:eastAsia="pl-PL"/>
          <w14:ligatures w14:val="none"/>
        </w:rPr>
        <w:t>Zielony ład</w:t>
      </w:r>
    </w:p>
    <w:p w14:paraId="0DAC9E14" w14:textId="77777777" w:rsidR="003E78F8" w:rsidRPr="003E78F8" w:rsidRDefault="003E78F8" w:rsidP="003E78F8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E78F8">
        <w:rPr>
          <w:rFonts w:eastAsia="Times New Roman" w:cs="Times New Roman"/>
          <w:kern w:val="0"/>
          <w:lang w:eastAsia="pl-PL"/>
          <w14:ligatures w14:val="none"/>
        </w:rPr>
        <w:t>Życie wspomagane technologią</w:t>
      </w:r>
    </w:p>
    <w:p w14:paraId="32390D6E" w14:textId="77777777" w:rsidR="003E78F8" w:rsidRPr="003E78F8" w:rsidRDefault="003E78F8" w:rsidP="003E78F8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E78F8">
        <w:rPr>
          <w:rFonts w:eastAsia="Times New Roman" w:cs="Times New Roman"/>
          <w:kern w:val="0"/>
          <w:lang w:eastAsia="pl-PL"/>
          <w14:ligatures w14:val="none"/>
        </w:rPr>
        <w:t>Przemysł 4.0</w:t>
      </w:r>
    </w:p>
    <w:p w14:paraId="51C4F639" w14:textId="77777777" w:rsidR="003E78F8" w:rsidRPr="003E78F8" w:rsidRDefault="003E78F8" w:rsidP="003E78F8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E78F8">
        <w:rPr>
          <w:rFonts w:eastAsia="Times New Roman" w:cs="Times New Roman"/>
          <w:kern w:val="0"/>
          <w:lang w:eastAsia="pl-PL"/>
          <w14:ligatures w14:val="none"/>
        </w:rPr>
        <w:t>Maszyny i urządzenia</w:t>
      </w:r>
    </w:p>
    <w:p w14:paraId="0720AD93" w14:textId="77777777" w:rsidR="003E78F8" w:rsidRDefault="003E78F8" w:rsidP="003E78F8">
      <w:pPr>
        <w:pStyle w:val="Akapitzlist"/>
        <w:rPr>
          <w:b/>
          <w:bCs/>
        </w:rPr>
      </w:pPr>
    </w:p>
    <w:p w14:paraId="0EC2A3DF" w14:textId="22B6DFE3" w:rsidR="003E78F8" w:rsidRDefault="003E78F8" w:rsidP="003E78F8">
      <w:pPr>
        <w:pStyle w:val="Akapitzlist"/>
        <w:numPr>
          <w:ilvl w:val="0"/>
          <w:numId w:val="4"/>
        </w:numPr>
        <w:rPr>
          <w:b/>
          <w:bCs/>
        </w:rPr>
      </w:pPr>
      <w:r w:rsidRPr="003E78F8">
        <w:rPr>
          <w:b/>
          <w:bCs/>
        </w:rPr>
        <w:t>Województwo Opolskie:</w:t>
      </w:r>
    </w:p>
    <w:p w14:paraId="555A037F" w14:textId="77777777" w:rsidR="003E78F8" w:rsidRPr="003E78F8" w:rsidRDefault="003E78F8" w:rsidP="003E78F8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E78F8">
        <w:rPr>
          <w:rFonts w:eastAsia="Times New Roman" w:cs="Times New Roman"/>
          <w:kern w:val="0"/>
          <w:lang w:eastAsia="pl-PL"/>
          <w14:ligatures w14:val="none"/>
        </w:rPr>
        <w:t>Technologie chemiczne (zrównoważone)</w:t>
      </w:r>
    </w:p>
    <w:p w14:paraId="79450B54" w14:textId="77777777" w:rsidR="003E78F8" w:rsidRPr="003E78F8" w:rsidRDefault="003E78F8" w:rsidP="003E78F8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E78F8">
        <w:rPr>
          <w:rFonts w:eastAsia="Times New Roman" w:cs="Times New Roman"/>
          <w:kern w:val="0"/>
          <w:lang w:eastAsia="pl-PL"/>
          <w14:ligatures w14:val="none"/>
        </w:rPr>
        <w:t>Zrównoważone technologie budownictwa i drewna</w:t>
      </w:r>
    </w:p>
    <w:p w14:paraId="68D0A0CE" w14:textId="77777777" w:rsidR="003E78F8" w:rsidRPr="003E78F8" w:rsidRDefault="003E78F8" w:rsidP="003E78F8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E78F8">
        <w:rPr>
          <w:rFonts w:eastAsia="Times New Roman" w:cs="Times New Roman"/>
          <w:kern w:val="0"/>
          <w:lang w:eastAsia="pl-PL"/>
          <w14:ligatures w14:val="none"/>
        </w:rPr>
        <w:t>Technologie przemysłu maszynowego i metalowego</w:t>
      </w:r>
    </w:p>
    <w:p w14:paraId="26B5F274" w14:textId="77777777" w:rsidR="003E78F8" w:rsidRPr="003E78F8" w:rsidRDefault="003E78F8" w:rsidP="003E78F8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E78F8">
        <w:rPr>
          <w:rFonts w:eastAsia="Times New Roman" w:cs="Times New Roman"/>
          <w:kern w:val="0"/>
          <w:lang w:eastAsia="pl-PL"/>
          <w14:ligatures w14:val="none"/>
        </w:rPr>
        <w:t>Technologie rolno-spożywcze</w:t>
      </w:r>
    </w:p>
    <w:p w14:paraId="2D230A08" w14:textId="77777777" w:rsidR="003E78F8" w:rsidRPr="003E78F8" w:rsidRDefault="003E78F8" w:rsidP="003E78F8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E78F8">
        <w:rPr>
          <w:rFonts w:eastAsia="Times New Roman" w:cs="Times New Roman"/>
          <w:kern w:val="0"/>
          <w:lang w:eastAsia="pl-PL"/>
          <w14:ligatures w14:val="none"/>
        </w:rPr>
        <w:t>Procesy, produkty i usługi ochrony zdrowia i jakość życia</w:t>
      </w:r>
    </w:p>
    <w:p w14:paraId="44067A47" w14:textId="77777777" w:rsidR="003E78F8" w:rsidRPr="00644F4B" w:rsidRDefault="003E78F8" w:rsidP="003E78F8">
      <w:pPr>
        <w:pStyle w:val="Akapitzlist"/>
        <w:rPr>
          <w:b/>
          <w:bCs/>
        </w:rPr>
      </w:pPr>
    </w:p>
    <w:sectPr w:rsidR="003E78F8" w:rsidRPr="00644F4B" w:rsidSect="00383A0B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07E"/>
    <w:multiLevelType w:val="multilevel"/>
    <w:tmpl w:val="7DA6D7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E65E9"/>
    <w:multiLevelType w:val="multilevel"/>
    <w:tmpl w:val="AB8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43AEC"/>
    <w:multiLevelType w:val="multilevel"/>
    <w:tmpl w:val="7DA6D7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80B85"/>
    <w:multiLevelType w:val="multilevel"/>
    <w:tmpl w:val="5ECA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D1901"/>
    <w:multiLevelType w:val="multilevel"/>
    <w:tmpl w:val="C65E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358A"/>
    <w:multiLevelType w:val="multilevel"/>
    <w:tmpl w:val="78B2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8261A"/>
    <w:multiLevelType w:val="multilevel"/>
    <w:tmpl w:val="7DA6D7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E7358"/>
    <w:multiLevelType w:val="multilevel"/>
    <w:tmpl w:val="7DA6D7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85938"/>
    <w:multiLevelType w:val="multilevel"/>
    <w:tmpl w:val="7DA6D7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A6B2E"/>
    <w:multiLevelType w:val="multilevel"/>
    <w:tmpl w:val="15D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F7487"/>
    <w:multiLevelType w:val="multilevel"/>
    <w:tmpl w:val="4A8C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065DCE"/>
    <w:multiLevelType w:val="multilevel"/>
    <w:tmpl w:val="7DA6D7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E7B85"/>
    <w:multiLevelType w:val="multilevel"/>
    <w:tmpl w:val="7DA6D7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83966"/>
    <w:multiLevelType w:val="multilevel"/>
    <w:tmpl w:val="6F52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2119D7"/>
    <w:multiLevelType w:val="multilevel"/>
    <w:tmpl w:val="E80A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2519F"/>
    <w:multiLevelType w:val="hybridMultilevel"/>
    <w:tmpl w:val="D772C2B8"/>
    <w:lvl w:ilvl="0" w:tplc="3F68F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17F34"/>
    <w:multiLevelType w:val="multilevel"/>
    <w:tmpl w:val="7DA6D7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251D1"/>
    <w:multiLevelType w:val="multilevel"/>
    <w:tmpl w:val="2E66497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932A3A"/>
    <w:multiLevelType w:val="multilevel"/>
    <w:tmpl w:val="7DA6D7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B018A"/>
    <w:multiLevelType w:val="multilevel"/>
    <w:tmpl w:val="8FEA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D1B58"/>
    <w:multiLevelType w:val="multilevel"/>
    <w:tmpl w:val="70EE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16212"/>
    <w:multiLevelType w:val="multilevel"/>
    <w:tmpl w:val="422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E76C7F"/>
    <w:multiLevelType w:val="multilevel"/>
    <w:tmpl w:val="08F2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2871B8"/>
    <w:multiLevelType w:val="multilevel"/>
    <w:tmpl w:val="E5FA4B5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647A23"/>
    <w:multiLevelType w:val="multilevel"/>
    <w:tmpl w:val="D7E6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52177"/>
    <w:multiLevelType w:val="multilevel"/>
    <w:tmpl w:val="34CA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65826"/>
    <w:multiLevelType w:val="multilevel"/>
    <w:tmpl w:val="E6EA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021DD0"/>
    <w:multiLevelType w:val="multilevel"/>
    <w:tmpl w:val="E1AC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D63077"/>
    <w:multiLevelType w:val="hybridMultilevel"/>
    <w:tmpl w:val="0AFCC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F644E"/>
    <w:multiLevelType w:val="multilevel"/>
    <w:tmpl w:val="7DA6D7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961F6B"/>
    <w:multiLevelType w:val="multilevel"/>
    <w:tmpl w:val="E528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580800"/>
    <w:multiLevelType w:val="multilevel"/>
    <w:tmpl w:val="3CF0257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9A5482"/>
    <w:multiLevelType w:val="multilevel"/>
    <w:tmpl w:val="7516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1A5BC0"/>
    <w:multiLevelType w:val="multilevel"/>
    <w:tmpl w:val="479807D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AC0DAB"/>
    <w:multiLevelType w:val="multilevel"/>
    <w:tmpl w:val="7DA6D7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ED6E48"/>
    <w:multiLevelType w:val="multilevel"/>
    <w:tmpl w:val="7DA6D7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69835242">
    <w:abstractNumId w:val="14"/>
  </w:num>
  <w:num w:numId="2" w16cid:durableId="273096269">
    <w:abstractNumId w:val="15"/>
  </w:num>
  <w:num w:numId="3" w16cid:durableId="110636205">
    <w:abstractNumId w:val="25"/>
  </w:num>
  <w:num w:numId="4" w16cid:durableId="393816263">
    <w:abstractNumId w:val="28"/>
  </w:num>
  <w:num w:numId="5" w16cid:durableId="171604387">
    <w:abstractNumId w:val="31"/>
  </w:num>
  <w:num w:numId="6" w16cid:durableId="1626081061">
    <w:abstractNumId w:val="0"/>
  </w:num>
  <w:num w:numId="7" w16cid:durableId="461077157">
    <w:abstractNumId w:val="4"/>
  </w:num>
  <w:num w:numId="8" w16cid:durableId="1398674112">
    <w:abstractNumId w:val="23"/>
  </w:num>
  <w:num w:numId="9" w16cid:durableId="701826534">
    <w:abstractNumId w:val="19"/>
  </w:num>
  <w:num w:numId="10" w16cid:durableId="1271400766">
    <w:abstractNumId w:val="27"/>
  </w:num>
  <w:num w:numId="11" w16cid:durableId="137648802">
    <w:abstractNumId w:val="32"/>
  </w:num>
  <w:num w:numId="12" w16cid:durableId="134414547">
    <w:abstractNumId w:val="33"/>
  </w:num>
  <w:num w:numId="13" w16cid:durableId="713770309">
    <w:abstractNumId w:val="13"/>
  </w:num>
  <w:num w:numId="14" w16cid:durableId="1288003027">
    <w:abstractNumId w:val="11"/>
  </w:num>
  <w:num w:numId="15" w16cid:durableId="1673100398">
    <w:abstractNumId w:val="17"/>
  </w:num>
  <w:num w:numId="16" w16cid:durableId="1239440150">
    <w:abstractNumId w:val="26"/>
  </w:num>
  <w:num w:numId="17" w16cid:durableId="1707753135">
    <w:abstractNumId w:val="2"/>
  </w:num>
  <w:num w:numId="18" w16cid:durableId="523136729">
    <w:abstractNumId w:val="9"/>
  </w:num>
  <w:num w:numId="19" w16cid:durableId="74864480">
    <w:abstractNumId w:val="21"/>
  </w:num>
  <w:num w:numId="20" w16cid:durableId="715398472">
    <w:abstractNumId w:val="6"/>
  </w:num>
  <w:num w:numId="21" w16cid:durableId="1963488799">
    <w:abstractNumId w:val="1"/>
  </w:num>
  <w:num w:numId="22" w16cid:durableId="795828051">
    <w:abstractNumId w:val="16"/>
  </w:num>
  <w:num w:numId="23" w16cid:durableId="58524065">
    <w:abstractNumId w:val="30"/>
  </w:num>
  <w:num w:numId="24" w16cid:durableId="1816797146">
    <w:abstractNumId w:val="7"/>
  </w:num>
  <w:num w:numId="25" w16cid:durableId="283389540">
    <w:abstractNumId w:val="10"/>
  </w:num>
  <w:num w:numId="26" w16cid:durableId="230626129">
    <w:abstractNumId w:val="18"/>
  </w:num>
  <w:num w:numId="27" w16cid:durableId="1902016155">
    <w:abstractNumId w:val="3"/>
  </w:num>
  <w:num w:numId="28" w16cid:durableId="2083719515">
    <w:abstractNumId w:val="8"/>
  </w:num>
  <w:num w:numId="29" w16cid:durableId="1935894288">
    <w:abstractNumId w:val="5"/>
  </w:num>
  <w:num w:numId="30" w16cid:durableId="638153055">
    <w:abstractNumId w:val="12"/>
  </w:num>
  <w:num w:numId="31" w16cid:durableId="193732316">
    <w:abstractNumId w:val="22"/>
  </w:num>
  <w:num w:numId="32" w16cid:durableId="2025932203">
    <w:abstractNumId w:val="34"/>
  </w:num>
  <w:num w:numId="33" w16cid:durableId="1457916106">
    <w:abstractNumId w:val="24"/>
  </w:num>
  <w:num w:numId="34" w16cid:durableId="199778916">
    <w:abstractNumId w:val="29"/>
  </w:num>
  <w:num w:numId="35" w16cid:durableId="1585337390">
    <w:abstractNumId w:val="20"/>
  </w:num>
  <w:num w:numId="36" w16cid:durableId="12304644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14"/>
    <w:rsid w:val="00013DB7"/>
    <w:rsid w:val="00057BF0"/>
    <w:rsid w:val="00136AF0"/>
    <w:rsid w:val="00305039"/>
    <w:rsid w:val="00383A0B"/>
    <w:rsid w:val="003D1D52"/>
    <w:rsid w:val="003E78F8"/>
    <w:rsid w:val="004C156C"/>
    <w:rsid w:val="004E34BF"/>
    <w:rsid w:val="004E44CA"/>
    <w:rsid w:val="00644F4B"/>
    <w:rsid w:val="007E3C42"/>
    <w:rsid w:val="00B61414"/>
    <w:rsid w:val="00B94F5B"/>
    <w:rsid w:val="00C2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1199"/>
  <w15:chartTrackingRefBased/>
  <w15:docId w15:val="{CBC2CFCF-6D40-47DD-A724-49D22605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414"/>
  </w:style>
  <w:style w:type="paragraph" w:styleId="Nagwek1">
    <w:name w:val="heading 1"/>
    <w:basedOn w:val="Normalny"/>
    <w:next w:val="Normalny"/>
    <w:link w:val="Nagwek1Znak"/>
    <w:uiPriority w:val="9"/>
    <w:qFormat/>
    <w:rsid w:val="00B61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4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4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4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4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4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4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4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4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4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4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41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6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3319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Gorzoch Justyna</dc:creator>
  <cp:keywords/>
  <dc:description/>
  <cp:lastModifiedBy>Gorzoch Justyna</cp:lastModifiedBy>
  <cp:revision>2</cp:revision>
  <dcterms:created xsi:type="dcterms:W3CDTF">2026-02-16T10:30:00Z</dcterms:created>
  <dcterms:modified xsi:type="dcterms:W3CDTF">2026-02-16T10:30:00Z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21e60b26-3ab5-4dac-8a3b-e24d2d588c88</vt:lpwstr>
  </property>
</Properties>
</file>