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A9E7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0FB7C4EF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180AB947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6E7291F6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C567AE9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5CB60FE3" w14:textId="77777777" w:rsidR="00FF1DB7" w:rsidRDefault="00FF1DB7" w:rsidP="00FF1DB7">
      <w:pPr>
        <w:spacing w:line="360" w:lineRule="auto"/>
      </w:pPr>
      <w:r>
        <w:t>___________________________</w:t>
      </w:r>
    </w:p>
    <w:p w14:paraId="4F8C7019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9B559DB" w14:textId="77777777" w:rsidR="00FF1DB7" w:rsidRDefault="00FF1DB7" w:rsidP="00FF1DB7">
      <w:pPr>
        <w:pStyle w:val="Bezodstpw"/>
        <w:spacing w:line="360" w:lineRule="auto"/>
      </w:pPr>
    </w:p>
    <w:p w14:paraId="1D44FA2E" w14:textId="77777777" w:rsidR="00FF1DB7" w:rsidRDefault="00FF1DB7" w:rsidP="00FF1DB7">
      <w:pPr>
        <w:spacing w:line="360" w:lineRule="auto"/>
      </w:pPr>
      <w:r>
        <w:t>___________________________</w:t>
      </w:r>
    </w:p>
    <w:p w14:paraId="7A3E8575" w14:textId="77777777" w:rsidR="0030296A" w:rsidRDefault="00FF1DB7" w:rsidP="00FF1DB7">
      <w:pPr>
        <w:pStyle w:val="Bezodstpw"/>
      </w:pPr>
      <w:r>
        <w:t>/nazwa jednostki/</w:t>
      </w:r>
    </w:p>
    <w:p w14:paraId="4B92D609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B29ECE9" w14:textId="77777777" w:rsidR="00FF1DB7" w:rsidRPr="00D744F9" w:rsidRDefault="0030296A" w:rsidP="00FF1DB7">
      <w:pPr>
        <w:spacing w:line="360" w:lineRule="auto"/>
        <w:jc w:val="center"/>
        <w:rPr>
          <w:b/>
        </w:rPr>
      </w:pPr>
      <w:r w:rsidRPr="00D744F9">
        <w:rPr>
          <w:b/>
        </w:rPr>
        <w:t>Oświadczenie dotyczące ochrony danych osobowych</w:t>
      </w:r>
    </w:p>
    <w:p w14:paraId="72729815" w14:textId="77777777" w:rsidR="000C31E4" w:rsidRPr="00D744F9" w:rsidRDefault="0030296A" w:rsidP="000C31E4">
      <w:pPr>
        <w:spacing w:line="360" w:lineRule="auto"/>
        <w:jc w:val="both"/>
      </w:pPr>
      <w:r w:rsidRPr="00D744F9">
        <w:t>Oświadczam, że</w:t>
      </w:r>
      <w:r w:rsidR="000C31E4" w:rsidRPr="00D744F9">
        <w:t xml:space="preserve"> </w:t>
      </w:r>
      <w:r w:rsidRPr="00D744F9">
        <w:t xml:space="preserve">zgodnie z </w:t>
      </w:r>
      <w:r w:rsidR="000C31E4" w:rsidRPr="00D744F9">
        <w:t>treścią art. 13 rozporządzenia Parlamentu Europejskiego i</w:t>
      </w:r>
      <w:r w:rsidRPr="00D744F9">
        <w:t> </w:t>
      </w:r>
      <w:r w:rsidR="000C31E4" w:rsidRPr="00D744F9">
        <w:t>Rady (UE) 2016/679 z dnia 27 kwietnia 2016 r. w sp</w:t>
      </w:r>
      <w:r w:rsidR="00530DDE" w:rsidRPr="00D744F9">
        <w:t>rawie ochrony osób fizycznych w </w:t>
      </w:r>
      <w:r w:rsidR="000C31E4" w:rsidRPr="00D744F9">
        <w:t xml:space="preserve">związku z przetwarzaniem danych osobowych i w sprawie swobodnego przepływu takich danych oraz uchylenia dyrektywy 95/46/WE (ogólne rozporządzenie o ochronie danych), zwanego dalej RODO, </w:t>
      </w:r>
      <w:r w:rsidR="00B05BE0" w:rsidRPr="00D744F9">
        <w:t>została</w:t>
      </w:r>
      <w:r w:rsidRPr="00D744F9">
        <w:t>m</w:t>
      </w:r>
      <w:r w:rsidR="00B05BE0" w:rsidRPr="00D744F9">
        <w:t>/em*</w:t>
      </w:r>
      <w:r w:rsidRPr="00D744F9">
        <w:t xml:space="preserve"> poinformowany o tym, że</w:t>
      </w:r>
      <w:r w:rsidR="000C31E4" w:rsidRPr="00D744F9">
        <w:t>:</w:t>
      </w:r>
    </w:p>
    <w:p w14:paraId="31415DFB" w14:textId="1DB6315B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Administratorem, w rozumieniu art. 4 pkt 7 RODO, danych osobowych jest Prokuratura </w:t>
      </w:r>
      <w:r w:rsidR="00F3210B" w:rsidRPr="00D744F9">
        <w:t>Okręgowa</w:t>
      </w:r>
      <w:r w:rsidRPr="00D744F9">
        <w:t xml:space="preserve"> z siedzibą przy ul. </w:t>
      </w:r>
      <w:r w:rsidR="00F3210B" w:rsidRPr="00D744F9">
        <w:t>Waygarta 8</w:t>
      </w:r>
      <w:r w:rsidRPr="00D744F9">
        <w:t xml:space="preserve">, </w:t>
      </w:r>
      <w:r w:rsidR="00F3210B" w:rsidRPr="00D744F9">
        <w:t xml:space="preserve">37 – 700 Przemyśl, tel. 16 678-97-77, e-mail: </w:t>
      </w:r>
      <w:hyperlink r:id="rId8" w:history="1">
        <w:r w:rsidR="009671CE" w:rsidRPr="00337A03">
          <w:rPr>
            <w:rStyle w:val="Hipercze"/>
          </w:rPr>
          <w:t>biuro.podawcze.poprz@prokruatura.gov.pl</w:t>
        </w:r>
      </w:hyperlink>
      <w:r w:rsidR="001A48E1" w:rsidRPr="00D744F9">
        <w:t xml:space="preserve"> </w:t>
      </w:r>
      <w:r w:rsidRPr="00D744F9">
        <w:t>.</w:t>
      </w:r>
    </w:p>
    <w:p w14:paraId="33BF45DE" w14:textId="7EBD2050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Inspektorem ochrony danych jest </w:t>
      </w:r>
      <w:r w:rsidR="00F3210B" w:rsidRPr="00D744F9">
        <w:t xml:space="preserve">Leszek Pleśniak, tel. </w:t>
      </w:r>
      <w:r w:rsidR="00045554" w:rsidRPr="00D744F9">
        <w:t>16 676-37-19</w:t>
      </w:r>
      <w:r w:rsidR="00F3210B" w:rsidRPr="00D744F9">
        <w:t xml:space="preserve">, e-mail: </w:t>
      </w:r>
      <w:hyperlink r:id="rId9" w:history="1">
        <w:r w:rsidR="009F0052">
          <w:rPr>
            <w:rStyle w:val="Hipercze"/>
            <w:color w:val="auto"/>
            <w:u w:val="none"/>
          </w:rPr>
          <w:t>poprz</w:t>
        </w:r>
        <w:r w:rsidR="002041E2">
          <w:rPr>
            <w:rStyle w:val="Hipercze"/>
            <w:color w:val="auto"/>
            <w:u w:val="none"/>
          </w:rPr>
          <w:t>.iod</w:t>
        </w:r>
        <w:r w:rsidR="001A48E1" w:rsidRPr="00D744F9">
          <w:rPr>
            <w:rStyle w:val="Hipercze"/>
            <w:color w:val="auto"/>
            <w:u w:val="none"/>
          </w:rPr>
          <w:t>@pr</w:t>
        </w:r>
        <w:r w:rsidR="009F0052">
          <w:rPr>
            <w:rStyle w:val="Hipercze"/>
            <w:color w:val="auto"/>
            <w:u w:val="none"/>
          </w:rPr>
          <w:t>okuratura</w:t>
        </w:r>
        <w:r w:rsidR="001A48E1" w:rsidRPr="00D744F9">
          <w:rPr>
            <w:rStyle w:val="Hipercze"/>
            <w:color w:val="auto"/>
            <w:u w:val="none"/>
          </w:rPr>
          <w:t>.gov.pl</w:t>
        </w:r>
      </w:hyperlink>
      <w:r w:rsidR="001A48E1" w:rsidRPr="00D744F9">
        <w:t xml:space="preserve"> </w:t>
      </w:r>
      <w:r w:rsidRPr="00D744F9">
        <w:t>.</w:t>
      </w:r>
    </w:p>
    <w:p w14:paraId="4BE82DC4" w14:textId="0F11E2CB" w:rsidR="00335143" w:rsidRPr="00D744F9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Dane osobowe przetwarzane są w celu realizacji za</w:t>
      </w:r>
      <w:r w:rsidR="00530DDE" w:rsidRPr="00D744F9">
        <w:t>dań administratora związanych z </w:t>
      </w:r>
      <w:r w:rsidRPr="00D744F9">
        <w:t>naborem na wolne stanowisko</w:t>
      </w:r>
      <w:r w:rsidR="005F68D2">
        <w:t xml:space="preserve"> </w:t>
      </w:r>
      <w:r w:rsidR="009774D5">
        <w:t xml:space="preserve">na zastępstwo za </w:t>
      </w:r>
      <w:r w:rsidR="005F68D2">
        <w:t>asystenta prokuratora.</w:t>
      </w:r>
    </w:p>
    <w:p w14:paraId="2530830F" w14:textId="77777777" w:rsidR="00E01B64" w:rsidRPr="00D744F9" w:rsidRDefault="00E01B64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Podstawę prawną przetwarzania danych stanowią przepi</w:t>
      </w:r>
      <w:r w:rsidR="000E142D" w:rsidRPr="00D744F9">
        <w:t>sy art. 6 ust. 1 lit. c, art. </w:t>
      </w:r>
      <w:r w:rsidRPr="00D744F9">
        <w:t xml:space="preserve">9 ust. 2 lit. b, art. 9 ust. 2 lit. f i art. 10 RODO w zw. z przepisami ustawy z dnia 26 czerwca 1974 r. – Kodeks pracy, ustawy z dnia 28 stycznia 2016 r. – Prawo o prokuraturze, ustawy z dnia 18 grudnia 1998 r. o pracownikach sądów i prokuratury oraz rozporządzenia Ministra Sprawiedliwości </w:t>
      </w:r>
      <w:r w:rsidR="00806DFB" w:rsidRPr="00806DFB">
        <w:t>2 listopada 2016 r.  r. w sprawie przeprowadzania konkursu  na stanowisko asystenta prokuratora</w:t>
      </w:r>
      <w:r w:rsidRPr="00D744F9">
        <w:t xml:space="preserve"> lub zgoda osoby, której dane dotyczą – art. 6 ust. 1 lit. a</w:t>
      </w:r>
      <w:r w:rsidR="00D744F9">
        <w:t xml:space="preserve"> RODO, a w </w:t>
      </w:r>
      <w:r w:rsidRPr="00D744F9">
        <w:t>przypadku zawarcia w dokumentach danych, o których mowa w art. 9 ust. 1 RODO w</w:t>
      </w:r>
      <w:r w:rsidR="00D744F9">
        <w:t> </w:t>
      </w:r>
      <w:r w:rsidRPr="00D744F9">
        <w:t xml:space="preserve">zakresie niewynikającym z przepisów prawa – wyraźna zgoda na ich przetwarzanie, </w:t>
      </w:r>
      <w:r w:rsidR="00D744F9">
        <w:t>o </w:t>
      </w:r>
      <w:r w:rsidRPr="00D744F9">
        <w:t>której mowa w art. 9 ust. 2 lit. a RODO.</w:t>
      </w:r>
    </w:p>
    <w:p w14:paraId="51209B88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lastRenderedPageBreak/>
        <w:t>Dane osobowe mogą być udostępniane podmiotom uprawnionym do ich otrzymywania na podstawie przepisów prawa lub umowy.</w:t>
      </w:r>
    </w:p>
    <w:p w14:paraId="6AFB9C60" w14:textId="77777777" w:rsidR="000C31E4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</w:t>
      </w:r>
      <w:r w:rsidR="00344F15" w:rsidRPr="00D744F9">
        <w:t>ane osobowe są przechowywane przez okres nie dłuższy niż jest to niezbędne do realizacji celów, w których są przetwarzane</w:t>
      </w:r>
      <w:r w:rsidRPr="00D744F9">
        <w:t>, zgodnie z zarządz</w:t>
      </w:r>
      <w:r w:rsidR="00D744F9">
        <w:t>eniem Prokuratora Generalnego w </w:t>
      </w:r>
      <w:r w:rsidRPr="00D744F9">
        <w:t>sprawie wprowadzenia jednolitego rzeczowego wykazu akt powszechnych jednostek organizacyjnych prokuratury</w:t>
      </w:r>
      <w:r w:rsidR="00F52AA4" w:rsidRPr="00D744F9">
        <w:t xml:space="preserve"> oraz przepisami określającymi zasady przechowywania przez pracodawców dokumentacji w sprawach związanych ze stosunkiem pracy oraz sposób prowadzenia akt osobowych pracownika.</w:t>
      </w:r>
    </w:p>
    <w:p w14:paraId="51AB0543" w14:textId="77777777" w:rsidR="00344F15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O</w:t>
      </w:r>
      <w:r w:rsidR="00344F15" w:rsidRPr="00D744F9">
        <w:t>sobie, której dane są przetwarzane przysługuje prawo:</w:t>
      </w:r>
    </w:p>
    <w:p w14:paraId="28F5B4E2" w14:textId="77777777" w:rsidR="00A71537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dostępu do treści swoich danych osobowych</w:t>
      </w:r>
      <w:r w:rsidR="00A71537" w:rsidRPr="00D744F9">
        <w:t>,</w:t>
      </w:r>
      <w:r w:rsidRPr="00D744F9">
        <w:t xml:space="preserve"> </w:t>
      </w:r>
      <w:r w:rsidR="00A71537" w:rsidRPr="00D744F9">
        <w:t>żądania ich sp</w:t>
      </w:r>
      <w:r w:rsidR="00F3210B" w:rsidRPr="00D744F9">
        <w:t>rostowania lub </w:t>
      </w:r>
      <w:r w:rsidRPr="00D744F9">
        <w:t>usunięcia</w:t>
      </w:r>
      <w:r w:rsidR="00F52AA4" w:rsidRPr="00D744F9">
        <w:t>, na zasadach określonych w art. 15 – 17 RODO;</w:t>
      </w:r>
    </w:p>
    <w:p w14:paraId="7528F7E6" w14:textId="77777777" w:rsidR="00FF39B4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ograniczenia przetwarzania</w:t>
      </w:r>
      <w:r w:rsidR="00A71537" w:rsidRPr="00D744F9">
        <w:t xml:space="preserve"> danych</w:t>
      </w:r>
      <w:r w:rsidR="0030296A" w:rsidRPr="00D744F9">
        <w:t>, w przypadkach określonych w art. 18 RODO</w:t>
      </w:r>
      <w:r w:rsidRPr="00D744F9">
        <w:t>;</w:t>
      </w:r>
    </w:p>
    <w:p w14:paraId="3FBB1C6E" w14:textId="77777777" w:rsidR="00F11F37" w:rsidRPr="00D744F9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83E74C4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cofnięcia zgody w dowolnym momencie bez wpływu na zgodność z prawem przetwarzania, którego dokonano na podstawie zgody przed jej cofnięciem;</w:t>
      </w:r>
    </w:p>
    <w:p w14:paraId="5F123DA5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wniesienia skargi do Prezesa Urzędu Ochrony Danych Osobowych.</w:t>
      </w:r>
    </w:p>
    <w:p w14:paraId="59D3D6DB" w14:textId="77777777" w:rsidR="00F04799" w:rsidRPr="00D744F9" w:rsidRDefault="00F11F37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W celu skorzystani</w:t>
      </w:r>
      <w:r w:rsidR="000E142D" w:rsidRPr="00D744F9">
        <w:t>a z praw, o których mowa w pkt 7</w:t>
      </w:r>
      <w:r w:rsidRPr="00D744F9">
        <w:t xml:space="preserve"> </w:t>
      </w:r>
      <w:proofErr w:type="spellStart"/>
      <w:r w:rsidRPr="00D744F9">
        <w:t>ppkt</w:t>
      </w:r>
      <w:proofErr w:type="spellEnd"/>
      <w:r w:rsidRPr="00D744F9">
        <w:t xml:space="preserve"> 1 – </w:t>
      </w:r>
      <w:r w:rsidR="00AD6342" w:rsidRPr="00D744F9">
        <w:t>4</w:t>
      </w:r>
      <w:r w:rsidR="00D744F9">
        <w:t xml:space="preserve"> należy skontaktować się z </w:t>
      </w:r>
      <w:r w:rsidRPr="00D744F9">
        <w:t>administratorem lub inspektorem ochrony danych, korzystając ze wskazanych wyżej danych kontaktowych.</w:t>
      </w:r>
    </w:p>
    <w:p w14:paraId="2EE66953" w14:textId="430F5F83" w:rsidR="00FF1DB7" w:rsidRPr="00D744F9" w:rsidRDefault="00F04799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Podanie danych osobowych w zakresie wynikającym z art. 22</w:t>
      </w:r>
      <w:r w:rsidRPr="00B84B93">
        <w:rPr>
          <w:vertAlign w:val="superscript"/>
        </w:rPr>
        <w:t>1</w:t>
      </w:r>
      <w:r w:rsidR="00806DFB">
        <w:t xml:space="preserve"> § 1 i 4 ustawy z dnia 26 </w:t>
      </w:r>
      <w:r w:rsidRPr="00D744F9">
        <w:t xml:space="preserve">czerwca 1974 </w:t>
      </w:r>
      <w:r w:rsidR="00806DFB">
        <w:t>r. – Kodeks pracy w zw. z art. 176 § 1</w:t>
      </w:r>
      <w:r w:rsidRPr="00D744F9">
        <w:t xml:space="preserve"> </w:t>
      </w:r>
      <w:r w:rsidR="00806DFB">
        <w:t>ustawy z dnia 28</w:t>
      </w:r>
      <w:r w:rsidR="00762BB3" w:rsidRPr="00D744F9">
        <w:t> </w:t>
      </w:r>
      <w:r w:rsidR="00806DFB">
        <w:t>stycznia 2016</w:t>
      </w:r>
      <w:r w:rsidRPr="00D744F9">
        <w:t xml:space="preserve"> r. </w:t>
      </w:r>
      <w:r w:rsidR="00806DFB">
        <w:t xml:space="preserve">– Prawo o prokuraturze, </w:t>
      </w:r>
      <w:r w:rsidR="00806DFB" w:rsidRPr="00806DFB">
        <w:t xml:space="preserve">rozporządzeniem Ministra Sprawiedliwości z dnia 2 listopada 2016r, w sprawie przeprowadzania konkursu na </w:t>
      </w:r>
      <w:r w:rsidR="009774D5">
        <w:t xml:space="preserve">zastępstwo za </w:t>
      </w:r>
      <w:r w:rsidR="00806DFB" w:rsidRPr="00806DFB">
        <w:t>asystenta prokuratora</w:t>
      </w:r>
      <w:r w:rsidRPr="00D744F9">
        <w:t xml:space="preserve"> jest obowiązkowe, aby uczestniczyć w naborze, podanie danych w zakresie szerszym jest dobrowolne i wymaga wyrażenia zgody na ich przetwarzanie.</w:t>
      </w:r>
    </w:p>
    <w:p w14:paraId="58635FDB" w14:textId="77777777" w:rsidR="00FF1DB7" w:rsidRDefault="00FF1DB7" w:rsidP="00FF1DB7">
      <w:pPr>
        <w:spacing w:line="360" w:lineRule="auto"/>
        <w:jc w:val="both"/>
      </w:pPr>
    </w:p>
    <w:p w14:paraId="77613211" w14:textId="77777777" w:rsidR="00D744F9" w:rsidRPr="00D744F9" w:rsidRDefault="00D744F9" w:rsidP="00FF1DB7">
      <w:pPr>
        <w:spacing w:line="360" w:lineRule="auto"/>
        <w:jc w:val="both"/>
      </w:pPr>
    </w:p>
    <w:p w14:paraId="66CAAA63" w14:textId="77777777" w:rsidR="00FF1DB7" w:rsidRPr="00D744F9" w:rsidRDefault="0030296A" w:rsidP="00FF1DB7">
      <w:pPr>
        <w:spacing w:line="360" w:lineRule="auto"/>
        <w:jc w:val="right"/>
      </w:pPr>
      <w:r w:rsidRPr="00D744F9">
        <w:t>_________</w:t>
      </w:r>
      <w:r w:rsidR="00FF1DB7" w:rsidRPr="00D744F9">
        <w:t>___________________________</w:t>
      </w:r>
    </w:p>
    <w:p w14:paraId="07F78DAE" w14:textId="77777777" w:rsidR="00FF1DB7" w:rsidRPr="00D744F9" w:rsidRDefault="00FF1DB7" w:rsidP="00710BC5">
      <w:pPr>
        <w:pStyle w:val="Bezodstpw"/>
        <w:spacing w:line="360" w:lineRule="auto"/>
        <w:jc w:val="right"/>
      </w:pPr>
      <w:r w:rsidRPr="00D744F9">
        <w:t xml:space="preserve">/podpis </w:t>
      </w:r>
      <w:r w:rsidR="0030296A" w:rsidRPr="00D744F9">
        <w:t>osoby ubiegającej się o zatrudnienie</w:t>
      </w:r>
      <w:r w:rsidRPr="00D744F9">
        <w:t>/</w:t>
      </w:r>
    </w:p>
    <w:sectPr w:rsidR="00FF1DB7" w:rsidRPr="00D744F9" w:rsidSect="00A616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DB9F" w14:textId="77777777" w:rsidR="004C78E8" w:rsidRDefault="004C78E8" w:rsidP="006D395B">
      <w:r>
        <w:separator/>
      </w:r>
    </w:p>
  </w:endnote>
  <w:endnote w:type="continuationSeparator" w:id="0">
    <w:p w14:paraId="5868FD71" w14:textId="77777777" w:rsidR="004C78E8" w:rsidRDefault="004C78E8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71E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4D14D89D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2C2" w14:textId="77777777" w:rsidR="004C78E8" w:rsidRDefault="004C78E8" w:rsidP="006D395B">
      <w:r>
        <w:separator/>
      </w:r>
    </w:p>
  </w:footnote>
  <w:footnote w:type="continuationSeparator" w:id="0">
    <w:p w14:paraId="35EA1689" w14:textId="77777777" w:rsidR="004C78E8" w:rsidRDefault="004C78E8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0E142D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1F5D26"/>
    <w:rsid w:val="002041E2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93D52"/>
    <w:rsid w:val="003B05C0"/>
    <w:rsid w:val="003D5AA7"/>
    <w:rsid w:val="004009D1"/>
    <w:rsid w:val="00455218"/>
    <w:rsid w:val="004A6740"/>
    <w:rsid w:val="004B2D4A"/>
    <w:rsid w:val="004C78E8"/>
    <w:rsid w:val="00530DDE"/>
    <w:rsid w:val="0053138A"/>
    <w:rsid w:val="005A30EB"/>
    <w:rsid w:val="005A4B42"/>
    <w:rsid w:val="005B2FF7"/>
    <w:rsid w:val="005F68D2"/>
    <w:rsid w:val="00683AF9"/>
    <w:rsid w:val="006A25C4"/>
    <w:rsid w:val="006C523A"/>
    <w:rsid w:val="006C6930"/>
    <w:rsid w:val="006C7B81"/>
    <w:rsid w:val="006D395B"/>
    <w:rsid w:val="006E5FF0"/>
    <w:rsid w:val="006F65ED"/>
    <w:rsid w:val="00710BC5"/>
    <w:rsid w:val="00711DC5"/>
    <w:rsid w:val="00730D79"/>
    <w:rsid w:val="00762BB3"/>
    <w:rsid w:val="007A5054"/>
    <w:rsid w:val="007C1996"/>
    <w:rsid w:val="007E1211"/>
    <w:rsid w:val="00806DFB"/>
    <w:rsid w:val="00807365"/>
    <w:rsid w:val="008210A2"/>
    <w:rsid w:val="00855407"/>
    <w:rsid w:val="00866DAA"/>
    <w:rsid w:val="008B1B94"/>
    <w:rsid w:val="008B28FE"/>
    <w:rsid w:val="008E2EF7"/>
    <w:rsid w:val="009671CE"/>
    <w:rsid w:val="009774D5"/>
    <w:rsid w:val="00984039"/>
    <w:rsid w:val="009B39E1"/>
    <w:rsid w:val="009C1D90"/>
    <w:rsid w:val="009C1FF6"/>
    <w:rsid w:val="009F0052"/>
    <w:rsid w:val="00A53D68"/>
    <w:rsid w:val="00A6161D"/>
    <w:rsid w:val="00A71537"/>
    <w:rsid w:val="00AD37DC"/>
    <w:rsid w:val="00AD6342"/>
    <w:rsid w:val="00B0093A"/>
    <w:rsid w:val="00B05BE0"/>
    <w:rsid w:val="00B84B93"/>
    <w:rsid w:val="00B90777"/>
    <w:rsid w:val="00BA0774"/>
    <w:rsid w:val="00BB11BD"/>
    <w:rsid w:val="00BF37DF"/>
    <w:rsid w:val="00C13DC9"/>
    <w:rsid w:val="00C76273"/>
    <w:rsid w:val="00D744F9"/>
    <w:rsid w:val="00DA54D5"/>
    <w:rsid w:val="00DB7DBB"/>
    <w:rsid w:val="00DD6DDB"/>
    <w:rsid w:val="00DD6E86"/>
    <w:rsid w:val="00E01B64"/>
    <w:rsid w:val="00E26886"/>
    <w:rsid w:val="00E915B5"/>
    <w:rsid w:val="00E91B05"/>
    <w:rsid w:val="00EB4798"/>
    <w:rsid w:val="00EF72CF"/>
    <w:rsid w:val="00F04799"/>
    <w:rsid w:val="00F11F37"/>
    <w:rsid w:val="00F15D81"/>
    <w:rsid w:val="00F3210B"/>
    <w:rsid w:val="00F50CC2"/>
    <w:rsid w:val="00F52AA4"/>
    <w:rsid w:val="00F91C02"/>
    <w:rsid w:val="00FA1533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CB93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prz@prokru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9370-023E-447E-92CA-2E75FE4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4</cp:revision>
  <cp:lastPrinted>2025-07-03T06:54:00Z</cp:lastPrinted>
  <dcterms:created xsi:type="dcterms:W3CDTF">2025-07-03T12:21:00Z</dcterms:created>
  <dcterms:modified xsi:type="dcterms:W3CDTF">2026-05-25T06:55:00Z</dcterms:modified>
</cp:coreProperties>
</file>