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33" w:rsidRPr="0083712D" w:rsidRDefault="00A83A33" w:rsidP="00A83A33">
      <w:pPr>
        <w:jc w:val="center"/>
        <w:rPr>
          <w:rFonts w:ascii="Arial" w:hAnsi="Arial" w:cs="Arial"/>
        </w:rPr>
      </w:pPr>
      <w:r w:rsidRPr="0083712D">
        <w:rPr>
          <w:rFonts w:ascii="Arial" w:hAnsi="Arial" w:cs="Arial"/>
          <w:b/>
          <w:bCs/>
        </w:rPr>
        <w:t>Zaproszenie do składania ofert o zamówienie publiczne udzielone</w:t>
      </w:r>
    </w:p>
    <w:p w:rsidR="00A83A33" w:rsidRDefault="00A83A33" w:rsidP="00A83A33">
      <w:pPr>
        <w:jc w:val="center"/>
        <w:rPr>
          <w:rFonts w:ascii="Arial" w:hAnsi="Arial" w:cs="Arial"/>
          <w:b/>
          <w:bCs/>
        </w:rPr>
      </w:pPr>
      <w:r w:rsidRPr="0083712D">
        <w:rPr>
          <w:rFonts w:ascii="Arial" w:hAnsi="Arial" w:cs="Arial"/>
          <w:b/>
          <w:bCs/>
        </w:rPr>
        <w:t>o wartości mniejszej niż kwota 130 000 złotych netto.</w:t>
      </w:r>
    </w:p>
    <w:p w:rsidR="00A83A33" w:rsidRPr="0083712D" w:rsidRDefault="00A83A33" w:rsidP="00A83A33">
      <w:pPr>
        <w:jc w:val="center"/>
        <w:rPr>
          <w:rFonts w:ascii="Arial" w:hAnsi="Arial" w:cs="Arial"/>
        </w:rPr>
      </w:pPr>
    </w:p>
    <w:p w:rsidR="00A83A33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:rsidR="00A83A33" w:rsidRDefault="00A83A33" w:rsidP="00A83A33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 Gospodarstwo Leśne Nadleśnictwo Milicz, 56-300 Milicz, ul. Trzebnicka 18, </w:t>
      </w:r>
      <w:r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Przedmiotem zamówienia jest sukcesywna dostawa </w:t>
      </w:r>
      <w:r>
        <w:rPr>
          <w:rFonts w:ascii="Arial" w:hAnsi="Arial" w:cs="Arial"/>
          <w:sz w:val="24"/>
          <w:szCs w:val="24"/>
        </w:rPr>
        <w:t>benzyny bezołowiowej Pb95</w:t>
      </w:r>
      <w:r w:rsidRPr="00C8084D">
        <w:rPr>
          <w:rFonts w:ascii="Arial" w:hAnsi="Arial" w:cs="Arial"/>
          <w:sz w:val="24"/>
          <w:szCs w:val="24"/>
        </w:rPr>
        <w:t>, poprzez sukcesywne tankowanie pojazdów i z</w:t>
      </w:r>
      <w:bookmarkStart w:id="0" w:name="_GoBack"/>
      <w:bookmarkEnd w:id="0"/>
      <w:r w:rsidRPr="00C8084D">
        <w:rPr>
          <w:rFonts w:ascii="Arial" w:hAnsi="Arial" w:cs="Arial"/>
          <w:sz w:val="24"/>
          <w:szCs w:val="24"/>
        </w:rPr>
        <w:t xml:space="preserve">biorników Nadleśnictwa Milicz w ilości </w:t>
      </w:r>
      <w:r>
        <w:rPr>
          <w:rFonts w:ascii="Arial" w:hAnsi="Arial" w:cs="Arial"/>
          <w:sz w:val="24"/>
          <w:szCs w:val="24"/>
        </w:rPr>
        <w:t>15</w:t>
      </w:r>
      <w:r w:rsidRPr="00C8084D">
        <w:rPr>
          <w:rFonts w:ascii="Arial" w:hAnsi="Arial" w:cs="Arial"/>
          <w:sz w:val="24"/>
          <w:szCs w:val="24"/>
        </w:rPr>
        <w:t>00 litrów.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Jeden rok od dnia podpisania umowy. 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:rsidR="00A83A33" w:rsidRPr="00754138" w:rsidRDefault="00A83A33" w:rsidP="00A83A33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:rsidR="00A83A33" w:rsidRPr="003837BC" w:rsidRDefault="00A83A33" w:rsidP="00A83A33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:rsidR="00A83A33" w:rsidRPr="00C07D45" w:rsidRDefault="00A83A33" w:rsidP="00A83A33">
      <w:pPr>
        <w:ind w:left="1080"/>
        <w:jc w:val="both"/>
        <w:rPr>
          <w:rFonts w:ascii="Arial" w:hAnsi="Arial" w:cs="Arial"/>
        </w:rPr>
      </w:pPr>
      <w:r w:rsidRPr="00C07D45">
        <w:rPr>
          <w:rFonts w:ascii="Arial" w:hAnsi="Arial" w:cs="Arial"/>
        </w:rPr>
        <w:t>Ocena ofert w zakresie przedstawionych powyżej kryteriów zostanie dokonana wg następujących zasad:</w:t>
      </w:r>
    </w:p>
    <w:p w:rsidR="00A83A33" w:rsidRPr="00754138" w:rsidRDefault="00A83A33" w:rsidP="00A83A33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:rsidR="00A83A33" w:rsidRDefault="00A83A33" w:rsidP="00A83A33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:rsidR="00A83A33" w:rsidRPr="00754138" w:rsidRDefault="00A83A33" w:rsidP="00A83A33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  <w:r w:rsidRPr="00754138">
        <w:rPr>
          <w:rFonts w:ascii="Arial" w:hAnsi="Arial" w:cs="Arial"/>
        </w:rPr>
        <w:t xml:space="preserve"> – najniższa cena spośród ofert ocenianych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:rsidR="00A83A33" w:rsidRPr="00754138" w:rsidRDefault="00A83A33" w:rsidP="00A83A33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:rsidR="00A83A33" w:rsidRPr="00754138" w:rsidRDefault="00A83A33" w:rsidP="00A83A33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:rsidR="00A83A33" w:rsidRPr="00754138" w:rsidRDefault="00A83A33" w:rsidP="00A83A33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:rsidR="00A83A33" w:rsidRPr="00754138" w:rsidRDefault="00A83A33" w:rsidP="00A83A33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:rsidR="00A83A33" w:rsidRPr="00754138" w:rsidRDefault="00A83A33" w:rsidP="00A83A33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lastRenderedPageBreak/>
        <w:t>Za najkorzystniejszą ofertę uznana zostanie oferta, która uzyska największą sumę punktów uzyskanych w ww. kryteriach oceny ofert. Oferta może uzyskać maksymalnie 100 punktów.</w:t>
      </w:r>
    </w:p>
    <w:p w:rsidR="00A83A33" w:rsidRPr="00754138" w:rsidRDefault="00A83A33" w:rsidP="00A83A33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C=A+B</w:t>
      </w:r>
    </w:p>
    <w:p w:rsidR="00A83A33" w:rsidRPr="00754138" w:rsidRDefault="00A83A33" w:rsidP="00A83A33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:rsidR="00A83A33" w:rsidRPr="00754138" w:rsidRDefault="00A83A33" w:rsidP="00A83A33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:rsidR="00A83A33" w:rsidRPr="00754138" w:rsidRDefault="00A83A33" w:rsidP="00A83A33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>
        <w:rPr>
          <w:rFonts w:ascii="Arial" w:hAnsi="Arial" w:cs="Arial"/>
          <w:sz w:val="24"/>
          <w:szCs w:val="24"/>
        </w:rPr>
        <w:t>25</w:t>
      </w:r>
      <w:r w:rsidRPr="0075413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8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</w:t>
      </w:r>
      <w:r>
        <w:rPr>
          <w:rFonts w:ascii="Arial" w:hAnsi="Arial" w:cs="Arial"/>
          <w:sz w:val="24"/>
          <w:szCs w:val="24"/>
        </w:rPr>
        <w:t>benzyny bezołowiowej Pb95</w:t>
      </w:r>
      <w:r w:rsidRPr="00754138">
        <w:rPr>
          <w:rFonts w:ascii="Arial" w:hAnsi="Arial" w:cs="Arial"/>
          <w:sz w:val="24"/>
          <w:szCs w:val="24"/>
        </w:rPr>
        <w:t xml:space="preserve">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:rsidR="00A83A33" w:rsidRPr="00C07D45" w:rsidRDefault="00A83A33" w:rsidP="00A83A33">
      <w:pPr>
        <w:tabs>
          <w:tab w:val="left" w:pos="3686"/>
        </w:tabs>
        <w:ind w:left="360"/>
        <w:jc w:val="both"/>
        <w:rPr>
          <w:rFonts w:ascii="Arial" w:hAnsi="Arial" w:cs="Arial"/>
          <w:bCs/>
          <w:u w:val="single"/>
        </w:rPr>
      </w:pPr>
      <w:r w:rsidRPr="00C07D45">
        <w:rPr>
          <w:rFonts w:ascii="Arial" w:hAnsi="Arial" w:cs="Arial"/>
          <w:bCs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:rsidR="00A83A33" w:rsidRPr="00754138" w:rsidRDefault="00A83A33" w:rsidP="00A83A33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:rsidR="00A83A33" w:rsidRDefault="00A83A33" w:rsidP="00A83A33">
      <w:pPr>
        <w:rPr>
          <w:rFonts w:ascii="Arial" w:hAnsi="Arial" w:cs="Arial"/>
        </w:rPr>
      </w:pP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:rsidR="00A83A33" w:rsidRPr="00754138" w:rsidRDefault="00A83A33" w:rsidP="00A83A33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:rsidR="00A83A33" w:rsidRPr="00754138" w:rsidRDefault="00A83A33" w:rsidP="00A83A33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:rsidR="00A83A33" w:rsidRPr="00A81F8C" w:rsidRDefault="00A83A33" w:rsidP="00A83A33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:rsidR="00A83A33" w:rsidRPr="00754138" w:rsidRDefault="00A83A33" w:rsidP="00A83A33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:rsidR="00A83A33" w:rsidRPr="00754138" w:rsidRDefault="00A83A33" w:rsidP="00A83A33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lastRenderedPageBreak/>
        <w:t>posiadać niezbędną wiedzę i doświadczenie oraz potencjał techniczny, a także dysponować osobami zdolnymi do wykonania zamówienia.</w:t>
      </w:r>
    </w:p>
    <w:p w:rsidR="00A83A33" w:rsidRPr="0083712D" w:rsidRDefault="00A83A33" w:rsidP="00A83A33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 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:rsidR="00A83A33" w:rsidRDefault="00A83A33" w:rsidP="00A83A33">
      <w:pPr>
        <w:jc w:val="both"/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„Oferta na </w:t>
      </w:r>
      <w:r>
        <w:rPr>
          <w:rFonts w:ascii="Arial" w:hAnsi="Arial" w:cs="Arial"/>
        </w:rPr>
        <w:t xml:space="preserve"> s</w:t>
      </w:r>
      <w:r w:rsidRPr="00381DBE">
        <w:rPr>
          <w:rFonts w:ascii="Arial" w:hAnsi="Arial" w:cs="Arial"/>
        </w:rPr>
        <w:t>ukcesywn</w:t>
      </w:r>
      <w:r>
        <w:rPr>
          <w:rFonts w:ascii="Arial" w:hAnsi="Arial" w:cs="Arial"/>
        </w:rPr>
        <w:t>ą</w:t>
      </w:r>
      <w:r w:rsidRPr="00381DBE">
        <w:rPr>
          <w:rFonts w:ascii="Arial" w:hAnsi="Arial" w:cs="Arial"/>
        </w:rPr>
        <w:t xml:space="preserve"> dostaw</w:t>
      </w:r>
      <w:r>
        <w:rPr>
          <w:rFonts w:ascii="Arial" w:hAnsi="Arial" w:cs="Arial"/>
        </w:rPr>
        <w:t>a</w:t>
      </w:r>
      <w:r w:rsidRPr="00381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benzyny bezołowiowej Pb95 nie otwierać przed 02.09.2022 r. do godziny </w:t>
      </w:r>
      <w:r w:rsidRPr="00C07D45"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>”.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>
        <w:rPr>
          <w:rFonts w:ascii="Arial" w:hAnsi="Arial" w:cs="Arial"/>
          <w:sz w:val="24"/>
          <w:szCs w:val="24"/>
        </w:rPr>
        <w:t>02</w:t>
      </w:r>
      <w:r w:rsidRPr="00C8084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8084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8084D">
        <w:rPr>
          <w:rFonts w:ascii="Arial" w:hAnsi="Arial" w:cs="Arial"/>
          <w:sz w:val="24"/>
          <w:szCs w:val="24"/>
        </w:rPr>
        <w:t xml:space="preserve"> roku, do godziny 9</w:t>
      </w:r>
      <w:r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Trzebnickiej 18 osobiście, faksem, pocztą elektroniczną, pocztą tradycyjną. </w:t>
      </w:r>
    </w:p>
    <w:p w:rsidR="00A83A33" w:rsidRPr="00C8084D" w:rsidRDefault="00A83A33" w:rsidP="00A83A33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>Do kontaktów w przedmiotowej sprawie wyznacza się pracownika merytorycznego w osobie Ryszarda Hliwa 727 517 519</w:t>
      </w:r>
    </w:p>
    <w:p w:rsidR="00A83A33" w:rsidRPr="0083712D" w:rsidRDefault="00A83A33" w:rsidP="00A83A33">
      <w:pPr>
        <w:rPr>
          <w:rFonts w:ascii="Arial" w:hAnsi="Arial" w:cs="Arial"/>
        </w:rPr>
      </w:pPr>
    </w:p>
    <w:p w:rsidR="00A83A33" w:rsidRPr="0083712D" w:rsidRDefault="00A83A33" w:rsidP="00A83A33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…………………………………………. </w:t>
      </w:r>
    </w:p>
    <w:p w:rsidR="00A83A33" w:rsidRPr="0083712D" w:rsidRDefault="00A83A33" w:rsidP="00A83A33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(podpis Zamawiającego) </w:t>
      </w:r>
    </w:p>
    <w:p w:rsidR="005E0EB3" w:rsidRPr="00A83A33" w:rsidRDefault="005E0EB3" w:rsidP="00A83A33"/>
    <w:sectPr w:rsidR="005E0EB3" w:rsidRPr="00A83A33" w:rsidSect="00381D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D80" w:rsidRDefault="00995D80" w:rsidP="00385196">
      <w:r>
        <w:separator/>
      </w:r>
    </w:p>
  </w:endnote>
  <w:endnote w:type="continuationSeparator" w:id="0">
    <w:p w:rsidR="00995D80" w:rsidRDefault="00995D80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D80" w:rsidRDefault="00995D80" w:rsidP="00385196">
      <w:r>
        <w:separator/>
      </w:r>
    </w:p>
  </w:footnote>
  <w:footnote w:type="continuationSeparator" w:id="0">
    <w:p w:rsidR="00995D80" w:rsidRDefault="00995D80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995D80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921705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2"/>
      <w:gridCol w:w="4520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</w:t>
          </w:r>
          <w:r w:rsidR="00AA5313">
            <w:t>A</w:t>
          </w:r>
          <w:r>
            <w:t>.270.</w:t>
          </w:r>
          <w:r w:rsidR="00AA5313">
            <w:t>15</w:t>
          </w:r>
          <w:r w:rsidR="00E174E0">
            <w:t>.</w:t>
          </w:r>
          <w:r>
            <w:t>20</w:t>
          </w:r>
          <w:r w:rsidR="00332425">
            <w:t>2</w:t>
          </w:r>
          <w:r w:rsidR="00AA5313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3E3B34">
            <w:t>2</w:t>
          </w:r>
          <w:r w:rsidR="00AA5313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AA5313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3E27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3B34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2335A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2E3A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95D80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83A33"/>
    <w:rsid w:val="00A900FA"/>
    <w:rsid w:val="00A96409"/>
    <w:rsid w:val="00A970C6"/>
    <w:rsid w:val="00A97A52"/>
    <w:rsid w:val="00A97C8F"/>
    <w:rsid w:val="00AA0BFF"/>
    <w:rsid w:val="00AA3F3D"/>
    <w:rsid w:val="00AA5313"/>
    <w:rsid w:val="00AB2034"/>
    <w:rsid w:val="00AB54E1"/>
    <w:rsid w:val="00AC1AA0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cz.wroclaw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1CF1-8B4A-40C3-9789-67892083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2020-06-09T07:49:00Z</cp:lastPrinted>
  <dcterms:created xsi:type="dcterms:W3CDTF">2022-08-25T06:35:00Z</dcterms:created>
  <dcterms:modified xsi:type="dcterms:W3CDTF">2022-08-25T06:35:00Z</dcterms:modified>
</cp:coreProperties>
</file>