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EC" w:rsidRDefault="00FE5CEC" w:rsidP="00FE5CEC">
      <w:pPr>
        <w:pStyle w:val="Nagwek2"/>
        <w:spacing w:after="94"/>
        <w:ind w:left="7371" w:firstLine="0"/>
      </w:pPr>
      <w:r>
        <w:t>Załącznik nr 14</w:t>
      </w:r>
    </w:p>
    <w:p w:rsidR="00FE5CEC" w:rsidRDefault="00FE5CEC" w:rsidP="00A718EE">
      <w:pPr>
        <w:pStyle w:val="Nagwek2"/>
        <w:spacing w:after="94"/>
        <w:ind w:left="341"/>
        <w:jc w:val="center"/>
      </w:pPr>
      <w:r>
        <w:t>Procedura zgłaszania osób uprawnionych</w:t>
      </w:r>
      <w:r>
        <w:rPr>
          <w:vertAlign w:val="superscript"/>
        </w:rPr>
        <w:footnoteReference w:id="1"/>
      </w:r>
      <w:r>
        <w:t xml:space="preserve"> w ramach projektu</w:t>
      </w:r>
      <w:bookmarkStart w:id="0" w:name="_GoBack"/>
      <w:bookmarkEnd w:id="0"/>
    </w:p>
    <w:p w:rsidR="00FE5CEC" w:rsidRPr="00FE5CEC" w:rsidRDefault="00FE5CEC" w:rsidP="00FE5CEC">
      <w:pPr>
        <w:spacing w:after="0" w:line="259" w:lineRule="auto"/>
        <w:ind w:left="331" w:right="0" w:firstLine="0"/>
        <w:jc w:val="left"/>
        <w:rPr>
          <w:sz w:val="4"/>
          <w:szCs w:val="4"/>
        </w:rPr>
      </w:pPr>
      <w:r>
        <w:t xml:space="preserve"> </w:t>
      </w:r>
    </w:p>
    <w:tbl>
      <w:tblPr>
        <w:tblStyle w:val="TableGrid"/>
        <w:tblW w:w="10573" w:type="dxa"/>
        <w:tblInd w:w="-660" w:type="dxa"/>
        <w:tblCellMar>
          <w:top w:w="51" w:type="dxa"/>
          <w:left w:w="10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3367"/>
        <w:gridCol w:w="1984"/>
        <w:gridCol w:w="4678"/>
      </w:tblGrid>
      <w:tr w:rsidR="00FE5CEC" w:rsidTr="00FE5CEC">
        <w:trPr>
          <w:trHeight w:val="50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FFFF"/>
              </w:rPr>
              <w:t xml:space="preserve">Lp.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tabs>
                <w:tab w:val="center" w:pos="1878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FFFF"/>
              </w:rPr>
              <w:t xml:space="preserve">Opis działania </w:t>
            </w:r>
            <w:r>
              <w:rPr>
                <w:b/>
                <w:color w:val="FFFFFF"/>
              </w:rPr>
              <w:tab/>
              <w:t xml:space="preserve">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FFFFFF"/>
              </w:rPr>
              <w:t xml:space="preserve">Odpowiedzialny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rPr>
                <w:b/>
                <w:color w:val="FFFFFF"/>
              </w:rPr>
              <w:t xml:space="preserve">Termin  </w:t>
            </w:r>
          </w:p>
        </w:tc>
      </w:tr>
      <w:tr w:rsidR="00FE5CEC" w:rsidTr="00FE5CEC">
        <w:trPr>
          <w:trHeight w:val="514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1.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Zgłoszenie osoby uprawnionej. 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t xml:space="preserve">Beneficjent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Przy podpisaniu umowy o dofinansowanie </w:t>
            </w:r>
          </w:p>
        </w:tc>
      </w:tr>
      <w:tr w:rsidR="00FE5CEC" w:rsidTr="00FE5CEC">
        <w:trPr>
          <w:trHeight w:val="254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2.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77" w:lineRule="auto"/>
              <w:ind w:left="4" w:right="93" w:firstLine="0"/>
              <w:jc w:val="left"/>
            </w:pPr>
            <w:r>
              <w:t xml:space="preserve">Weryfikacja poprawności zgłoszenia, potwierdzenie zgodności danych podmiotu zgłaszającego osoby uprawnione  </w:t>
            </w:r>
          </w:p>
          <w:p w:rsidR="00FE5CEC" w:rsidRDefault="00FE5CEC" w:rsidP="00191549">
            <w:pPr>
              <w:spacing w:after="0" w:line="259" w:lineRule="auto"/>
              <w:ind w:left="4" w:right="238" w:firstLine="0"/>
              <w:jc w:val="left"/>
            </w:pPr>
            <w:r>
              <w:t xml:space="preserve">z danymi Beneficjenta podanymi  w ramach wniosku o dofinansowanie/ umowy o dofinansowanie.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Przed wprowadzeniem danych do SL2014 </w:t>
            </w:r>
          </w:p>
        </w:tc>
      </w:tr>
      <w:tr w:rsidR="00FE5CEC" w:rsidTr="00FE5CEC">
        <w:trPr>
          <w:trHeight w:val="167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3.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336" w:firstLine="0"/>
            </w:pPr>
            <w:r>
              <w:t xml:space="preserve">Wprowadzenie do SL2014 danych osób uprawnionych z wniosków o nadanie/zmianę uprawnień  , stanowiących część umowy o dofinansowanie,. 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Po podpisaniu umowy o dofinansowanie </w:t>
            </w:r>
          </w:p>
        </w:tc>
      </w:tr>
      <w:tr w:rsidR="00FE5CEC" w:rsidTr="00FE5CEC">
        <w:trPr>
          <w:trHeight w:val="138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4.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Zgłoszenie aktualizacji listy osób uprawnionych na podstawie wniosków o nadanie/zmianę /wycofanie uprawnień.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t xml:space="preserve">Beneficjent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38" w:firstLine="0"/>
              <w:jc w:val="left"/>
            </w:pPr>
            <w:r>
              <w:t xml:space="preserve">Po podpisaniu umowy o dofinansowanie  w ramach jej edycji lub w zależności od decyzji instytucji przez podpisanie aneksu/zmiany do umowy o dofinansowanie </w:t>
            </w:r>
          </w:p>
        </w:tc>
      </w:tr>
      <w:tr w:rsidR="00FE5CEC" w:rsidTr="00FE5CEC">
        <w:trPr>
          <w:trHeight w:val="225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5.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12" w:firstLine="0"/>
              <w:jc w:val="left"/>
            </w:pPr>
            <w:r>
              <w:t xml:space="preserve">Weryfikacja poprawności zgłoszenia, potwierdzenie zgodności danych podmiotu zgłaszającego osoby uprawnione  z danymi Beneficjenta podanymi w ramach wniosku o dofinansowanie/ umowy o dofinansowanie/aneksu.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Przed wprowadzeniem danych do SL2014 </w:t>
            </w:r>
          </w:p>
        </w:tc>
      </w:tr>
      <w:tr w:rsidR="00FE5CEC" w:rsidTr="00FE5CEC">
        <w:trPr>
          <w:trHeight w:val="196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6.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20" w:firstLine="0"/>
              <w:jc w:val="left"/>
            </w:pPr>
            <w:r>
              <w:t xml:space="preserve">Aktualizacja listy osób uprawnionych w SL2014 na podstawie wniosków o nadanie/zmianę/wycofanie uprawnień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38" w:firstLine="0"/>
              <w:jc w:val="left"/>
            </w:pPr>
            <w:r>
              <w:t xml:space="preserve">Po przekazaniu przez Beneficjenta zgłoszenia aktualizacji listy osób uprawnionych w ramach edycji umowy  o dofinansowanie lub w zależności od decyzji instytucji po podpisaniu aneksu/zmiany do umowy o dofinansowanie </w:t>
            </w:r>
          </w:p>
        </w:tc>
      </w:tr>
    </w:tbl>
    <w:p w:rsidR="007F787F" w:rsidRDefault="00A718EE" w:rsidP="00FE5CEC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CEC" w:rsidRDefault="00FE5CEC" w:rsidP="00FE5CEC">
      <w:pPr>
        <w:spacing w:after="0" w:line="240" w:lineRule="auto"/>
      </w:pPr>
      <w:r>
        <w:separator/>
      </w:r>
    </w:p>
  </w:endnote>
  <w:endnote w:type="continuationSeparator" w:id="0">
    <w:p w:rsidR="00FE5CEC" w:rsidRDefault="00FE5CEC" w:rsidP="00FE5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CEC" w:rsidRDefault="00FE5CEC" w:rsidP="00FE5CEC">
      <w:pPr>
        <w:spacing w:after="0" w:line="240" w:lineRule="auto"/>
      </w:pPr>
      <w:r>
        <w:separator/>
      </w:r>
    </w:p>
  </w:footnote>
  <w:footnote w:type="continuationSeparator" w:id="0">
    <w:p w:rsidR="00FE5CEC" w:rsidRDefault="00FE5CEC" w:rsidP="00FE5CEC">
      <w:pPr>
        <w:spacing w:after="0" w:line="240" w:lineRule="auto"/>
      </w:pPr>
      <w:r>
        <w:continuationSeparator/>
      </w:r>
    </w:p>
  </w:footnote>
  <w:footnote w:id="1">
    <w:p w:rsidR="00FE5CEC" w:rsidRDefault="00FE5CEC" w:rsidP="00FE5CEC">
      <w:pPr>
        <w:pStyle w:val="footnotedescription"/>
        <w:ind w:left="331"/>
      </w:pPr>
      <w:r>
        <w:rPr>
          <w:rStyle w:val="footnotemark"/>
        </w:rPr>
        <w:footnoteRef/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Przez osobę uprawnioną rozumie się osobę, wskazaną przez Beneficjenta we wniosku, którego wzór stanowi załącznik nr 3 do Wytycznych i upoważnioną do obsługi SL2014, w jego imieniu do np. przygotowywania i składania wniosków o płatność czy przekazywania innych informacji związanych z realizacją projektu.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CEC"/>
    <w:rsid w:val="000D4B6D"/>
    <w:rsid w:val="00A718EE"/>
    <w:rsid w:val="00C33A0D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0186"/>
  <w15:chartTrackingRefBased/>
  <w15:docId w15:val="{8E68487A-CCA4-4C46-AC7E-3998143E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CEC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E5CEC"/>
    <w:pPr>
      <w:keepNext/>
      <w:keepLines/>
      <w:spacing w:after="58" w:line="269" w:lineRule="auto"/>
      <w:ind w:left="287" w:hanging="10"/>
      <w:outlineLvl w:val="1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E5CEC"/>
    <w:rPr>
      <w:rFonts w:ascii="Arial" w:eastAsia="Arial" w:hAnsi="Arial" w:cs="Arial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FE5CEC"/>
    <w:pPr>
      <w:spacing w:after="0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FE5CEC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FE5CEC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FE5CE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2</cp:revision>
  <dcterms:created xsi:type="dcterms:W3CDTF">2018-09-05T08:41:00Z</dcterms:created>
  <dcterms:modified xsi:type="dcterms:W3CDTF">2018-09-05T08:49:00Z</dcterms:modified>
</cp:coreProperties>
</file>