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73E6" w14:textId="77777777" w:rsidR="00B3058B" w:rsidRDefault="00714C4E" w:rsidP="009C2942">
      <w:pPr>
        <w:ind w:left="709" w:hanging="1418"/>
        <w:rPr>
          <w:sz w:val="10"/>
          <w:szCs w:val="10"/>
        </w:rPr>
      </w:pPr>
      <w:r>
        <w:rPr>
          <w:noProof/>
          <w:sz w:val="10"/>
          <w:szCs w:val="10"/>
          <w:lang w:eastAsia="pl-PL"/>
        </w:rPr>
        <w:drawing>
          <wp:inline distT="0" distB="0" distL="0" distR="0" wp14:anchorId="2C5C50EE" wp14:editId="6C997906">
            <wp:extent cx="2785745" cy="719455"/>
            <wp:effectExtent l="0" t="0" r="0" b="4445"/>
            <wp:docPr id="14947840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784085" name="Obraz 14947840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E2DF9" w14:textId="77777777" w:rsidR="000F23CF" w:rsidRPr="00E077D7" w:rsidRDefault="0085540F" w:rsidP="00560DDF">
      <w:pPr>
        <w:spacing w:line="240" w:lineRule="exact"/>
        <w:ind w:left="567" w:right="565"/>
        <w:rPr>
          <w:rFonts w:ascii="Lato" w:hAnsi="Lato"/>
          <w:b/>
        </w:rPr>
      </w:pPr>
      <w:r w:rsidRPr="00E077D7">
        <w:rPr>
          <w:rFonts w:ascii="Lato" w:hAnsi="Lato"/>
          <w:b/>
        </w:rPr>
        <w:t>Radosław Król</w:t>
      </w:r>
    </w:p>
    <w:p w14:paraId="05FD458F" w14:textId="77777777" w:rsidR="000F23CF" w:rsidRDefault="000F23CF" w:rsidP="00983049">
      <w:pPr>
        <w:spacing w:line="240" w:lineRule="exact"/>
        <w:ind w:left="567" w:right="565"/>
        <w:rPr>
          <w:rFonts w:ascii="Lato" w:hAnsi="Lato"/>
          <w:sz w:val="10"/>
          <w:szCs w:val="10"/>
        </w:rPr>
      </w:pPr>
    </w:p>
    <w:p w14:paraId="6ED81796" w14:textId="77777777" w:rsidR="00E5181F" w:rsidRPr="00984CB5" w:rsidRDefault="00E5181F" w:rsidP="00E5181F">
      <w:pPr>
        <w:spacing w:after="120" w:line="276" w:lineRule="auto"/>
        <w:ind w:right="567"/>
        <w:rPr>
          <w:rFonts w:cstheme="minorHAnsi"/>
        </w:rPr>
      </w:pPr>
      <w:r>
        <w:rPr>
          <w:rFonts w:cstheme="minorHAnsi"/>
        </w:rPr>
        <w:t>WK-III.431.3.6.2026</w:t>
      </w:r>
    </w:p>
    <w:p w14:paraId="730DCB5A" w14:textId="77777777" w:rsidR="00E5181F" w:rsidRPr="00330B12" w:rsidRDefault="00E5181F" w:rsidP="00E5181F">
      <w:pPr>
        <w:pStyle w:val="NormalnyWeb"/>
        <w:spacing w:before="0" w:after="0"/>
        <w:ind w:right="-468"/>
        <w:rPr>
          <w:rFonts w:asciiTheme="minorHAnsi" w:hAnsiTheme="minorHAnsi" w:cstheme="minorHAnsi"/>
          <w:b/>
          <w:bCs/>
        </w:rPr>
      </w:pPr>
      <w:r w:rsidRPr="00330B12">
        <w:rPr>
          <w:rFonts w:asciiTheme="minorHAnsi" w:hAnsiTheme="minorHAnsi" w:cstheme="minorHAnsi"/>
        </w:rPr>
        <w:t xml:space="preserve">Olsztyn, </w:t>
      </w:r>
      <w:r w:rsidRPr="00330B12">
        <w:rPr>
          <w:rFonts w:asciiTheme="minorHAnsi" w:hAnsiTheme="minorHAnsi" w:cstheme="minorHAnsi"/>
        </w:rPr>
        <w:fldChar w:fldCharType="begin"/>
      </w:r>
      <w:r w:rsidRPr="00330B12">
        <w:rPr>
          <w:rFonts w:asciiTheme="minorHAnsi" w:hAnsiTheme="minorHAnsi" w:cstheme="minorHAnsi"/>
        </w:rPr>
        <w:instrText xml:space="preserve"> TIME \@ "d MMMM yyyy" </w:instrText>
      </w:r>
      <w:r w:rsidRPr="00330B12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17 kwietnia 2026</w:t>
      </w:r>
      <w:r w:rsidRPr="00330B12">
        <w:rPr>
          <w:rFonts w:asciiTheme="minorHAnsi" w:hAnsiTheme="minorHAnsi" w:cstheme="minorHAnsi"/>
        </w:rPr>
        <w:fldChar w:fldCharType="end"/>
      </w:r>
      <w:r w:rsidRPr="00330B12">
        <w:rPr>
          <w:rFonts w:asciiTheme="minorHAnsi" w:hAnsiTheme="minorHAnsi" w:cstheme="minorHAnsi"/>
        </w:rPr>
        <w:t xml:space="preserve"> r.</w:t>
      </w:r>
      <w:r w:rsidRPr="00330B12">
        <w:rPr>
          <w:rFonts w:asciiTheme="minorHAnsi" w:hAnsiTheme="minorHAnsi" w:cstheme="minorHAnsi"/>
        </w:rPr>
        <w:br/>
      </w:r>
    </w:p>
    <w:p w14:paraId="733F3141" w14:textId="77777777" w:rsidR="00E5181F" w:rsidRDefault="00E5181F" w:rsidP="00E5181F">
      <w:pPr>
        <w:pStyle w:val="NormalnyWeb"/>
        <w:spacing w:before="0" w:after="0"/>
        <w:ind w:right="-468" w:firstLine="5220"/>
        <w:rPr>
          <w:rFonts w:ascii="Calibri" w:hAnsi="Calibri" w:cs="Calibri"/>
          <w:b/>
          <w:bCs/>
        </w:rPr>
      </w:pPr>
    </w:p>
    <w:p w14:paraId="5A518AAA" w14:textId="77777777" w:rsidR="00E5181F" w:rsidRPr="005155BD" w:rsidRDefault="00E5181F" w:rsidP="00E5181F">
      <w:pPr>
        <w:pStyle w:val="NormalnyWeb"/>
        <w:spacing w:before="0" w:after="0"/>
        <w:ind w:right="-468" w:firstLine="5220"/>
        <w:rPr>
          <w:rFonts w:ascii="Calibri" w:hAnsi="Calibri" w:cs="Calibri"/>
          <w:b/>
          <w:bCs/>
        </w:rPr>
      </w:pPr>
    </w:p>
    <w:p w14:paraId="054185EF" w14:textId="77777777" w:rsidR="00E5181F" w:rsidRPr="00330B12" w:rsidRDefault="00E5181F" w:rsidP="00E5181F">
      <w:pPr>
        <w:pStyle w:val="NormalnyWeb"/>
        <w:spacing w:before="0" w:after="0" w:line="25" w:lineRule="atLeast"/>
        <w:ind w:right="-468"/>
        <w:rPr>
          <w:rFonts w:ascii="Calibri" w:hAnsi="Calibri" w:cs="Calibri"/>
        </w:rPr>
      </w:pPr>
      <w:r w:rsidRPr="00330B12">
        <w:rPr>
          <w:rFonts w:ascii="Calibri" w:hAnsi="Calibri" w:cs="Calibri"/>
          <w:b/>
          <w:bCs/>
        </w:rPr>
        <w:t>Szanowna Pani</w:t>
      </w:r>
      <w:r w:rsidRPr="00330B12">
        <w:rPr>
          <w:rFonts w:ascii="Calibri" w:hAnsi="Calibri" w:cs="Calibri"/>
        </w:rPr>
        <w:t xml:space="preserve"> </w:t>
      </w:r>
    </w:p>
    <w:p w14:paraId="3DBBE410" w14:textId="77777777" w:rsidR="00E5181F" w:rsidRPr="00330B12" w:rsidRDefault="00E5181F" w:rsidP="00E5181F">
      <w:pPr>
        <w:pStyle w:val="NormalnyWeb"/>
        <w:spacing w:before="0" w:after="0" w:line="25" w:lineRule="atLeast"/>
        <w:ind w:right="-468"/>
        <w:rPr>
          <w:rFonts w:ascii="Calibri" w:hAnsi="Calibri" w:cs="Calibri"/>
          <w:b/>
          <w:bCs/>
        </w:rPr>
      </w:pPr>
      <w:r w:rsidRPr="00330B12">
        <w:rPr>
          <w:rFonts w:ascii="Calibri" w:hAnsi="Calibri" w:cs="Calibri"/>
          <w:b/>
          <w:bCs/>
        </w:rPr>
        <w:t>Katarzyna Pawłowicz</w:t>
      </w:r>
    </w:p>
    <w:p w14:paraId="6C29032A" w14:textId="77777777" w:rsidR="00E5181F" w:rsidRPr="00330B12" w:rsidRDefault="00E5181F" w:rsidP="00E5181F">
      <w:pPr>
        <w:pStyle w:val="NormalnyWeb"/>
        <w:spacing w:before="0" w:after="0" w:line="25" w:lineRule="atLeast"/>
        <w:ind w:right="-468"/>
        <w:rPr>
          <w:rFonts w:ascii="Calibri" w:hAnsi="Calibri" w:cs="Calibri"/>
          <w:b/>
          <w:bCs/>
        </w:rPr>
      </w:pPr>
      <w:r w:rsidRPr="00330B12">
        <w:rPr>
          <w:rFonts w:ascii="Calibri" w:hAnsi="Calibri" w:cs="Calibri"/>
          <w:b/>
          <w:bCs/>
        </w:rPr>
        <w:t>Dyrektor</w:t>
      </w:r>
    </w:p>
    <w:p w14:paraId="7C6B5BCA" w14:textId="77777777" w:rsidR="00E5181F" w:rsidRPr="00330B12" w:rsidRDefault="00E5181F" w:rsidP="00E5181F">
      <w:pPr>
        <w:pStyle w:val="NormalnyWeb"/>
        <w:spacing w:before="0" w:after="0" w:line="25" w:lineRule="atLeast"/>
        <w:ind w:right="-468"/>
        <w:rPr>
          <w:rFonts w:ascii="Calibri" w:hAnsi="Calibri" w:cs="Calibri"/>
          <w:b/>
          <w:bCs/>
        </w:rPr>
      </w:pPr>
      <w:r w:rsidRPr="00330B12">
        <w:rPr>
          <w:rFonts w:ascii="Calibri" w:hAnsi="Calibri" w:cs="Calibri"/>
          <w:b/>
          <w:bCs/>
        </w:rPr>
        <w:t xml:space="preserve">Gminnego Ośrodka Pomocy Społecznej </w:t>
      </w:r>
    </w:p>
    <w:p w14:paraId="3DAD4633" w14:textId="77777777" w:rsidR="00E5181F" w:rsidRPr="00330B12" w:rsidRDefault="00E5181F" w:rsidP="00E5181F">
      <w:pPr>
        <w:pStyle w:val="NormalnyWeb"/>
        <w:spacing w:before="0" w:after="0" w:line="25" w:lineRule="atLeast"/>
        <w:rPr>
          <w:rFonts w:ascii="Calibri" w:hAnsi="Calibri" w:cs="Calibri"/>
        </w:rPr>
      </w:pPr>
      <w:r w:rsidRPr="00330B12">
        <w:rPr>
          <w:rFonts w:ascii="Calibri" w:hAnsi="Calibri" w:cs="Calibri"/>
        </w:rPr>
        <w:t>ul. Pieniężnego 10</w:t>
      </w:r>
      <w:r>
        <w:rPr>
          <w:rFonts w:ascii="Calibri" w:hAnsi="Calibri" w:cs="Calibri"/>
        </w:rPr>
        <w:t>A</w:t>
      </w:r>
    </w:p>
    <w:p w14:paraId="3B6AE912" w14:textId="77777777" w:rsidR="00E5181F" w:rsidRPr="00330B12" w:rsidRDefault="00E5181F" w:rsidP="00E5181F">
      <w:pPr>
        <w:pStyle w:val="NormalnyWeb"/>
        <w:spacing w:before="0" w:after="0" w:line="25" w:lineRule="atLeast"/>
        <w:rPr>
          <w:rFonts w:ascii="Calibri" w:hAnsi="Calibri" w:cs="Calibri"/>
          <w:u w:val="single"/>
        </w:rPr>
      </w:pPr>
      <w:r w:rsidRPr="00330B12">
        <w:rPr>
          <w:rFonts w:ascii="Calibri" w:hAnsi="Calibri" w:cs="Calibri"/>
          <w:u w:val="single"/>
        </w:rPr>
        <w:t>11-200 Bartoszyce</w:t>
      </w:r>
    </w:p>
    <w:p w14:paraId="13C597CF" w14:textId="3B2247F9" w:rsidR="00506F4A" w:rsidRDefault="0087259E" w:rsidP="00C45F4E">
      <w:pPr>
        <w:spacing w:after="0" w:line="240" w:lineRule="auto"/>
        <w:ind w:left="567"/>
        <w:rPr>
          <w:rFonts w:cstheme="minorHAnsi"/>
        </w:rPr>
      </w:pPr>
      <w:r>
        <w:rPr>
          <w:rFonts w:cstheme="minorHAnsi"/>
        </w:rPr>
        <w:br/>
      </w:r>
    </w:p>
    <w:p w14:paraId="43F4AC67" w14:textId="2951557E" w:rsidR="00506F4A" w:rsidRDefault="00506F4A" w:rsidP="00C45F4E">
      <w:pPr>
        <w:autoSpaceDE w:val="0"/>
        <w:autoSpaceDN w:val="0"/>
        <w:adjustRightInd w:val="0"/>
        <w:spacing w:after="360"/>
        <w:rPr>
          <w:rFonts w:eastAsia="Times New Roman" w:cstheme="minorHAnsi"/>
          <w:kern w:val="0"/>
          <w:lang w:eastAsia="ar-SA"/>
          <w14:ligatures w14:val="none"/>
        </w:rPr>
      </w:pPr>
      <w:r w:rsidRPr="00506F4A">
        <w:rPr>
          <w:rFonts w:eastAsia="Times New Roman" w:cstheme="minorHAnsi"/>
          <w:kern w:val="0"/>
          <w:lang w:eastAsia="ar-SA"/>
          <w14:ligatures w14:val="none"/>
        </w:rPr>
        <w:t>Stosownie do art. 47 ustawy z dnia 15 lipca 2011 roku o kontroli w administracji rządowej (Dz.U. 202</w:t>
      </w:r>
      <w:r>
        <w:rPr>
          <w:rFonts w:eastAsia="Times New Roman" w:cstheme="minorHAnsi"/>
          <w:kern w:val="0"/>
          <w:lang w:eastAsia="ar-SA"/>
          <w14:ligatures w14:val="none"/>
        </w:rPr>
        <w:t>6</w:t>
      </w:r>
      <w:r w:rsidRPr="00506F4A">
        <w:rPr>
          <w:rFonts w:eastAsia="Times New Roman" w:cstheme="minorHAnsi"/>
          <w:kern w:val="0"/>
          <w:lang w:eastAsia="ar-SA"/>
          <w14:ligatures w14:val="none"/>
        </w:rPr>
        <w:t xml:space="preserve"> r., poz. </w:t>
      </w:r>
      <w:r>
        <w:rPr>
          <w:rFonts w:eastAsia="Times New Roman" w:cstheme="minorHAnsi"/>
          <w:kern w:val="0"/>
          <w:lang w:eastAsia="ar-SA"/>
          <w14:ligatures w14:val="none"/>
        </w:rPr>
        <w:t>158</w:t>
      </w:r>
      <w:r w:rsidRPr="00506F4A">
        <w:rPr>
          <w:rFonts w:eastAsia="Times New Roman" w:cstheme="minorHAnsi"/>
          <w:kern w:val="0"/>
          <w:lang w:eastAsia="ar-SA"/>
          <w14:ligatures w14:val="none"/>
        </w:rPr>
        <w:t>), zwanej dalej: „ustawą o kontroli w administracji rządowej” przekazuję Pa</w:t>
      </w:r>
      <w:r w:rsidR="00C45F4E">
        <w:rPr>
          <w:rFonts w:eastAsia="Times New Roman" w:cstheme="minorHAnsi"/>
          <w:kern w:val="0"/>
          <w:lang w:eastAsia="ar-SA"/>
          <w14:ligatures w14:val="none"/>
        </w:rPr>
        <w:t>n</w:t>
      </w:r>
      <w:r w:rsidR="00E5181F">
        <w:rPr>
          <w:rFonts w:eastAsia="Times New Roman" w:cstheme="minorHAnsi"/>
          <w:kern w:val="0"/>
          <w:lang w:eastAsia="ar-SA"/>
          <w14:ligatures w14:val="none"/>
        </w:rPr>
        <w:t>i</w:t>
      </w:r>
      <w:r w:rsidRPr="00506F4A">
        <w:rPr>
          <w:rFonts w:eastAsia="Times New Roman" w:cstheme="minorHAnsi"/>
          <w:kern w:val="0"/>
          <w:lang w:eastAsia="ar-SA"/>
          <w14:ligatures w14:val="none"/>
        </w:rPr>
        <w:t xml:space="preserve"> wystąpienie pokontrolne.</w:t>
      </w:r>
    </w:p>
    <w:p w14:paraId="38673518" w14:textId="793E5024" w:rsidR="001166BB" w:rsidRPr="00E5181F" w:rsidRDefault="00506F4A" w:rsidP="00E5181F">
      <w:pPr>
        <w:suppressAutoHyphens/>
        <w:spacing w:after="240" w:line="240" w:lineRule="auto"/>
        <w:ind w:right="1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506F4A">
        <w:rPr>
          <w:rFonts w:eastAsia="Times New Roman" w:cstheme="minorHAnsi"/>
          <w:b/>
          <w:kern w:val="0"/>
          <w:u w:val="single"/>
          <w:lang w:eastAsia="zh-CN"/>
          <w14:ligatures w14:val="none"/>
        </w:rPr>
        <w:t xml:space="preserve">W Y S T Ą P I E N I E    P O K O N T R O L N E </w:t>
      </w:r>
      <w:r w:rsidRPr="00506F4A">
        <w:rPr>
          <w:rFonts w:eastAsia="Times New Roman" w:cstheme="minorHAnsi"/>
          <w:b/>
          <w:bCs/>
          <w:kern w:val="0"/>
          <w:lang w:eastAsia="zh-CN"/>
          <w14:ligatures w14:val="none"/>
        </w:rPr>
        <w:t xml:space="preserve">  </w:t>
      </w:r>
      <w:r w:rsidRPr="00506F4A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 xml:space="preserve">  </w:t>
      </w:r>
    </w:p>
    <w:p w14:paraId="1C1250BD" w14:textId="77777777" w:rsidR="001166BB" w:rsidRPr="00330B12" w:rsidRDefault="001166BB" w:rsidP="001166BB">
      <w:pPr>
        <w:pStyle w:val="Default"/>
        <w:spacing w:line="25" w:lineRule="atLeast"/>
        <w:rPr>
          <w:color w:val="auto"/>
        </w:rPr>
      </w:pPr>
      <w:r w:rsidRPr="00330B12">
        <w:rPr>
          <w:color w:val="auto"/>
        </w:rPr>
        <w:t xml:space="preserve">Kontrolę przeprowadzono w </w:t>
      </w:r>
      <w:r w:rsidRPr="00330B12">
        <w:rPr>
          <w:b/>
          <w:color w:val="auto"/>
        </w:rPr>
        <w:t>Gminnym Ośrodku</w:t>
      </w:r>
      <w:r w:rsidRPr="00330B12">
        <w:rPr>
          <w:color w:val="auto"/>
        </w:rPr>
        <w:t xml:space="preserve"> </w:t>
      </w:r>
      <w:r w:rsidRPr="00330B12">
        <w:rPr>
          <w:b/>
          <w:color w:val="auto"/>
        </w:rPr>
        <w:t>Pomocy Społecznej w Bartoszycach, ul. Pieniężnego 10A, 11-200 Bartoszyce</w:t>
      </w:r>
      <w:r w:rsidRPr="00330B12">
        <w:rPr>
          <w:color w:val="auto"/>
        </w:rPr>
        <w:t xml:space="preserve"> (REGON: 5105</w:t>
      </w:r>
      <w:r>
        <w:rPr>
          <w:color w:val="auto"/>
        </w:rPr>
        <w:t>0</w:t>
      </w:r>
      <w:r w:rsidRPr="00330B12">
        <w:rPr>
          <w:color w:val="auto"/>
        </w:rPr>
        <w:t>8420; NIP: 743-13-33-402).</w:t>
      </w:r>
    </w:p>
    <w:p w14:paraId="05B025F3" w14:textId="77777777" w:rsidR="001166BB" w:rsidRPr="00330B12" w:rsidRDefault="001166BB" w:rsidP="001166BB">
      <w:pPr>
        <w:pStyle w:val="NormalnyWeb"/>
        <w:spacing w:before="0" w:after="0" w:line="25" w:lineRule="atLeast"/>
        <w:rPr>
          <w:rFonts w:ascii="Calibri" w:hAnsi="Calibri" w:cs="Calibri"/>
          <w:highlight w:val="yellow"/>
        </w:rPr>
      </w:pPr>
    </w:p>
    <w:p w14:paraId="51AC9319" w14:textId="77777777" w:rsidR="001166BB" w:rsidRPr="001E0CF0" w:rsidRDefault="001166BB" w:rsidP="001166BB">
      <w:pPr>
        <w:pStyle w:val="NormalnyWeb"/>
        <w:spacing w:before="0" w:after="120" w:line="25" w:lineRule="atLeast"/>
        <w:jc w:val="both"/>
        <w:rPr>
          <w:rFonts w:ascii="Calibri" w:hAnsi="Calibri" w:cs="Calibri"/>
          <w:color w:val="000000"/>
        </w:rPr>
      </w:pPr>
      <w:r w:rsidRPr="001E0CF0">
        <w:rPr>
          <w:rFonts w:ascii="Calibri" w:hAnsi="Calibri" w:cs="Calibri"/>
        </w:rPr>
        <w:t>W okresie objętym kontrolą oraz w okresie jej prowadzenia, wykonywanie</w:t>
      </w:r>
      <w:r>
        <w:rPr>
          <w:rFonts w:ascii="Calibri" w:hAnsi="Calibri" w:cs="Calibri"/>
        </w:rPr>
        <w:t xml:space="preserve"> z</w:t>
      </w:r>
      <w:r w:rsidRPr="001E0CF0">
        <w:rPr>
          <w:rFonts w:ascii="Calibri" w:hAnsi="Calibri" w:cs="Calibri"/>
        </w:rPr>
        <w:t xml:space="preserve">adań w  Gminnym Ośrodku Pomocy Społecznej w </w:t>
      </w:r>
      <w:r>
        <w:rPr>
          <w:rFonts w:ascii="Calibri" w:hAnsi="Calibri" w:cs="Calibri"/>
        </w:rPr>
        <w:t xml:space="preserve">Bartoszycach </w:t>
      </w:r>
      <w:r w:rsidRPr="001E0CF0">
        <w:rPr>
          <w:rFonts w:ascii="Calibri" w:hAnsi="Calibri" w:cs="Calibri"/>
        </w:rPr>
        <w:t xml:space="preserve">nadzorowała </w:t>
      </w:r>
      <w:r w:rsidRPr="001E0CF0">
        <w:rPr>
          <w:rFonts w:ascii="Calibri" w:hAnsi="Calibri" w:cs="Calibri"/>
          <w:b/>
        </w:rPr>
        <w:t>Pani </w:t>
      </w:r>
      <w:r>
        <w:rPr>
          <w:rFonts w:ascii="Calibri" w:hAnsi="Calibri" w:cs="Calibri"/>
          <w:b/>
        </w:rPr>
        <w:t>Katarzyna Pawłowicz</w:t>
      </w:r>
      <w:r w:rsidRPr="001E0CF0">
        <w:rPr>
          <w:rFonts w:ascii="Calibri" w:hAnsi="Calibri" w:cs="Calibri"/>
        </w:rPr>
        <w:t>,</w:t>
      </w:r>
      <w:r w:rsidRPr="001E0CF0">
        <w:rPr>
          <w:rFonts w:ascii="Calibri" w:hAnsi="Calibri" w:cs="Calibri"/>
          <w:b/>
        </w:rPr>
        <w:t xml:space="preserve"> </w:t>
      </w:r>
      <w:r w:rsidRPr="001E0CF0">
        <w:rPr>
          <w:rFonts w:ascii="Calibri" w:hAnsi="Calibri" w:cs="Calibri"/>
          <w:color w:val="000000"/>
        </w:rPr>
        <w:t xml:space="preserve">która od dnia </w:t>
      </w:r>
      <w:r>
        <w:rPr>
          <w:rFonts w:ascii="Calibri" w:hAnsi="Calibri" w:cs="Calibri"/>
          <w:color w:val="000000"/>
        </w:rPr>
        <w:t xml:space="preserve">10 marca </w:t>
      </w:r>
      <w:r w:rsidRPr="001E0CF0">
        <w:rPr>
          <w:rFonts w:ascii="Calibri" w:hAnsi="Calibri" w:cs="Calibri"/>
          <w:color w:val="000000"/>
        </w:rPr>
        <w:t>20</w:t>
      </w:r>
      <w:r>
        <w:rPr>
          <w:rFonts w:ascii="Calibri" w:hAnsi="Calibri" w:cs="Calibri"/>
          <w:color w:val="000000"/>
        </w:rPr>
        <w:t>21</w:t>
      </w:r>
      <w:r w:rsidRPr="001E0CF0">
        <w:rPr>
          <w:rFonts w:ascii="Calibri" w:hAnsi="Calibri" w:cs="Calibri"/>
          <w:color w:val="000000"/>
        </w:rPr>
        <w:t xml:space="preserve"> roku </w:t>
      </w:r>
      <w:r>
        <w:rPr>
          <w:rFonts w:ascii="Calibri" w:hAnsi="Calibri" w:cs="Calibri"/>
          <w:color w:val="000000"/>
        </w:rPr>
        <w:t>zatrudniona jest na stanowisku Dyrektora</w:t>
      </w:r>
      <w:r w:rsidRPr="001E0CF0">
        <w:rPr>
          <w:rFonts w:ascii="Calibri" w:hAnsi="Calibri" w:cs="Calibri"/>
          <w:color w:val="000000"/>
        </w:rPr>
        <w:t xml:space="preserve"> tego Ośrodka.</w:t>
      </w:r>
    </w:p>
    <w:p w14:paraId="64940C48" w14:textId="77777777" w:rsidR="001166BB" w:rsidRPr="00A95247" w:rsidRDefault="001166BB" w:rsidP="001166BB">
      <w:pPr>
        <w:pStyle w:val="NormalnyWeb"/>
        <w:spacing w:before="0" w:after="240" w:line="25" w:lineRule="atLeast"/>
        <w:jc w:val="both"/>
        <w:rPr>
          <w:rFonts w:ascii="Calibri" w:hAnsi="Calibri" w:cs="Calibri"/>
        </w:rPr>
      </w:pPr>
      <w:r w:rsidRPr="00A95247">
        <w:rPr>
          <w:rFonts w:ascii="Calibri" w:hAnsi="Calibri" w:cs="Calibri"/>
        </w:rPr>
        <w:t>(dowód: akta kontroli: 9.9)</w:t>
      </w:r>
    </w:p>
    <w:p w14:paraId="1EA81D12" w14:textId="77777777" w:rsidR="001166BB" w:rsidRPr="001B0F23" w:rsidRDefault="001166BB" w:rsidP="001166BB">
      <w:pPr>
        <w:pStyle w:val="NormalnyWeb"/>
        <w:spacing w:before="0" w:after="0" w:line="25" w:lineRule="atLeast"/>
        <w:ind w:right="1"/>
        <w:rPr>
          <w:rFonts w:ascii="Calibri" w:hAnsi="Calibri" w:cs="Calibri"/>
        </w:rPr>
      </w:pPr>
      <w:r w:rsidRPr="001B0F23">
        <w:rPr>
          <w:rFonts w:ascii="Calibri" w:hAnsi="Calibri" w:cs="Calibri"/>
          <w:b/>
          <w:bCs/>
        </w:rPr>
        <w:t>Kontrolę przeprowadził zespół kontrolny:</w:t>
      </w:r>
    </w:p>
    <w:p w14:paraId="326FF922" w14:textId="77777777" w:rsidR="001166BB" w:rsidRPr="001B0F23" w:rsidRDefault="001166BB" w:rsidP="001166BB">
      <w:pPr>
        <w:keepNext/>
        <w:widowControl w:val="0"/>
        <w:numPr>
          <w:ilvl w:val="0"/>
          <w:numId w:val="1"/>
        </w:numPr>
        <w:suppressAutoHyphens/>
        <w:spacing w:after="0" w:line="25" w:lineRule="atLeast"/>
        <w:ind w:left="284" w:hanging="284"/>
        <w:textAlignment w:val="baseline"/>
        <w:outlineLvl w:val="0"/>
        <w:rPr>
          <w:rFonts w:cs="Calibri"/>
        </w:rPr>
      </w:pPr>
      <w:r w:rsidRPr="001B0F23">
        <w:rPr>
          <w:rFonts w:cs="Calibri"/>
          <w:b/>
        </w:rPr>
        <w:t>Anna Stejn</w:t>
      </w:r>
      <w:r w:rsidRPr="001B0F23">
        <w:rPr>
          <w:rFonts w:cs="Calibri"/>
        </w:rPr>
        <w:t xml:space="preserve"> – starszy inspektor wojewódzki w Wydziale Kontroli Warmińsko-Mazurskiego Urzędu Wojewódzkiego w Olsztynie – Oddział Kontroli Świadczeń w Delegaturze Urzędu w Elblągu </w:t>
      </w:r>
      <w:r w:rsidRPr="001B0F23">
        <w:rPr>
          <w:rFonts w:cs="Calibri"/>
          <w:b/>
          <w:bCs/>
        </w:rPr>
        <w:t>- przewodnicząca zespołu kontrolnego</w:t>
      </w:r>
      <w:r w:rsidRPr="001B0F23">
        <w:rPr>
          <w:rFonts w:cs="Calibri"/>
        </w:rPr>
        <w:t xml:space="preserve">; </w:t>
      </w:r>
    </w:p>
    <w:p w14:paraId="0CB54CAB" w14:textId="77777777" w:rsidR="001166BB" w:rsidRPr="001B0F23" w:rsidRDefault="001166BB" w:rsidP="001166BB">
      <w:pPr>
        <w:keepNext/>
        <w:widowControl w:val="0"/>
        <w:numPr>
          <w:ilvl w:val="0"/>
          <w:numId w:val="2"/>
        </w:numPr>
        <w:tabs>
          <w:tab w:val="num" w:pos="-502"/>
        </w:tabs>
        <w:suppressAutoHyphens/>
        <w:spacing w:after="0" w:line="25" w:lineRule="atLeast"/>
        <w:ind w:left="284" w:hanging="284"/>
        <w:textAlignment w:val="baseline"/>
        <w:outlineLvl w:val="0"/>
        <w:rPr>
          <w:rFonts w:cs="Calibri"/>
        </w:rPr>
      </w:pPr>
      <w:r w:rsidRPr="001B0F23">
        <w:rPr>
          <w:rFonts w:cs="Calibri"/>
        </w:rPr>
        <w:t>legitymacja służbowa nr 11/2026 wydana przez Dyrektora Generalnego Warmińsko - Mazurskiego Urzędu Wojewódzkiego w Olsztynie;</w:t>
      </w:r>
    </w:p>
    <w:p w14:paraId="224B0242" w14:textId="77777777" w:rsidR="001166BB" w:rsidRPr="001B0F23" w:rsidRDefault="001166BB" w:rsidP="001166BB">
      <w:pPr>
        <w:keepNext/>
        <w:widowControl w:val="0"/>
        <w:numPr>
          <w:ilvl w:val="0"/>
          <w:numId w:val="2"/>
        </w:numPr>
        <w:tabs>
          <w:tab w:val="num" w:pos="-502"/>
        </w:tabs>
        <w:suppressAutoHyphens/>
        <w:spacing w:after="240" w:line="25" w:lineRule="atLeast"/>
        <w:ind w:left="284" w:hanging="284"/>
        <w:textAlignment w:val="baseline"/>
        <w:outlineLvl w:val="0"/>
        <w:rPr>
          <w:rFonts w:cs="Calibri"/>
        </w:rPr>
      </w:pPr>
      <w:r w:rsidRPr="001B0F23">
        <w:rPr>
          <w:rFonts w:cs="Calibri"/>
        </w:rPr>
        <w:t xml:space="preserve">imienne upoważnienie Wojewody Warmińsko-Mazurskiego – z dnia 19 marca 2026 roku    nr  WK-I.0030.202.2026 - do przeprowadzenia kontroli problemowej w Gminnym Ośrodku  </w:t>
      </w:r>
      <w:r w:rsidRPr="001B0F23">
        <w:rPr>
          <w:rFonts w:cs="Calibri"/>
        </w:rPr>
        <w:lastRenderedPageBreak/>
        <w:t>Pomocy Społecznej w Bartoszycach.</w:t>
      </w:r>
    </w:p>
    <w:p w14:paraId="32A2520E" w14:textId="77777777" w:rsidR="001166BB" w:rsidRPr="001B0F23" w:rsidRDefault="001166BB" w:rsidP="001166BB">
      <w:pPr>
        <w:pStyle w:val="NormalnyWeb"/>
        <w:numPr>
          <w:ilvl w:val="0"/>
          <w:numId w:val="1"/>
        </w:numPr>
        <w:spacing w:before="0" w:after="0" w:line="25" w:lineRule="atLeast"/>
        <w:ind w:left="284" w:right="1" w:hanging="284"/>
        <w:rPr>
          <w:rFonts w:ascii="Calibri" w:hAnsi="Calibri" w:cs="Calibri"/>
        </w:rPr>
      </w:pPr>
      <w:r w:rsidRPr="001B0F23">
        <w:rPr>
          <w:rFonts w:ascii="Calibri" w:hAnsi="Calibri" w:cs="Calibri"/>
          <w:b/>
        </w:rPr>
        <w:t>Małgorzata Mazur</w:t>
      </w:r>
      <w:r w:rsidRPr="001B0F23">
        <w:rPr>
          <w:rFonts w:ascii="Calibri" w:hAnsi="Calibri" w:cs="Calibri"/>
        </w:rPr>
        <w:t xml:space="preserve"> – starszy inspektor wojewódzki w Wydziale Kontroli Warmińsko-Mazurskiego Urzędu Wojewódzkiego w Olsztynie – Oddział Kontroli Świadczeń w </w:t>
      </w:r>
      <w:r w:rsidRPr="001B0F23">
        <w:rPr>
          <w:rFonts w:ascii="Calibri" w:hAnsi="Calibri" w:cs="Calibri"/>
          <w:kern w:val="2"/>
        </w:rPr>
        <w:t>Delegaturze Urzędu w Elblągu</w:t>
      </w:r>
      <w:r w:rsidRPr="001B0F23">
        <w:rPr>
          <w:rFonts w:ascii="Calibri" w:hAnsi="Calibri" w:cs="Calibri"/>
        </w:rPr>
        <w:t>;</w:t>
      </w:r>
    </w:p>
    <w:p w14:paraId="18329FC8" w14:textId="77777777" w:rsidR="001166BB" w:rsidRPr="001B0F23" w:rsidRDefault="001166BB" w:rsidP="001166BB">
      <w:pPr>
        <w:keepNext/>
        <w:widowControl w:val="0"/>
        <w:numPr>
          <w:ilvl w:val="0"/>
          <w:numId w:val="9"/>
        </w:numPr>
        <w:suppressAutoHyphens/>
        <w:spacing w:after="0" w:line="25" w:lineRule="atLeast"/>
        <w:ind w:left="284" w:hanging="284"/>
        <w:textAlignment w:val="baseline"/>
        <w:outlineLvl w:val="0"/>
        <w:rPr>
          <w:rFonts w:cs="Calibri"/>
        </w:rPr>
      </w:pPr>
      <w:r w:rsidRPr="001B0F23">
        <w:rPr>
          <w:rFonts w:cs="Calibri"/>
        </w:rPr>
        <w:t>legitymacja służbowa nr 2/2025 wydana przez Dyrektora Generalnego  Warmińsko - Mazurskiego Urzędu Wojewódzkiego w Olsztynie;</w:t>
      </w:r>
    </w:p>
    <w:p w14:paraId="69287413" w14:textId="77777777" w:rsidR="001166BB" w:rsidRPr="001B0F23" w:rsidRDefault="001166BB" w:rsidP="001166BB">
      <w:pPr>
        <w:keepNext/>
        <w:widowControl w:val="0"/>
        <w:numPr>
          <w:ilvl w:val="0"/>
          <w:numId w:val="9"/>
        </w:numPr>
        <w:suppressAutoHyphens/>
        <w:spacing w:after="120" w:line="25" w:lineRule="atLeast"/>
        <w:ind w:left="284" w:hanging="284"/>
        <w:textAlignment w:val="baseline"/>
        <w:outlineLvl w:val="0"/>
        <w:rPr>
          <w:rFonts w:cs="Calibri"/>
        </w:rPr>
      </w:pPr>
      <w:r w:rsidRPr="001B0F23">
        <w:rPr>
          <w:rFonts w:cs="Calibri"/>
        </w:rPr>
        <w:t>imienne upoważnienie Wojewody Warmińsko-Mazurskiego – z dnia 19 marca 2026 roku    nr  WK-I.0030.203.2026 - do przeprowadzenia kontroli problemowej w Gminnym Ośrodku  Pomocy Społecznej w Bartoszycach.</w:t>
      </w:r>
    </w:p>
    <w:p w14:paraId="4FF9F47D" w14:textId="77777777" w:rsidR="001166BB" w:rsidRPr="00A95247" w:rsidRDefault="001166BB" w:rsidP="001166BB">
      <w:pPr>
        <w:pStyle w:val="NormalnyWeb"/>
        <w:spacing w:before="0" w:after="240" w:line="25" w:lineRule="atLeast"/>
        <w:ind w:right="1"/>
        <w:rPr>
          <w:rFonts w:ascii="Calibri" w:hAnsi="Calibri" w:cs="Calibri"/>
        </w:rPr>
      </w:pPr>
      <w:r w:rsidRPr="00A95247">
        <w:rPr>
          <w:rFonts w:ascii="Calibri" w:hAnsi="Calibri" w:cs="Calibri"/>
        </w:rPr>
        <w:t>(dowód: akta kontroli: 5,6)</w:t>
      </w:r>
    </w:p>
    <w:p w14:paraId="4325355A" w14:textId="77777777" w:rsidR="001166BB" w:rsidRPr="001B0F23" w:rsidRDefault="001166BB" w:rsidP="001166BB">
      <w:pPr>
        <w:pStyle w:val="NormalnyWeb"/>
        <w:spacing w:before="0" w:after="120" w:line="25" w:lineRule="atLeast"/>
        <w:ind w:right="1"/>
        <w:rPr>
          <w:rFonts w:ascii="Calibri" w:hAnsi="Calibri" w:cs="Calibri"/>
        </w:rPr>
      </w:pPr>
      <w:r w:rsidRPr="001B0F23">
        <w:rPr>
          <w:rFonts w:ascii="Calibri" w:hAnsi="Calibri" w:cs="Calibri"/>
          <w:b/>
          <w:bCs/>
        </w:rPr>
        <w:t>Kontrola została przeprowadzona w dniach od 8 kwietnia 2026 roku do 17 kwietnia 2026 roku (z przerwą w dniu 14 kwietnia 2026r.)</w:t>
      </w:r>
      <w:r w:rsidRPr="001B0F23">
        <w:rPr>
          <w:rFonts w:ascii="Calibri" w:hAnsi="Calibri" w:cs="Calibri"/>
        </w:rPr>
        <w:t>.</w:t>
      </w:r>
      <w:r w:rsidRPr="001B0F23">
        <w:rPr>
          <w:rFonts w:ascii="Calibri" w:hAnsi="Calibri" w:cs="Calibri"/>
          <w:b/>
          <w:bCs/>
        </w:rPr>
        <w:t xml:space="preserve">  </w:t>
      </w:r>
      <w:r w:rsidRPr="001B0F23">
        <w:rPr>
          <w:rFonts w:ascii="Calibri" w:hAnsi="Calibri" w:cs="Calibri"/>
        </w:rPr>
        <w:t xml:space="preserve">Odnotowana została pod pozycją 3/2026 w książce kontroli prowadzonej w Gminnym Ośrodku Pomocy Społecznej w Bartoszycach. </w:t>
      </w:r>
    </w:p>
    <w:p w14:paraId="057CA4A7" w14:textId="77777777" w:rsidR="001166BB" w:rsidRPr="00A95247" w:rsidRDefault="001166BB" w:rsidP="001166BB">
      <w:pPr>
        <w:pStyle w:val="NormalnyWeb"/>
        <w:spacing w:before="0" w:after="240" w:line="25" w:lineRule="atLeast"/>
        <w:rPr>
          <w:rFonts w:ascii="Calibri" w:hAnsi="Calibri" w:cs="Calibri"/>
        </w:rPr>
      </w:pPr>
      <w:r w:rsidRPr="00A95247">
        <w:rPr>
          <w:rFonts w:ascii="Calibri" w:hAnsi="Calibri" w:cs="Calibri"/>
        </w:rPr>
        <w:t>(dowód: akta kontroli: 8)</w:t>
      </w:r>
    </w:p>
    <w:p w14:paraId="19C53DD0" w14:textId="77777777" w:rsidR="001166BB" w:rsidRDefault="001166BB" w:rsidP="001166BB">
      <w:pPr>
        <w:suppressAutoHyphens/>
        <w:spacing w:after="0" w:line="240" w:lineRule="auto"/>
        <w:ind w:right="1"/>
        <w:rPr>
          <w:rFonts w:cstheme="minorHAnsi"/>
          <w:bCs/>
        </w:rPr>
      </w:pPr>
      <w:r w:rsidRPr="001B0F23">
        <w:rPr>
          <w:rFonts w:eastAsia="Times New Roman" w:cs="Calibri"/>
          <w:lang w:eastAsia="pl-PL"/>
        </w:rPr>
        <w:t>Kontrola odbyła się w trybie hybrydowym, tj. część czynności kontrolnych prowadzona była                   w sposób bezpośredni, czyli w siedzibie jednostki kontrolowanej, a pozostałe czynności                          w Delegaturze Urzędu w Elblągu,</w:t>
      </w:r>
      <w:r w:rsidRPr="001B0F23">
        <w:rPr>
          <w:rFonts w:eastAsia="Times New Roman" w:cs="Calibri"/>
          <w:bCs/>
          <w:lang w:eastAsia="zh-CN"/>
        </w:rPr>
        <w:t xml:space="preserve"> z wykorzystaniem narzędzi informatycznych do zgromadzenia materiału dowodowego, w celu ustalenia stanu faktycznego, a następnie dokonania oceny działalności jednostki kontrolowanej, a także sformułowanie ewentualnych zaleceń pokontrolnych. </w:t>
      </w:r>
      <w:r w:rsidRPr="001B0F23">
        <w:rPr>
          <w:rFonts w:cstheme="minorHAnsi"/>
        </w:rPr>
        <w:t>Rozpoczęcie kontroli nastąpiło w pierwszym dniu kontroli, w trakcie którego okazano upoważnienia do kontroli oraz legitymacje służbowe kontrolerów</w:t>
      </w:r>
      <w:r w:rsidRPr="001B0F23">
        <w:rPr>
          <w:rFonts w:eastAsia="Times New Roman" w:cs="Calibri"/>
          <w:bCs/>
          <w:lang w:eastAsia="zh-CN"/>
        </w:rPr>
        <w:t>. Poinformowano o zasadach kontroli w trybie hybrydowym, wymaganych dokumentach do kontroli oraz formach i terminie ich przekazania</w:t>
      </w:r>
      <w:r w:rsidRPr="00A95247">
        <w:rPr>
          <w:rFonts w:eastAsia="Times New Roman" w:cs="Calibri"/>
          <w:bCs/>
          <w:lang w:eastAsia="zh-CN"/>
        </w:rPr>
        <w:t xml:space="preserve">. </w:t>
      </w:r>
      <w:r w:rsidRPr="00A95247">
        <w:rPr>
          <w:rFonts w:cstheme="minorHAnsi"/>
          <w:bCs/>
        </w:rPr>
        <w:t xml:space="preserve">Kontrola zakończona została spotkaniem                z </w:t>
      </w:r>
      <w:r>
        <w:rPr>
          <w:rFonts w:cstheme="minorHAnsi"/>
          <w:bCs/>
        </w:rPr>
        <w:t xml:space="preserve">Dyrektorem Gminnego Ośrodka Pomocy Społecznej w Bartoszycach, Kierownikiem Sekcji Świadczeń Rodzinnych </w:t>
      </w:r>
      <w:r w:rsidRPr="00A95247">
        <w:rPr>
          <w:rFonts w:cstheme="minorHAnsi"/>
          <w:bCs/>
        </w:rPr>
        <w:t>i Funduszu Alimentacyjnego oraz pracownikiem merytorycznym realizującym kontrolowane zadania, w czasie którego kontrolerzy przekazali wstępne wnioski z przeprowadzonej kontroli oraz poinformowali o przewidywanym terminie przekazania projektu wystąpienia pokontrolnego.</w:t>
      </w:r>
    </w:p>
    <w:p w14:paraId="3EE10F4F" w14:textId="77777777" w:rsidR="001166BB" w:rsidRDefault="001166BB" w:rsidP="001166BB">
      <w:pPr>
        <w:suppressAutoHyphens/>
        <w:spacing w:after="0" w:line="240" w:lineRule="auto"/>
        <w:ind w:right="1"/>
        <w:rPr>
          <w:rFonts w:eastAsia="Lucida Sans Unicode" w:cs="Calibri"/>
          <w:lang w:eastAsia="zh-CN"/>
        </w:rPr>
      </w:pPr>
      <w:r w:rsidRPr="001B0F23">
        <w:rPr>
          <w:rFonts w:eastAsia="Lucida Sans Unicode" w:cs="Calibri"/>
          <w:lang w:eastAsia="zh-CN"/>
        </w:rPr>
        <w:t xml:space="preserve">Akta przeprowadzonej kontroli dostępne są w systemie EZD pod nr sprawy </w:t>
      </w:r>
    </w:p>
    <w:p w14:paraId="5B150CC2" w14:textId="77777777" w:rsidR="001166BB" w:rsidRPr="001B0F23" w:rsidRDefault="001166BB" w:rsidP="001166BB">
      <w:pPr>
        <w:suppressAutoHyphens/>
        <w:spacing w:after="0" w:line="240" w:lineRule="auto"/>
        <w:ind w:right="1"/>
        <w:rPr>
          <w:rFonts w:eastAsia="Times New Roman" w:cs="Calibri"/>
          <w:lang w:eastAsia="zh-CN"/>
        </w:rPr>
      </w:pPr>
      <w:r w:rsidRPr="001B0F23">
        <w:rPr>
          <w:rFonts w:eastAsia="Times New Roman" w:cs="Calibri"/>
          <w:u w:val="single"/>
          <w:shd w:val="clear" w:color="auto" w:fill="FFFFFF"/>
          <w:lang w:eastAsia="zh-CN"/>
        </w:rPr>
        <w:t>WK-</w:t>
      </w:r>
      <w:r>
        <w:rPr>
          <w:rFonts w:eastAsia="Times New Roman" w:cs="Calibri"/>
          <w:u w:val="single"/>
          <w:shd w:val="clear" w:color="auto" w:fill="FFFFFF"/>
          <w:lang w:eastAsia="zh-CN"/>
        </w:rPr>
        <w:t>I</w:t>
      </w:r>
      <w:r w:rsidRPr="001B0F23">
        <w:rPr>
          <w:rFonts w:eastAsia="Times New Roman" w:cs="Calibri"/>
          <w:u w:val="single"/>
          <w:shd w:val="clear" w:color="auto" w:fill="FFFFFF"/>
          <w:lang w:eastAsia="zh-CN"/>
        </w:rPr>
        <w:t xml:space="preserve">II.431.3.6.2026. </w:t>
      </w:r>
    </w:p>
    <w:p w14:paraId="51975E1E" w14:textId="77777777" w:rsidR="001166BB" w:rsidRPr="001B0F23" w:rsidRDefault="001166BB" w:rsidP="001166BB">
      <w:pPr>
        <w:pStyle w:val="NormalnyWeb"/>
        <w:spacing w:before="0" w:after="0" w:line="25" w:lineRule="atLeast"/>
        <w:rPr>
          <w:rFonts w:ascii="Calibri" w:hAnsi="Calibri" w:cs="Calibri"/>
          <w:b/>
          <w:bCs/>
          <w:u w:val="single"/>
          <w:shd w:val="clear" w:color="auto" w:fill="FFFFFF"/>
        </w:rPr>
      </w:pPr>
    </w:p>
    <w:p w14:paraId="37029777" w14:textId="77777777" w:rsidR="001166BB" w:rsidRPr="001B0F23" w:rsidRDefault="001166BB" w:rsidP="001166BB">
      <w:pPr>
        <w:pStyle w:val="NormalnyWeb"/>
        <w:spacing w:before="0" w:after="0" w:line="25" w:lineRule="atLeast"/>
        <w:rPr>
          <w:rFonts w:ascii="Calibri" w:hAnsi="Calibri" w:cs="Calibri"/>
        </w:rPr>
      </w:pPr>
      <w:r w:rsidRPr="001B0F23">
        <w:rPr>
          <w:rFonts w:ascii="Calibri" w:hAnsi="Calibri" w:cs="Calibri"/>
          <w:b/>
          <w:bCs/>
        </w:rPr>
        <w:t>Zakres kontroli:</w:t>
      </w:r>
    </w:p>
    <w:p w14:paraId="79797FA7" w14:textId="77777777" w:rsidR="001166BB" w:rsidRPr="001B0F23" w:rsidRDefault="001166BB" w:rsidP="001166BB">
      <w:pPr>
        <w:pStyle w:val="NormalnyWeb"/>
        <w:numPr>
          <w:ilvl w:val="0"/>
          <w:numId w:val="15"/>
        </w:numPr>
        <w:tabs>
          <w:tab w:val="num" w:pos="426"/>
        </w:tabs>
        <w:spacing w:before="0" w:after="0" w:line="25" w:lineRule="atLeast"/>
        <w:ind w:left="284" w:hanging="142"/>
        <w:rPr>
          <w:rFonts w:ascii="Calibri" w:hAnsi="Calibri" w:cs="Calibri"/>
        </w:rPr>
      </w:pPr>
      <w:r w:rsidRPr="001B0F23">
        <w:rPr>
          <w:rFonts w:ascii="Calibri" w:hAnsi="Calibri" w:cs="Calibri"/>
          <w:b/>
          <w:bCs/>
        </w:rPr>
        <w:t>przedmiot kontroli</w:t>
      </w:r>
      <w:r w:rsidRPr="001B0F23">
        <w:rPr>
          <w:rFonts w:ascii="Calibri" w:hAnsi="Calibri" w:cs="Calibri"/>
        </w:rPr>
        <w:t xml:space="preserve"> </w:t>
      </w:r>
    </w:p>
    <w:p w14:paraId="45231830" w14:textId="77777777" w:rsidR="001166BB" w:rsidRPr="001B0F23" w:rsidRDefault="001166BB" w:rsidP="001166BB">
      <w:pPr>
        <w:pStyle w:val="NormalnyWeb"/>
        <w:spacing w:before="0" w:after="120" w:line="25" w:lineRule="atLeast"/>
        <w:ind w:left="426"/>
        <w:rPr>
          <w:rFonts w:ascii="Calibri" w:hAnsi="Calibri" w:cs="Calibri"/>
        </w:rPr>
      </w:pPr>
      <w:r w:rsidRPr="001B0F23">
        <w:rPr>
          <w:rFonts w:ascii="Calibri" w:hAnsi="Calibri" w:cs="Calibri"/>
        </w:rPr>
        <w:t xml:space="preserve">przedmiotem kontroli była ocena realizacji przez samorząd terytorialny zadań zleconych </w:t>
      </w:r>
      <w:r w:rsidRPr="001B0F23">
        <w:rPr>
          <w:rFonts w:ascii="Calibri" w:hAnsi="Calibri" w:cs="Calibri"/>
        </w:rPr>
        <w:br/>
        <w:t xml:space="preserve">z zakresu administracji rządowej wynikających z ustawy o  pomocy osobom uprawnionym  do alimentów, </w:t>
      </w:r>
    </w:p>
    <w:p w14:paraId="6E63C047" w14:textId="77777777" w:rsidR="001166BB" w:rsidRPr="001B0F23" w:rsidRDefault="001166BB" w:rsidP="001166BB">
      <w:pPr>
        <w:pStyle w:val="NormalnyWeb"/>
        <w:numPr>
          <w:ilvl w:val="0"/>
          <w:numId w:val="15"/>
        </w:numPr>
        <w:tabs>
          <w:tab w:val="num" w:pos="426"/>
        </w:tabs>
        <w:spacing w:before="0" w:after="0" w:line="25" w:lineRule="atLeast"/>
        <w:ind w:left="426" w:hanging="284"/>
        <w:rPr>
          <w:rFonts w:ascii="Calibri" w:hAnsi="Calibri" w:cs="Calibri"/>
        </w:rPr>
      </w:pPr>
      <w:r w:rsidRPr="001B0F23">
        <w:rPr>
          <w:rFonts w:ascii="Calibri" w:hAnsi="Calibri" w:cs="Calibri"/>
          <w:b/>
          <w:bCs/>
        </w:rPr>
        <w:t xml:space="preserve">okres objęty kontrolą </w:t>
      </w:r>
    </w:p>
    <w:p w14:paraId="03D451A4" w14:textId="77777777" w:rsidR="001166BB" w:rsidRPr="001B0F23" w:rsidRDefault="001166BB" w:rsidP="001166BB">
      <w:pPr>
        <w:pStyle w:val="NormalnyWeb"/>
        <w:spacing w:before="0" w:after="240" w:line="25" w:lineRule="atLeast"/>
        <w:ind w:left="426"/>
        <w:rPr>
          <w:rFonts w:ascii="Calibri" w:hAnsi="Calibri" w:cs="Calibri"/>
        </w:rPr>
      </w:pPr>
      <w:r w:rsidRPr="001B0F23">
        <w:rPr>
          <w:rFonts w:ascii="Calibri" w:hAnsi="Calibri" w:cs="Calibri"/>
        </w:rPr>
        <w:t>kontrolą objęto okres świadczeniowy 202</w:t>
      </w:r>
      <w:r>
        <w:rPr>
          <w:rFonts w:ascii="Calibri" w:hAnsi="Calibri" w:cs="Calibri"/>
        </w:rPr>
        <w:t>4</w:t>
      </w:r>
      <w:r w:rsidRPr="001B0F23">
        <w:rPr>
          <w:rFonts w:ascii="Calibri" w:hAnsi="Calibri" w:cs="Calibri"/>
        </w:rPr>
        <w:t>/202</w:t>
      </w:r>
      <w:r>
        <w:rPr>
          <w:rFonts w:ascii="Calibri" w:hAnsi="Calibri" w:cs="Calibri"/>
        </w:rPr>
        <w:t>5</w:t>
      </w:r>
      <w:r w:rsidRPr="001B0F23">
        <w:rPr>
          <w:rFonts w:ascii="Calibri" w:hAnsi="Calibri" w:cs="Calibri"/>
        </w:rPr>
        <w:t xml:space="preserve"> (od 1 października 202</w:t>
      </w:r>
      <w:r>
        <w:rPr>
          <w:rFonts w:ascii="Calibri" w:hAnsi="Calibri" w:cs="Calibri"/>
        </w:rPr>
        <w:t>4</w:t>
      </w:r>
      <w:r w:rsidRPr="001B0F23">
        <w:rPr>
          <w:rFonts w:ascii="Calibri" w:hAnsi="Calibri" w:cs="Calibri"/>
        </w:rPr>
        <w:t xml:space="preserve"> roku do 30 września 202</w:t>
      </w:r>
      <w:r>
        <w:rPr>
          <w:rFonts w:ascii="Calibri" w:hAnsi="Calibri" w:cs="Calibri"/>
        </w:rPr>
        <w:t>5</w:t>
      </w:r>
      <w:r w:rsidRPr="001B0F23">
        <w:rPr>
          <w:rFonts w:ascii="Calibri" w:hAnsi="Calibri" w:cs="Calibri"/>
        </w:rPr>
        <w:t xml:space="preserve"> roku). </w:t>
      </w:r>
    </w:p>
    <w:p w14:paraId="034CBF26" w14:textId="77777777" w:rsidR="001166BB" w:rsidRPr="00A95247" w:rsidRDefault="001166BB" w:rsidP="001166BB">
      <w:pPr>
        <w:spacing w:before="120" w:after="240" w:line="25" w:lineRule="atLeast"/>
        <w:rPr>
          <w:rFonts w:cs="Calibri"/>
        </w:rPr>
      </w:pPr>
      <w:r w:rsidRPr="00A95247">
        <w:rPr>
          <w:rFonts w:cs="Calibri"/>
          <w:lang w:val="x-none"/>
        </w:rPr>
        <w:t>Kontrolę przeprowadzono na podstawie art. 2 pkt 1</w:t>
      </w:r>
      <w:r w:rsidRPr="00A95247">
        <w:rPr>
          <w:rFonts w:cs="Calibri"/>
        </w:rPr>
        <w:t xml:space="preserve">, art. </w:t>
      </w:r>
      <w:r w:rsidRPr="00A95247">
        <w:rPr>
          <w:rFonts w:cs="Calibri"/>
          <w:lang w:val="x-none"/>
        </w:rPr>
        <w:t>6 ust. 4 pkt 3 ustawy z dnia 15</w:t>
      </w:r>
      <w:r w:rsidRPr="00A95247">
        <w:rPr>
          <w:rFonts w:cs="Calibri"/>
        </w:rPr>
        <w:t xml:space="preserve"> </w:t>
      </w:r>
      <w:r w:rsidRPr="00A95247">
        <w:rPr>
          <w:rFonts w:cs="Calibri"/>
          <w:lang w:val="x-none"/>
        </w:rPr>
        <w:t xml:space="preserve">lipca  2011 r. o kontroli w administracji rządowej (Dz. U. z 2026 r., poz. 158) oraz art. 28 ust.1 pkt 2 </w:t>
      </w:r>
      <w:r w:rsidRPr="00A95247">
        <w:rPr>
          <w:rFonts w:cs="Calibri"/>
        </w:rPr>
        <w:t>u</w:t>
      </w:r>
      <w:r w:rsidRPr="00A95247">
        <w:rPr>
          <w:rFonts w:cs="Calibri"/>
          <w:lang w:val="x-none"/>
        </w:rPr>
        <w:t>stawy z dnia 23 stycznia 2009 r. o wojewodzie i administracji rządowej w województwie</w:t>
      </w:r>
      <w:r w:rsidRPr="00A95247">
        <w:rPr>
          <w:rFonts w:cs="Calibri"/>
        </w:rPr>
        <w:t xml:space="preserve"> </w:t>
      </w:r>
      <w:r w:rsidRPr="00A95247">
        <w:rPr>
          <w:rFonts w:cs="Calibri"/>
          <w:lang w:val="x-none"/>
        </w:rPr>
        <w:t>(Dz. U.  z 20</w:t>
      </w:r>
      <w:r w:rsidRPr="00A95247">
        <w:rPr>
          <w:rFonts w:cs="Calibri"/>
        </w:rPr>
        <w:t>25</w:t>
      </w:r>
      <w:r w:rsidRPr="00A95247">
        <w:rPr>
          <w:rFonts w:cs="Calibri"/>
          <w:lang w:val="x-none"/>
        </w:rPr>
        <w:t xml:space="preserve"> r. poz. 428) w związku z art. 31 ust. 1 ustawy z dnia 7 września 2007 r. o pomocy </w:t>
      </w:r>
      <w:r w:rsidRPr="00A95247">
        <w:rPr>
          <w:rFonts w:cs="Calibri"/>
          <w:lang w:val="x-none"/>
        </w:rPr>
        <w:lastRenderedPageBreak/>
        <w:t>osobom uprawnionym do alimentów (</w:t>
      </w:r>
      <w:r w:rsidRPr="00A95247">
        <w:rPr>
          <w:rFonts w:cs="Calibri"/>
        </w:rPr>
        <w:t>Dz. U. z 2026 poz.79) – zwanej dalej ustawą o pomocy osobom uprawnionym do alimentów</w:t>
      </w:r>
      <w:r w:rsidRPr="00A95247">
        <w:rPr>
          <w:rFonts w:cs="Calibri"/>
          <w:lang w:val="x-none"/>
        </w:rPr>
        <w:t>.</w:t>
      </w:r>
    </w:p>
    <w:p w14:paraId="324DBB9E" w14:textId="77777777" w:rsidR="001166BB" w:rsidRPr="001B0F23" w:rsidRDefault="001166BB" w:rsidP="001166BB">
      <w:pPr>
        <w:spacing w:after="480" w:line="25" w:lineRule="atLeast"/>
        <w:rPr>
          <w:rFonts w:cs="Calibri"/>
        </w:rPr>
      </w:pPr>
      <w:r w:rsidRPr="001B0F23">
        <w:rPr>
          <w:rFonts w:cs="Calibri"/>
        </w:rPr>
        <w:t>Na podstawie ustaleń kontroli działalność Gminnego Ośrodka Pomocy Społecznej w</w:t>
      </w:r>
      <w:r>
        <w:rPr>
          <w:rFonts w:cs="Calibri"/>
        </w:rPr>
        <w:t xml:space="preserve"> </w:t>
      </w:r>
      <w:r w:rsidRPr="001B0F23">
        <w:rPr>
          <w:rFonts w:cs="Calibri"/>
        </w:rPr>
        <w:t xml:space="preserve">Bartoszycach w zakresie objętym kontrolą ocenia </w:t>
      </w:r>
      <w:r w:rsidRPr="00A95247">
        <w:rPr>
          <w:rFonts w:cs="Calibri"/>
        </w:rPr>
        <w:t xml:space="preserve">się </w:t>
      </w:r>
      <w:r w:rsidRPr="00A95247">
        <w:rPr>
          <w:rFonts w:cs="Calibri"/>
          <w:b/>
          <w:bCs/>
        </w:rPr>
        <w:t>pozytywnie.</w:t>
      </w:r>
    </w:p>
    <w:p w14:paraId="6B2379AF" w14:textId="77777777" w:rsidR="001166BB" w:rsidRPr="001B0F23" w:rsidRDefault="001166BB" w:rsidP="001166BB">
      <w:pPr>
        <w:pStyle w:val="NormalnyWeb"/>
        <w:spacing w:before="0" w:after="120" w:line="25" w:lineRule="atLeast"/>
        <w:rPr>
          <w:rFonts w:ascii="Calibri" w:hAnsi="Calibri" w:cs="Calibri"/>
        </w:rPr>
      </w:pPr>
      <w:r w:rsidRPr="001B0F23">
        <w:rPr>
          <w:rFonts w:ascii="Calibri" w:hAnsi="Calibri" w:cs="Calibri"/>
          <w:b/>
        </w:rPr>
        <w:t>USTALENIA KONTROLI</w:t>
      </w:r>
    </w:p>
    <w:p w14:paraId="4B0024E3" w14:textId="77777777" w:rsidR="001166BB" w:rsidRPr="001B0F23" w:rsidRDefault="001166BB" w:rsidP="001166BB">
      <w:pPr>
        <w:pStyle w:val="NormalnyWeb"/>
        <w:spacing w:before="120" w:after="120" w:line="25" w:lineRule="atLeast"/>
        <w:ind w:right="1"/>
        <w:rPr>
          <w:rFonts w:ascii="Calibri" w:hAnsi="Calibri" w:cs="Calibri"/>
        </w:rPr>
      </w:pPr>
      <w:r w:rsidRPr="001B0F23">
        <w:rPr>
          <w:rFonts w:ascii="Calibri" w:hAnsi="Calibri" w:cs="Calibri"/>
        </w:rPr>
        <w:t>Na podstawie dokumentów otrzymanych w toku kontroli oraz danych wykazywanych przez jednostkę w sprawozdaniach rzeczowo-finansowych z zakresu funduszu alimentacyjnego za kwartał IV 2024 oraz kwartał I, II i III 2025 roku - przekazywanych za pomocą Centralnej Aplikacji Statystycznej, dokonano następujących ustaleń:</w:t>
      </w:r>
    </w:p>
    <w:p w14:paraId="5F93EB1C" w14:textId="77777777" w:rsidR="001166BB" w:rsidRPr="007102E9" w:rsidRDefault="001166BB" w:rsidP="001166BB">
      <w:pPr>
        <w:pStyle w:val="NormalnyWeb"/>
        <w:numPr>
          <w:ilvl w:val="0"/>
          <w:numId w:val="16"/>
        </w:numPr>
        <w:spacing w:before="120" w:after="120" w:line="25" w:lineRule="atLeast"/>
        <w:ind w:left="284" w:hanging="284"/>
        <w:rPr>
          <w:rFonts w:ascii="Calibri" w:hAnsi="Calibri" w:cs="Calibri"/>
        </w:rPr>
      </w:pPr>
      <w:r w:rsidRPr="007102E9">
        <w:rPr>
          <w:rFonts w:ascii="Calibri" w:hAnsi="Calibri" w:cs="Calibri"/>
        </w:rPr>
        <w:t xml:space="preserve">W jednostce kontrolowanej, w okresie świadczeniowym 2024/2025 (od 1 października 2024 roku do 30 września 2025 roku) na świadczenia wypłacane z  funduszu alimentacyjnego finansowane z dotacji celowej z budżetu państwa - w rozdziale 85502 - wydatkowano kwotę </w:t>
      </w:r>
      <w:r w:rsidRPr="007102E9">
        <w:rPr>
          <w:rFonts w:ascii="Calibri" w:hAnsi="Calibri" w:cs="Calibri"/>
          <w:b/>
          <w:bCs/>
        </w:rPr>
        <w:t>551.415,70 zł  (2337</w:t>
      </w:r>
      <w:r w:rsidRPr="007102E9">
        <w:rPr>
          <w:rFonts w:ascii="Calibri" w:hAnsi="Calibri" w:cs="Calibri"/>
          <w:b/>
        </w:rPr>
        <w:t xml:space="preserve"> świadczeń).</w:t>
      </w:r>
    </w:p>
    <w:p w14:paraId="48AF786C" w14:textId="77777777" w:rsidR="001166BB" w:rsidRPr="007102E9" w:rsidRDefault="001166BB" w:rsidP="001166BB">
      <w:pPr>
        <w:pStyle w:val="NormalnyWeb"/>
        <w:numPr>
          <w:ilvl w:val="0"/>
          <w:numId w:val="16"/>
        </w:numPr>
        <w:spacing w:before="0" w:after="120" w:line="25" w:lineRule="atLeast"/>
        <w:ind w:left="284" w:hanging="284"/>
        <w:rPr>
          <w:rFonts w:ascii="Calibri" w:hAnsi="Calibri" w:cs="Calibri"/>
        </w:rPr>
      </w:pPr>
      <w:r w:rsidRPr="007102E9">
        <w:rPr>
          <w:rFonts w:ascii="Calibri" w:hAnsi="Calibri" w:cs="Calibri"/>
        </w:rPr>
        <w:t>Kwoty zwrócone przez dłużników alimentacyjnych z tytułu wypłaconych świadczeń z funduszu alimentacyjnego - w okresie świadczeniowym 202</w:t>
      </w:r>
      <w:r>
        <w:rPr>
          <w:rFonts w:ascii="Calibri" w:hAnsi="Calibri" w:cs="Calibri"/>
        </w:rPr>
        <w:t>4</w:t>
      </w:r>
      <w:r w:rsidRPr="007102E9">
        <w:rPr>
          <w:rFonts w:ascii="Calibri" w:hAnsi="Calibri" w:cs="Calibri"/>
        </w:rPr>
        <w:t>/202</w:t>
      </w:r>
      <w:r>
        <w:rPr>
          <w:rFonts w:ascii="Calibri" w:hAnsi="Calibri" w:cs="Calibri"/>
        </w:rPr>
        <w:t>5</w:t>
      </w:r>
      <w:r w:rsidRPr="007102E9">
        <w:rPr>
          <w:rFonts w:ascii="Calibri" w:hAnsi="Calibri" w:cs="Calibri"/>
        </w:rPr>
        <w:t xml:space="preserve"> (od 1 października 202</w:t>
      </w:r>
      <w:r>
        <w:rPr>
          <w:rFonts w:ascii="Calibri" w:hAnsi="Calibri" w:cs="Calibri"/>
        </w:rPr>
        <w:t>4</w:t>
      </w:r>
      <w:r w:rsidRPr="007102E9">
        <w:rPr>
          <w:rFonts w:ascii="Calibri" w:hAnsi="Calibri" w:cs="Calibri"/>
        </w:rPr>
        <w:t xml:space="preserve"> roku do 30 września 202</w:t>
      </w:r>
      <w:r>
        <w:rPr>
          <w:rFonts w:ascii="Calibri" w:hAnsi="Calibri" w:cs="Calibri"/>
        </w:rPr>
        <w:t>5</w:t>
      </w:r>
      <w:r w:rsidRPr="007102E9">
        <w:rPr>
          <w:rFonts w:ascii="Calibri" w:hAnsi="Calibri" w:cs="Calibri"/>
        </w:rPr>
        <w:t xml:space="preserve"> roku) wyniosły </w:t>
      </w:r>
      <w:r w:rsidRPr="007102E9">
        <w:rPr>
          <w:rFonts w:ascii="Calibri" w:hAnsi="Calibri" w:cs="Calibri"/>
          <w:b/>
          <w:bCs/>
        </w:rPr>
        <w:t>220.486,11 zł</w:t>
      </w:r>
      <w:r w:rsidRPr="007102E9">
        <w:rPr>
          <w:rFonts w:ascii="Calibri" w:hAnsi="Calibri" w:cs="Calibri"/>
        </w:rPr>
        <w:t xml:space="preserve">, co stanowiło </w:t>
      </w:r>
      <w:r w:rsidRPr="007102E9">
        <w:rPr>
          <w:rFonts w:ascii="Calibri" w:hAnsi="Calibri" w:cs="Calibri"/>
          <w:b/>
          <w:bCs/>
        </w:rPr>
        <w:t>40</w:t>
      </w:r>
      <w:r w:rsidRPr="007102E9">
        <w:rPr>
          <w:rFonts w:ascii="Calibri" w:hAnsi="Calibri" w:cs="Calibri"/>
        </w:rPr>
        <w:t xml:space="preserve"> </w:t>
      </w:r>
      <w:r w:rsidRPr="007102E9">
        <w:rPr>
          <w:rFonts w:ascii="Calibri" w:hAnsi="Calibri" w:cs="Calibri"/>
          <w:b/>
        </w:rPr>
        <w:t>%</w:t>
      </w:r>
      <w:r w:rsidRPr="007102E9">
        <w:rPr>
          <w:rFonts w:ascii="Calibri" w:hAnsi="Calibri" w:cs="Calibri"/>
        </w:rPr>
        <w:t xml:space="preserve"> wypłaconych w tym okresie świadczeń.</w:t>
      </w:r>
    </w:p>
    <w:p w14:paraId="0EABAC9E" w14:textId="77777777" w:rsidR="001166BB" w:rsidRPr="007102E9" w:rsidRDefault="001166BB" w:rsidP="001166BB">
      <w:pPr>
        <w:pStyle w:val="NormalnyWeb"/>
        <w:numPr>
          <w:ilvl w:val="0"/>
          <w:numId w:val="16"/>
        </w:numPr>
        <w:spacing w:before="120" w:after="120" w:line="25" w:lineRule="atLeast"/>
        <w:ind w:left="284" w:hanging="284"/>
        <w:rPr>
          <w:rFonts w:ascii="Calibri" w:hAnsi="Calibri" w:cs="Calibri"/>
        </w:rPr>
      </w:pPr>
      <w:r w:rsidRPr="007102E9">
        <w:rPr>
          <w:rFonts w:ascii="Calibri" w:hAnsi="Calibri" w:cs="Calibri"/>
        </w:rPr>
        <w:t xml:space="preserve">Łączne zadłużenie dłużników alimentacyjnych, wobec Skarbu Państwa, powstałe z tytułu wypłaconych świadczeń z funduszu alimentacyjnego – narastająco do dnia 30 września 2025 roku – wyniosło </w:t>
      </w:r>
      <w:r w:rsidRPr="007102E9">
        <w:rPr>
          <w:rFonts w:ascii="Calibri" w:hAnsi="Calibri" w:cs="Calibri"/>
          <w:b/>
        </w:rPr>
        <w:t>4.311.227,77 zł</w:t>
      </w:r>
      <w:r w:rsidRPr="007102E9">
        <w:rPr>
          <w:rFonts w:ascii="Calibri" w:hAnsi="Calibri" w:cs="Calibri"/>
        </w:rPr>
        <w:t>.</w:t>
      </w:r>
    </w:p>
    <w:p w14:paraId="6B09D3A8" w14:textId="77777777" w:rsidR="001166BB" w:rsidRPr="007102E9" w:rsidRDefault="001166BB" w:rsidP="001166BB">
      <w:pPr>
        <w:pStyle w:val="NormalnyWeb"/>
        <w:numPr>
          <w:ilvl w:val="0"/>
          <w:numId w:val="16"/>
        </w:numPr>
        <w:spacing w:before="120" w:after="0" w:line="25" w:lineRule="atLeast"/>
        <w:ind w:left="284" w:hanging="284"/>
        <w:rPr>
          <w:rFonts w:ascii="Calibri" w:hAnsi="Calibri" w:cs="Calibri"/>
        </w:rPr>
      </w:pPr>
      <w:r w:rsidRPr="007102E9">
        <w:rPr>
          <w:rFonts w:ascii="Calibri" w:hAnsi="Calibri" w:cs="Calibri"/>
        </w:rPr>
        <w:t>Zgodnie z art. 27 ust. 4 ustawy o pomocy osobom uprawnionym do alimentów – 40% kwoty odzyskanej z tytułu należności od dłużnika alimentacyjnego stanowi dochód własny gminy organu właściwego wierzyciela uzyskany z realizacji zadań w rozdziale 85502 – w gminie kontrolowanej, stanowił:</w:t>
      </w:r>
    </w:p>
    <w:p w14:paraId="7309BEF3" w14:textId="77777777" w:rsidR="001166BB" w:rsidRPr="007102E9" w:rsidRDefault="001166BB" w:rsidP="001166BB">
      <w:pPr>
        <w:pStyle w:val="NormalnyWeb"/>
        <w:numPr>
          <w:ilvl w:val="1"/>
          <w:numId w:val="17"/>
        </w:numPr>
        <w:tabs>
          <w:tab w:val="left" w:pos="709"/>
        </w:tabs>
        <w:spacing w:before="0" w:after="0" w:line="25" w:lineRule="atLeast"/>
        <w:ind w:hanging="1157"/>
        <w:rPr>
          <w:rFonts w:ascii="Calibri" w:hAnsi="Calibri" w:cs="Calibri"/>
        </w:rPr>
      </w:pPr>
      <w:r w:rsidRPr="007102E9">
        <w:rPr>
          <w:rFonts w:ascii="Calibri" w:hAnsi="Calibri" w:cs="Calibri"/>
          <w:b/>
        </w:rPr>
        <w:t xml:space="preserve">      8.025,21</w:t>
      </w:r>
      <w:r w:rsidRPr="007102E9">
        <w:rPr>
          <w:rFonts w:ascii="Calibri" w:hAnsi="Calibri" w:cs="Calibri"/>
        </w:rPr>
        <w:t xml:space="preserve"> </w:t>
      </w:r>
      <w:r w:rsidRPr="007102E9">
        <w:rPr>
          <w:rFonts w:ascii="Calibri" w:hAnsi="Calibri" w:cs="Calibri"/>
          <w:b/>
        </w:rPr>
        <w:t>zł</w:t>
      </w:r>
      <w:r w:rsidRPr="007102E9">
        <w:rPr>
          <w:rFonts w:ascii="Calibri" w:hAnsi="Calibri" w:cs="Calibri"/>
        </w:rPr>
        <w:t xml:space="preserve"> - w IV kwartale 2024 r.,</w:t>
      </w:r>
    </w:p>
    <w:p w14:paraId="57EF7845" w14:textId="77777777" w:rsidR="001166BB" w:rsidRPr="007102E9" w:rsidRDefault="001166BB" w:rsidP="001166BB">
      <w:pPr>
        <w:pStyle w:val="NormalnyWeb"/>
        <w:numPr>
          <w:ilvl w:val="1"/>
          <w:numId w:val="17"/>
        </w:numPr>
        <w:tabs>
          <w:tab w:val="left" w:pos="709"/>
        </w:tabs>
        <w:spacing w:before="0" w:after="120" w:line="25" w:lineRule="atLeast"/>
        <w:ind w:hanging="1157"/>
        <w:rPr>
          <w:rFonts w:ascii="Calibri" w:hAnsi="Calibri" w:cs="Calibri"/>
        </w:rPr>
      </w:pPr>
      <w:r w:rsidRPr="007102E9">
        <w:rPr>
          <w:rFonts w:ascii="Calibri" w:hAnsi="Calibri" w:cs="Calibri"/>
          <w:b/>
        </w:rPr>
        <w:t xml:space="preserve">    26.57</w:t>
      </w:r>
      <w:r>
        <w:rPr>
          <w:rFonts w:ascii="Calibri" w:hAnsi="Calibri" w:cs="Calibri"/>
          <w:b/>
        </w:rPr>
        <w:t>4</w:t>
      </w:r>
      <w:r w:rsidRPr="007102E9">
        <w:rPr>
          <w:rFonts w:ascii="Calibri" w:hAnsi="Calibri" w:cs="Calibri"/>
          <w:b/>
        </w:rPr>
        <w:t>,81 zł</w:t>
      </w:r>
      <w:r w:rsidRPr="007102E9">
        <w:rPr>
          <w:rFonts w:ascii="Calibri" w:hAnsi="Calibri" w:cs="Calibri"/>
        </w:rPr>
        <w:t xml:space="preserve"> - w okresie I, II i III kwartału 2025 r. </w:t>
      </w:r>
    </w:p>
    <w:p w14:paraId="18E5E2FC" w14:textId="77777777" w:rsidR="001166BB" w:rsidRPr="007102E9" w:rsidRDefault="001166BB" w:rsidP="001166BB">
      <w:pPr>
        <w:pStyle w:val="NormalnyWeb"/>
        <w:numPr>
          <w:ilvl w:val="0"/>
          <w:numId w:val="16"/>
        </w:numPr>
        <w:spacing w:before="0" w:after="120" w:line="25" w:lineRule="atLeast"/>
        <w:ind w:left="284" w:hanging="284"/>
        <w:rPr>
          <w:rFonts w:ascii="Calibri" w:hAnsi="Calibri" w:cs="Calibri"/>
        </w:rPr>
      </w:pPr>
      <w:r w:rsidRPr="007102E9">
        <w:rPr>
          <w:rFonts w:ascii="Calibri" w:hAnsi="Calibri" w:cs="Calibri"/>
        </w:rPr>
        <w:t xml:space="preserve">Z rozdziału 85502 finansowane są zadania wynikające z: ustawy o pomocy osobom uprawnionym do alimentów; ustawy o świadczeniach rodzinnych; ustawy o ustaleniu </w:t>
      </w:r>
      <w:r w:rsidRPr="007102E9">
        <w:rPr>
          <w:rFonts w:ascii="Calibri" w:hAnsi="Calibri" w:cs="Calibri"/>
        </w:rPr>
        <w:br/>
        <w:t xml:space="preserve">i wypłacie zasiłków dla opiekunów oraz opłacane są składki na ubezpieczenie emerytalne                     i rentowe z ubezpieczenia społecznego za osoby otrzymujące świadczenia pielęgnacyjne, specjalny zasiłek opiekuńczy bądź zasiłek dla opiekunów.   </w:t>
      </w:r>
    </w:p>
    <w:p w14:paraId="464190F3" w14:textId="77777777" w:rsidR="001166BB" w:rsidRPr="007102E9" w:rsidRDefault="001166BB" w:rsidP="001166BB">
      <w:pPr>
        <w:pStyle w:val="NormalnyWeb"/>
        <w:spacing w:before="0" w:after="120" w:line="25" w:lineRule="atLeast"/>
        <w:ind w:left="284"/>
        <w:rPr>
          <w:rFonts w:ascii="Calibri" w:hAnsi="Calibri" w:cs="Calibri"/>
        </w:rPr>
      </w:pPr>
      <w:r w:rsidRPr="007102E9">
        <w:rPr>
          <w:rFonts w:ascii="Calibri" w:hAnsi="Calibri" w:cs="Calibri"/>
        </w:rPr>
        <w:t xml:space="preserve">Organ właściwy- tj. Wójt Gminy Bartoszyce - na realizację zadań zleconych  w rozdziale 85502 ze środków własnych w: IV kwartale 2024 roku oraz w okresie od I do III kwartału 2025 roku przeznaczył łącznie </w:t>
      </w:r>
      <w:r w:rsidRPr="007102E9">
        <w:rPr>
          <w:rFonts w:ascii="Calibri" w:hAnsi="Calibri" w:cs="Calibri"/>
          <w:b/>
          <w:bCs/>
        </w:rPr>
        <w:t>40.347,00 zł</w:t>
      </w:r>
      <w:r w:rsidRPr="007102E9">
        <w:rPr>
          <w:rFonts w:ascii="Calibri" w:hAnsi="Calibri" w:cs="Calibri"/>
        </w:rPr>
        <w:t xml:space="preserve">. </w:t>
      </w:r>
    </w:p>
    <w:p w14:paraId="5C6284FB" w14:textId="77777777" w:rsidR="001166BB" w:rsidRPr="00940161" w:rsidRDefault="001166BB" w:rsidP="001166BB">
      <w:pPr>
        <w:pStyle w:val="NormalnyWeb"/>
        <w:spacing w:before="0" w:after="240" w:line="25" w:lineRule="atLeast"/>
        <w:ind w:right="1"/>
        <w:rPr>
          <w:rFonts w:ascii="Calibri" w:hAnsi="Calibri" w:cs="Calibri"/>
        </w:rPr>
      </w:pPr>
      <w:r w:rsidRPr="00940161">
        <w:rPr>
          <w:rFonts w:ascii="Calibri" w:hAnsi="Calibri" w:cs="Calibri"/>
        </w:rPr>
        <w:t xml:space="preserve"> (dowód: akta kontroli: 9.29-9.31)</w:t>
      </w:r>
    </w:p>
    <w:p w14:paraId="4A946EB2" w14:textId="77777777" w:rsidR="001166BB" w:rsidRPr="007102E9" w:rsidRDefault="001166BB" w:rsidP="001166BB">
      <w:pPr>
        <w:pStyle w:val="NormalnyWeb"/>
        <w:spacing w:before="0" w:after="240" w:line="25" w:lineRule="atLeast"/>
        <w:ind w:right="1"/>
        <w:rPr>
          <w:rFonts w:ascii="Calibri" w:hAnsi="Calibri" w:cs="Calibri"/>
        </w:rPr>
      </w:pPr>
      <w:r w:rsidRPr="007102E9">
        <w:rPr>
          <w:rFonts w:ascii="Calibri" w:hAnsi="Calibri" w:cs="Calibri"/>
          <w:b/>
          <w:bCs/>
        </w:rPr>
        <w:t xml:space="preserve">I. </w:t>
      </w:r>
      <w:r w:rsidRPr="007102E9">
        <w:rPr>
          <w:rFonts w:ascii="Calibri" w:hAnsi="Calibri" w:cs="Calibri"/>
          <w:b/>
          <w:bCs/>
          <w:u w:val="single"/>
        </w:rPr>
        <w:t>Organizacyjne zabezpieczenie realizacji zadań objętych kontrolą</w:t>
      </w:r>
    </w:p>
    <w:p w14:paraId="3B677084" w14:textId="77777777" w:rsidR="001166BB" w:rsidRPr="00940161" w:rsidRDefault="001166BB" w:rsidP="001166BB">
      <w:pPr>
        <w:pStyle w:val="NormalnyWeb"/>
        <w:spacing w:before="0" w:after="120" w:line="25" w:lineRule="atLeast"/>
        <w:ind w:right="1"/>
        <w:rPr>
          <w:rFonts w:ascii="Calibri" w:hAnsi="Calibri" w:cs="Calibri"/>
          <w:strike/>
        </w:rPr>
      </w:pPr>
      <w:r w:rsidRPr="00940161">
        <w:rPr>
          <w:rFonts w:ascii="Calibri" w:hAnsi="Calibri" w:cs="Calibri"/>
        </w:rPr>
        <w:t>Gmina Bartoszyce liczy ogółem 10.208 mieszkańców. Organem właściwym, zobowiązanym do realizacji zadań wynikających z ustawy o pomocy osobom uprawnionym do alimentów jest Wójt Gminy Bartoszyce. Z</w:t>
      </w:r>
      <w:r w:rsidRPr="00940161">
        <w:rPr>
          <w:rFonts w:ascii="Calibri" w:hAnsi="Calibri" w:cs="Calibri"/>
          <w:lang w:eastAsia="pl-PL"/>
        </w:rPr>
        <w:t>adania z zakresu ustawy o pomocy osobom uprawnionym do alimentów realizował Gminny Ośrodek Pomocy Społecznej w Bartoszycach.</w:t>
      </w:r>
    </w:p>
    <w:p w14:paraId="0A54473B" w14:textId="77777777" w:rsidR="001166BB" w:rsidRPr="00940161" w:rsidRDefault="001166BB" w:rsidP="001166BB">
      <w:pPr>
        <w:pStyle w:val="NormalnyWeb"/>
        <w:spacing w:before="0" w:after="120" w:line="25" w:lineRule="atLeast"/>
        <w:ind w:right="1"/>
        <w:rPr>
          <w:rFonts w:ascii="Calibri" w:hAnsi="Calibri" w:cs="Calibri"/>
        </w:rPr>
      </w:pPr>
      <w:r w:rsidRPr="00940161">
        <w:rPr>
          <w:rFonts w:ascii="Calibri" w:hAnsi="Calibri" w:cs="Calibri"/>
        </w:rPr>
        <w:lastRenderedPageBreak/>
        <w:t>Czynności kontrolne wykazały, że powyższe zadania realizowane były zgodnie z art. 8a, 8b i 8c oraz zgodnie z art. 12 ust. 2 ustawy z dnia 7 września 2007 roku o pomocy osobom uprawnionym do alimentów. W jednostce kontrolowanej decyzje z zakresu ustawy o pomocy osobom uprawnionym do alimentów wydawane były na podstawie upoważnień udzielonych przez organ właściwy tj. przez Wójta Gminy Bartoszyce. Ustalono, że zadania objęte kontrolą wykonywano na podstawie obowiązujących przepisów prawnych.</w:t>
      </w:r>
    </w:p>
    <w:p w14:paraId="5E3D5CA7" w14:textId="77777777" w:rsidR="001166BB" w:rsidRDefault="001166BB" w:rsidP="001166BB">
      <w:pPr>
        <w:pStyle w:val="NormalnyWeb"/>
        <w:spacing w:before="0" w:after="120" w:line="25" w:lineRule="atLeast"/>
        <w:ind w:right="1"/>
        <w:rPr>
          <w:rFonts w:ascii="Calibri" w:hAnsi="Calibri" w:cs="Calibri"/>
          <w:iCs/>
          <w:highlight w:val="yellow"/>
        </w:rPr>
      </w:pPr>
      <w:r w:rsidRPr="00A05103">
        <w:rPr>
          <w:rFonts w:ascii="Calibri" w:hAnsi="Calibri" w:cs="Calibri"/>
        </w:rPr>
        <w:t xml:space="preserve">Na dzień rozpoczęcia kontroli Gminny Ośrodek Pomocy Społecznej w Bartoszycach wykonywał swoją działalność na podstawie </w:t>
      </w:r>
      <w:r w:rsidRPr="00A05103">
        <w:rPr>
          <w:rFonts w:ascii="Calibri" w:hAnsi="Calibri" w:cs="Calibri"/>
          <w:iCs/>
        </w:rPr>
        <w:t>Statutu Gminnego Ośrodka Pomocy Społecznej w Bartoszycach</w:t>
      </w:r>
      <w:r w:rsidRPr="00A05103">
        <w:rPr>
          <w:rFonts w:ascii="Calibri" w:hAnsi="Calibri" w:cs="Calibri"/>
        </w:rPr>
        <w:t xml:space="preserve"> nadanego Uchwałą NR XVI/205/2016 Rady Gminy Bartoszyce z dnia 20 maja 2016r. zmieniony Uchwałą NR XXXI/220/2020 Rady Gminy Bartoszyce z dnia 6 listopada 2020r. Obowiązujący w dniu rozpoczęcia kontroli </w:t>
      </w:r>
      <w:r w:rsidRPr="00A05103">
        <w:rPr>
          <w:rFonts w:ascii="Calibri" w:hAnsi="Calibri" w:cs="Calibri"/>
          <w:iCs/>
        </w:rPr>
        <w:t xml:space="preserve">Statut </w:t>
      </w:r>
      <w:r w:rsidRPr="00A05103">
        <w:rPr>
          <w:rFonts w:ascii="Calibri" w:hAnsi="Calibri" w:cs="Calibri"/>
        </w:rPr>
        <w:t xml:space="preserve">jednostki kontrolowanej stanowił w Rozdziale 2 </w:t>
      </w:r>
      <w:r w:rsidRPr="00A05103">
        <w:rPr>
          <w:rFonts w:ascii="Calibri" w:hAnsi="Calibri" w:cs="Calibri"/>
          <w:iCs/>
        </w:rPr>
        <w:t xml:space="preserve">pkt. 10 że: „Szczegółowe działania i zadania Ośrodka obejmują zakres określony, między innymi w: ustawie z dnia 7 września 2007 roku o pomocy osobom uprawnionym do alimentów.” </w:t>
      </w:r>
    </w:p>
    <w:p w14:paraId="731851AD" w14:textId="77777777" w:rsidR="001166BB" w:rsidRPr="00A05103" w:rsidRDefault="001166BB" w:rsidP="001166BB">
      <w:pPr>
        <w:pStyle w:val="NormalnyWeb"/>
        <w:spacing w:before="0" w:after="120" w:line="25" w:lineRule="atLeast"/>
        <w:ind w:right="1"/>
        <w:rPr>
          <w:rFonts w:ascii="Calibri" w:hAnsi="Calibri" w:cs="Calibri"/>
          <w:iCs/>
        </w:rPr>
      </w:pPr>
      <w:r w:rsidRPr="00A05103">
        <w:rPr>
          <w:rFonts w:ascii="Calibri" w:hAnsi="Calibri" w:cs="Calibri"/>
        </w:rPr>
        <w:t xml:space="preserve"> (dowód: akta kontroli: 9.5)</w:t>
      </w:r>
    </w:p>
    <w:p w14:paraId="07023FFB" w14:textId="77777777" w:rsidR="001166BB" w:rsidRPr="0010378E" w:rsidRDefault="001166BB" w:rsidP="001166BB">
      <w:pPr>
        <w:pStyle w:val="NormalnyWeb"/>
        <w:spacing w:before="0" w:after="120" w:line="25" w:lineRule="atLeast"/>
        <w:rPr>
          <w:rFonts w:ascii="Calibri" w:hAnsi="Calibri" w:cs="Calibri"/>
          <w:iCs/>
          <w:color w:val="FF0000"/>
        </w:rPr>
      </w:pPr>
      <w:r w:rsidRPr="0010378E">
        <w:rPr>
          <w:rFonts w:ascii="Calibri" w:hAnsi="Calibri" w:cs="Calibri"/>
        </w:rPr>
        <w:t xml:space="preserve">Organizację wewnętrzną, zasady funkcjonowania oraz zadania Gminnego Ośrodka Pomocy Społecznej w Bartoszycach w okresie objętym kontrolą określał </w:t>
      </w:r>
      <w:r w:rsidRPr="0010378E">
        <w:rPr>
          <w:rFonts w:ascii="Calibri" w:hAnsi="Calibri" w:cs="Calibri"/>
          <w:iCs/>
        </w:rPr>
        <w:t xml:space="preserve">Regulamin </w:t>
      </w:r>
      <w:r w:rsidRPr="0010378E">
        <w:rPr>
          <w:rFonts w:ascii="Calibri" w:hAnsi="Calibri" w:cs="Calibri"/>
        </w:rPr>
        <w:t xml:space="preserve">Organizacyjny Gminnego Ośrodka Pomocy Społecznej w Bartoszycach </w:t>
      </w:r>
      <w:r w:rsidRPr="0010378E">
        <w:rPr>
          <w:rFonts w:ascii="Calibri" w:hAnsi="Calibri" w:cs="Calibri"/>
          <w:iCs/>
        </w:rPr>
        <w:t xml:space="preserve">wprowadzony Zarządzeniem Dyrektora Gminnego Ośrodka Pomocy Społecznej w Bartoszycach nr 20/2021 z dnia 10 września 2021 roku </w:t>
      </w:r>
      <w:r>
        <w:rPr>
          <w:rFonts w:ascii="Calibri" w:hAnsi="Calibri" w:cs="Calibri"/>
          <w:iCs/>
        </w:rPr>
        <w:t>wraz ze zmianami</w:t>
      </w:r>
      <w:r w:rsidRPr="0010378E">
        <w:rPr>
          <w:rFonts w:ascii="Calibri" w:hAnsi="Calibri" w:cs="Calibri"/>
          <w:iCs/>
        </w:rPr>
        <w:t xml:space="preserve">. </w:t>
      </w:r>
      <w:r w:rsidRPr="0010378E">
        <w:rPr>
          <w:rFonts w:ascii="Calibri" w:hAnsi="Calibri" w:cs="Calibri"/>
        </w:rPr>
        <w:t xml:space="preserve">Po dokonanej analizie dokumentów kontrolujący stwierdzili, że  obowiązujący Regulamin organizacyjny jest aktualny w zakresie objętym kontrolą.                            </w:t>
      </w:r>
    </w:p>
    <w:p w14:paraId="7C5D2379" w14:textId="77777777" w:rsidR="001166BB" w:rsidRPr="00663FE8" w:rsidRDefault="001166BB" w:rsidP="001166BB">
      <w:pPr>
        <w:pStyle w:val="NormalnyWeb"/>
        <w:spacing w:before="0" w:after="240" w:line="25" w:lineRule="atLeast"/>
        <w:ind w:right="1"/>
        <w:rPr>
          <w:rFonts w:ascii="Calibri" w:hAnsi="Calibri" w:cs="Calibri"/>
        </w:rPr>
      </w:pPr>
      <w:r w:rsidRPr="00663FE8">
        <w:rPr>
          <w:rFonts w:ascii="Calibri" w:hAnsi="Calibri" w:cs="Calibri"/>
        </w:rPr>
        <w:t xml:space="preserve">(dowód: akta kontroli: </w:t>
      </w:r>
      <w:r>
        <w:rPr>
          <w:rFonts w:ascii="Calibri" w:hAnsi="Calibri" w:cs="Calibri"/>
        </w:rPr>
        <w:t>9.5, 9.6</w:t>
      </w:r>
      <w:r w:rsidRPr="00663FE8">
        <w:rPr>
          <w:rFonts w:ascii="Calibri" w:hAnsi="Calibri" w:cs="Calibri"/>
        </w:rPr>
        <w:t xml:space="preserve">)  </w:t>
      </w:r>
    </w:p>
    <w:p w14:paraId="1C26C801" w14:textId="77777777" w:rsidR="001166BB" w:rsidRPr="00663FE8" w:rsidRDefault="001166BB" w:rsidP="001166BB">
      <w:pPr>
        <w:pStyle w:val="NormalnyWeb"/>
        <w:spacing w:before="0" w:after="120" w:line="25" w:lineRule="atLeast"/>
        <w:ind w:right="1"/>
        <w:rPr>
          <w:rFonts w:ascii="Calibri" w:hAnsi="Calibri" w:cs="Calibri"/>
          <w:b/>
          <w:bCs/>
          <w:u w:val="single"/>
        </w:rPr>
      </w:pPr>
      <w:r w:rsidRPr="00663FE8">
        <w:rPr>
          <w:rFonts w:ascii="Calibri" w:eastAsia="Arial Black" w:hAnsi="Calibri" w:cs="Calibri"/>
          <w:b/>
          <w:bCs/>
        </w:rPr>
        <w:t xml:space="preserve"> </w:t>
      </w:r>
      <w:r w:rsidRPr="00663FE8">
        <w:rPr>
          <w:rFonts w:ascii="Calibri" w:hAnsi="Calibri" w:cs="Calibri"/>
          <w:b/>
          <w:bCs/>
        </w:rPr>
        <w:t xml:space="preserve">II. </w:t>
      </w:r>
      <w:r w:rsidRPr="00663FE8">
        <w:rPr>
          <w:rFonts w:ascii="Calibri" w:hAnsi="Calibri" w:cs="Calibri"/>
          <w:b/>
          <w:bCs/>
          <w:u w:val="single"/>
        </w:rPr>
        <w:t>Kadra realizująca zadania objęte kontrolą</w:t>
      </w:r>
    </w:p>
    <w:p w14:paraId="16D38956" w14:textId="77777777" w:rsidR="001166BB" w:rsidRPr="00330B12" w:rsidRDefault="001166BB" w:rsidP="001166BB">
      <w:pPr>
        <w:autoSpaceDE w:val="0"/>
        <w:autoSpaceDN w:val="0"/>
        <w:adjustRightInd w:val="0"/>
        <w:spacing w:after="120" w:line="25" w:lineRule="atLeast"/>
        <w:rPr>
          <w:rFonts w:cs="Calibri"/>
          <w:highlight w:val="yellow"/>
        </w:rPr>
      </w:pPr>
      <w:r w:rsidRPr="00663FE8">
        <w:rPr>
          <w:rFonts w:cs="Calibri"/>
        </w:rPr>
        <w:t xml:space="preserve">W trakcie prowadzonych działań kontrolnych ustalono, że Gminny Ośrodek Pomocy Społecznej w Bartoszycach był organizacyjnie przygotowany do wykonywania zadań objętych kontrolą. Działania kontrolne wykazały, że w okresie objętym kontrolą zadania z zakresu ustawy o pomocy osobom uprawnionym do alimentów realizowane były przez jednego pracownika Sekcji Świadczeń </w:t>
      </w:r>
      <w:r w:rsidRPr="00505133">
        <w:rPr>
          <w:rFonts w:cs="Calibri"/>
        </w:rPr>
        <w:t>Rodzinnych i Funduszu Alimentacyjnego podle</w:t>
      </w:r>
      <w:r>
        <w:rPr>
          <w:rFonts w:cs="Calibri"/>
        </w:rPr>
        <w:t xml:space="preserve">gającego </w:t>
      </w:r>
      <w:r w:rsidRPr="00505133">
        <w:rPr>
          <w:rFonts w:cs="Calibri"/>
        </w:rPr>
        <w:t xml:space="preserve">bezpośrednio Kierownikowi Sekcji. W dniu rozpoczęcia kontroli pracownik realizujący kontrolowane zadania posiadał aktualny zakres czynności oraz upoważnienia niezbędne do prowadzenia postępowań administracyjnych z zakresu  ustawy o  pomocy osobom uprawnionym do alimentów. Zadania te wykonywano na podstawie aktualnych przepisów prawnych w zakresie pomocy osobom uprawnionym do alimentów. </w:t>
      </w:r>
    </w:p>
    <w:p w14:paraId="4C4859D8" w14:textId="77777777" w:rsidR="001166BB" w:rsidRPr="00505133" w:rsidRDefault="001166BB" w:rsidP="001166BB">
      <w:pPr>
        <w:pStyle w:val="NormalnyWeb"/>
        <w:spacing w:before="0" w:after="120" w:line="25" w:lineRule="atLeast"/>
        <w:ind w:right="1"/>
        <w:rPr>
          <w:rFonts w:ascii="Calibri" w:hAnsi="Calibri" w:cs="Calibri"/>
        </w:rPr>
      </w:pPr>
      <w:r w:rsidRPr="00505133">
        <w:rPr>
          <w:rFonts w:ascii="Calibri" w:hAnsi="Calibri" w:cs="Calibri"/>
        </w:rPr>
        <w:t xml:space="preserve">Z przedłożonej dokumentacji wynika, że Dyrektor Gminnego Ośrodka Pomocy Społecznej w Bartoszycach wykonuje zadania wynikające z zakresu czynności, Statutu, Regulaminu Organizacyjnego na podstawie upoważnień udzielonych przez organ właściwy. </w:t>
      </w:r>
    </w:p>
    <w:p w14:paraId="0EAB96C1" w14:textId="77777777" w:rsidR="001166BB" w:rsidRPr="00505133" w:rsidRDefault="001166BB" w:rsidP="001166BB">
      <w:pPr>
        <w:pStyle w:val="NormalnyWeb"/>
        <w:spacing w:before="0" w:after="120" w:line="25" w:lineRule="atLeast"/>
        <w:ind w:right="1"/>
        <w:rPr>
          <w:rFonts w:ascii="Calibri" w:hAnsi="Calibri" w:cs="Calibri"/>
        </w:rPr>
      </w:pPr>
      <w:r w:rsidRPr="00505133">
        <w:rPr>
          <w:rFonts w:ascii="Calibri" w:hAnsi="Calibri" w:cs="Calibri"/>
        </w:rPr>
        <w:t>W okresie świadczeniowym poprzedzającym okres objęty kontrolą pracownik realizujący kontrolowane zadania uczestniczył w  szkoleniu mającym na celu podwyższenie jego wiedzy i umiejętności niezbędnych do realizacji zadań. Udział w szkoleniu potwierdziło przedłożone kontrolującym zaświadczenie.</w:t>
      </w:r>
    </w:p>
    <w:p w14:paraId="67C31113" w14:textId="77777777" w:rsidR="001166BB" w:rsidRPr="00505133" w:rsidRDefault="001166BB" w:rsidP="001166BB">
      <w:pPr>
        <w:pStyle w:val="NormalnyWeb"/>
        <w:spacing w:before="0" w:after="240" w:line="25" w:lineRule="atLeast"/>
        <w:ind w:right="1"/>
        <w:rPr>
          <w:rFonts w:ascii="Calibri" w:hAnsi="Calibri" w:cs="Calibri"/>
        </w:rPr>
      </w:pPr>
      <w:r w:rsidRPr="00505133">
        <w:rPr>
          <w:rFonts w:ascii="Calibri" w:hAnsi="Calibri" w:cs="Calibri"/>
        </w:rPr>
        <w:t>(dowód: akta kontroli: 9.12, 9.13, 9.15, 9.16)</w:t>
      </w:r>
    </w:p>
    <w:p w14:paraId="4172F120" w14:textId="77777777" w:rsidR="001166BB" w:rsidRPr="00505133" w:rsidRDefault="001166BB" w:rsidP="001166BB">
      <w:pPr>
        <w:pStyle w:val="NormalnyWeb"/>
        <w:spacing w:before="0" w:after="120" w:line="25" w:lineRule="atLeast"/>
        <w:ind w:right="1"/>
        <w:rPr>
          <w:rFonts w:ascii="Calibri" w:hAnsi="Calibri" w:cs="Calibri"/>
          <w:b/>
          <w:bCs/>
          <w:u w:val="single"/>
        </w:rPr>
      </w:pPr>
      <w:r w:rsidRPr="00505133">
        <w:rPr>
          <w:rFonts w:ascii="Calibri" w:hAnsi="Calibri" w:cs="Calibri"/>
          <w:b/>
          <w:bCs/>
          <w:u w:val="single"/>
        </w:rPr>
        <w:t>III. Techniczne zabezpieczenie realizacji zadań objętych kontrolą</w:t>
      </w:r>
    </w:p>
    <w:p w14:paraId="71992FB0" w14:textId="77777777" w:rsidR="001166BB" w:rsidRPr="00DD478C" w:rsidRDefault="001166BB" w:rsidP="001166BB">
      <w:pPr>
        <w:spacing w:after="120" w:line="25" w:lineRule="atLeast"/>
        <w:rPr>
          <w:rFonts w:cs="Calibri"/>
        </w:rPr>
      </w:pPr>
      <w:r w:rsidRPr="00D07FA3">
        <w:rPr>
          <w:rFonts w:cs="Calibri"/>
        </w:rPr>
        <w:lastRenderedPageBreak/>
        <w:t>Gminny Ośrodek Pomocy Społecznej w Bartoszycach mieści się na II piętrze wolnostojącego, trzypiętrowego budynku przy ul. Pieniężnego 10</w:t>
      </w:r>
      <w:r>
        <w:rPr>
          <w:rFonts w:cs="Calibri"/>
        </w:rPr>
        <w:t>A</w:t>
      </w:r>
      <w:r w:rsidRPr="00D07FA3">
        <w:rPr>
          <w:rFonts w:cs="Calibri"/>
        </w:rPr>
        <w:t>. W niniejszym budynku znajduje się również Miejski Ośrodek Pomocy Społecznej, Polski Czerwony Krzyż, Dzienny Dom Senior+, Polski Komitet Pomocy Społecznej, Polski Związek Niewidomych oraz Środowiskowy Dom Samopomocy. Sekcja Świadczeń Rodzinnych i Funduszu Alimentacyjnego</w:t>
      </w:r>
      <w:r>
        <w:rPr>
          <w:rFonts w:cs="Calibri"/>
        </w:rPr>
        <w:t xml:space="preserve"> Gminnego Ośrodka Pomocy Społecznej w Bartoszycach</w:t>
      </w:r>
      <w:r w:rsidRPr="00D07FA3">
        <w:rPr>
          <w:rFonts w:cs="Calibri"/>
        </w:rPr>
        <w:t xml:space="preserve"> zajmuje 2 pomieszczenia. Jedno pomieszczenie o powierzchni ok. 14,5m</w:t>
      </w:r>
      <w:r w:rsidRPr="00D07FA3">
        <w:rPr>
          <w:rFonts w:cs="Calibri"/>
          <w:vertAlign w:val="superscript"/>
        </w:rPr>
        <w:t xml:space="preserve">2 </w:t>
      </w:r>
      <w:r w:rsidRPr="00D07FA3">
        <w:rPr>
          <w:rFonts w:cs="Calibri"/>
        </w:rPr>
        <w:t xml:space="preserve">zajmuje </w:t>
      </w:r>
      <w:r>
        <w:rPr>
          <w:rFonts w:cs="Calibri"/>
        </w:rPr>
        <w:t>dwóch</w:t>
      </w:r>
      <w:r w:rsidRPr="00D07FA3">
        <w:rPr>
          <w:rFonts w:cs="Calibri"/>
        </w:rPr>
        <w:t xml:space="preserve"> pracowników merytorycznych realizujących zadania z zakresu ustawy o pomocy osobom uprawnionym do alimentów</w:t>
      </w:r>
      <w:r>
        <w:rPr>
          <w:rFonts w:cs="Calibri"/>
        </w:rPr>
        <w:t xml:space="preserve"> oraz ustawy o świadczeniach rodzinnych</w:t>
      </w:r>
      <w:r w:rsidRPr="00D07FA3">
        <w:rPr>
          <w:rFonts w:cs="Calibri"/>
        </w:rPr>
        <w:t>. Drugie pomieszczenie o powierzchni ok</w:t>
      </w:r>
      <w:r>
        <w:rPr>
          <w:rFonts w:cs="Calibri"/>
        </w:rPr>
        <w:t>.</w:t>
      </w:r>
      <w:r w:rsidRPr="00D07FA3">
        <w:rPr>
          <w:rFonts w:cs="Calibri"/>
        </w:rPr>
        <w:t xml:space="preserve"> 13,5m</w:t>
      </w:r>
      <w:r w:rsidRPr="00D07FA3">
        <w:rPr>
          <w:rFonts w:cs="Calibri"/>
          <w:vertAlign w:val="superscript"/>
        </w:rPr>
        <w:t xml:space="preserve">2 </w:t>
      </w:r>
      <w:r w:rsidRPr="00D07FA3">
        <w:rPr>
          <w:rFonts w:cs="Calibri"/>
        </w:rPr>
        <w:t>zajmuje Kierownik Sekcji Świadczeń Rodzinnych</w:t>
      </w:r>
      <w:r>
        <w:rPr>
          <w:rFonts w:cs="Calibri"/>
        </w:rPr>
        <w:t xml:space="preserve"> </w:t>
      </w:r>
      <w:r w:rsidRPr="00D07FA3">
        <w:rPr>
          <w:rFonts w:cs="Calibri"/>
        </w:rPr>
        <w:t xml:space="preserve">i Funduszu </w:t>
      </w:r>
      <w:r>
        <w:rPr>
          <w:rFonts w:cs="Calibri"/>
        </w:rPr>
        <w:t>A</w:t>
      </w:r>
      <w:r w:rsidRPr="00D07FA3">
        <w:rPr>
          <w:rFonts w:cs="Calibri"/>
        </w:rPr>
        <w:t xml:space="preserve">limentacyjnego </w:t>
      </w:r>
      <w:r>
        <w:rPr>
          <w:rFonts w:cs="Calibri"/>
        </w:rPr>
        <w:t xml:space="preserve">wraz </w:t>
      </w:r>
      <w:r w:rsidRPr="00D07FA3">
        <w:rPr>
          <w:rFonts w:cs="Calibri"/>
        </w:rPr>
        <w:t>z Kierownikiem Sekcji Pracy Socjalnej</w:t>
      </w:r>
      <w:r>
        <w:rPr>
          <w:rFonts w:cs="Calibri"/>
        </w:rPr>
        <w:t xml:space="preserve"> </w:t>
      </w:r>
      <w:r w:rsidRPr="00D07FA3">
        <w:rPr>
          <w:rFonts w:cs="Calibri"/>
        </w:rPr>
        <w:t>i Pomocy Społecznej. Stanowiska pracy osób realizujących zadania objęte kontrolą wyposażone są w niezbędny sprzęt</w:t>
      </w:r>
      <w:r>
        <w:rPr>
          <w:rFonts w:cs="Calibri"/>
        </w:rPr>
        <w:t xml:space="preserve"> </w:t>
      </w:r>
      <w:r w:rsidRPr="00D07FA3">
        <w:rPr>
          <w:rFonts w:cs="Calibri"/>
        </w:rPr>
        <w:t xml:space="preserve">i urządzenia biurowe. </w:t>
      </w:r>
      <w:r w:rsidRPr="00DD478C">
        <w:rPr>
          <w:rFonts w:cs="Calibri"/>
        </w:rPr>
        <w:t xml:space="preserve">Osoby oczekujące na załatwienie sprawy mogą skorzystać ze stolika i krzeseł znajdujących się w korytarzu lub w sekretariacie aby wypełnić druki na miejscu. Dokumenty przyjmowane są w przez pracownika merytorycznego w pomieszczeniu wyznaczonym do realizacji zadań. </w:t>
      </w:r>
    </w:p>
    <w:p w14:paraId="1CC775B1" w14:textId="77777777" w:rsidR="001166BB" w:rsidRPr="00C0249E" w:rsidRDefault="001166BB" w:rsidP="001166BB">
      <w:pPr>
        <w:spacing w:after="120" w:line="25" w:lineRule="atLeast"/>
        <w:jc w:val="both"/>
        <w:rPr>
          <w:rFonts w:cs="Calibri"/>
        </w:rPr>
      </w:pPr>
      <w:r w:rsidRPr="00C0249E">
        <w:rPr>
          <w:rFonts w:cs="Calibri"/>
        </w:rPr>
        <w:t>Akta spraw gromadzone są w teczkach osobowych oznaczonych imieniem i nazwiskiem. Teczki wpięte są w segregatory, które przechowywane są w zamykanych na klucz szafach biurowych ustawionych w pomieszczeni</w:t>
      </w:r>
      <w:r>
        <w:rPr>
          <w:rFonts w:cs="Calibri"/>
        </w:rPr>
        <w:t>u</w:t>
      </w:r>
      <w:r w:rsidRPr="00C0249E">
        <w:rPr>
          <w:rFonts w:cs="Calibri"/>
        </w:rPr>
        <w:t xml:space="preserve"> zajmowany</w:t>
      </w:r>
      <w:r>
        <w:rPr>
          <w:rFonts w:cs="Calibri"/>
        </w:rPr>
        <w:t>m</w:t>
      </w:r>
      <w:r w:rsidRPr="00C0249E">
        <w:rPr>
          <w:rFonts w:cs="Calibri"/>
        </w:rPr>
        <w:t xml:space="preserve"> przez pracownik</w:t>
      </w:r>
      <w:r>
        <w:rPr>
          <w:rFonts w:cs="Calibri"/>
        </w:rPr>
        <w:t>a</w:t>
      </w:r>
      <w:r w:rsidRPr="00C0249E">
        <w:rPr>
          <w:rFonts w:cs="Calibri"/>
        </w:rPr>
        <w:t xml:space="preserve"> realizując</w:t>
      </w:r>
      <w:r>
        <w:rPr>
          <w:rFonts w:cs="Calibri"/>
        </w:rPr>
        <w:t>ego</w:t>
      </w:r>
      <w:r w:rsidRPr="00C0249E">
        <w:rPr>
          <w:rFonts w:cs="Calibri"/>
        </w:rPr>
        <w:t xml:space="preserve"> zadania</w:t>
      </w:r>
      <w:r>
        <w:rPr>
          <w:rFonts w:cs="Calibri"/>
        </w:rPr>
        <w:t xml:space="preserve"> </w:t>
      </w:r>
      <w:r w:rsidRPr="00C0249E">
        <w:rPr>
          <w:rFonts w:cs="Calibri"/>
        </w:rPr>
        <w:t xml:space="preserve">z zakresu ustawy o </w:t>
      </w:r>
      <w:r>
        <w:rPr>
          <w:rFonts w:cs="Calibri"/>
        </w:rPr>
        <w:t>pomocy osobom uprawnionym do alimentów</w:t>
      </w:r>
      <w:r w:rsidRPr="00C0249E">
        <w:rPr>
          <w:rFonts w:cs="Calibri"/>
        </w:rPr>
        <w:t>.</w:t>
      </w:r>
    </w:p>
    <w:p w14:paraId="2AFAB96E" w14:textId="77777777" w:rsidR="001166BB" w:rsidRPr="00856FCA" w:rsidRDefault="001166BB" w:rsidP="001166BB">
      <w:pPr>
        <w:spacing w:after="120" w:line="25" w:lineRule="atLeast"/>
        <w:ind w:right="1"/>
        <w:rPr>
          <w:rFonts w:cs="Calibri"/>
        </w:rPr>
      </w:pPr>
      <w:r w:rsidRPr="00775CC8">
        <w:rPr>
          <w:rFonts w:cs="Calibri"/>
        </w:rPr>
        <w:t xml:space="preserve">Budynek, w którym mieści się Ośrodek </w:t>
      </w:r>
      <w:r>
        <w:rPr>
          <w:rFonts w:cs="Calibri"/>
        </w:rPr>
        <w:t xml:space="preserve">nie posiada barier architektonicznych. Na zewnątrz budynku jak i wewnątrz znajduje się winda, która umożliwia osobom z niepełnosprawnościami poruszanie się między piętrami.  </w:t>
      </w:r>
      <w:r w:rsidRPr="00775CC8">
        <w:rPr>
          <w:rFonts w:cs="Calibri"/>
        </w:rPr>
        <w:t xml:space="preserve"> </w:t>
      </w:r>
    </w:p>
    <w:p w14:paraId="6FA8784A" w14:textId="77777777" w:rsidR="001166BB" w:rsidRPr="000D6CC6" w:rsidRDefault="001166BB" w:rsidP="001166BB">
      <w:pPr>
        <w:pStyle w:val="NormalnyWeb"/>
        <w:spacing w:before="0" w:after="120" w:line="25" w:lineRule="atLeast"/>
        <w:ind w:right="1"/>
        <w:rPr>
          <w:rFonts w:ascii="Calibri" w:hAnsi="Calibri" w:cs="Calibri"/>
        </w:rPr>
      </w:pPr>
      <w:r w:rsidRPr="000D6CC6">
        <w:rPr>
          <w:rFonts w:ascii="Calibri" w:hAnsi="Calibri" w:cs="Calibri"/>
        </w:rPr>
        <w:t xml:space="preserve">Osobom przeprowadzającym kontrolę przekazano umowę na oprogramowanie do obsługi </w:t>
      </w:r>
      <w:r>
        <w:rPr>
          <w:rFonts w:ascii="Calibri" w:hAnsi="Calibri" w:cs="Calibri"/>
        </w:rPr>
        <w:t>świadczeń z funduszu alimentacyjnego</w:t>
      </w:r>
      <w:r w:rsidRPr="000D6CC6">
        <w:rPr>
          <w:rFonts w:ascii="Calibri" w:hAnsi="Calibri" w:cs="Calibri"/>
        </w:rPr>
        <w:t xml:space="preserve"> zawartą z </w:t>
      </w:r>
      <w:proofErr w:type="spellStart"/>
      <w:r>
        <w:rPr>
          <w:rFonts w:ascii="Calibri" w:hAnsi="Calibri" w:cs="Calibri"/>
        </w:rPr>
        <w:t>Sygnity</w:t>
      </w:r>
      <w:proofErr w:type="spellEnd"/>
      <w:r>
        <w:rPr>
          <w:rFonts w:ascii="Calibri" w:hAnsi="Calibri" w:cs="Calibri"/>
        </w:rPr>
        <w:t xml:space="preserve"> </w:t>
      </w:r>
      <w:r w:rsidRPr="000D6CC6">
        <w:rPr>
          <w:rFonts w:ascii="Calibri" w:hAnsi="Calibri" w:cs="Calibri"/>
        </w:rPr>
        <w:t>Spółka Akcyjna z siedzibą</w:t>
      </w:r>
      <w:r>
        <w:rPr>
          <w:rFonts w:ascii="Calibri" w:hAnsi="Calibri" w:cs="Calibri"/>
        </w:rPr>
        <w:t xml:space="preserve"> </w:t>
      </w:r>
      <w:r w:rsidRPr="000D6CC6">
        <w:rPr>
          <w:rFonts w:ascii="Calibri" w:hAnsi="Calibri" w:cs="Calibri"/>
        </w:rPr>
        <w:t>w Warszawie. Ustalono, że w Gminny</w:t>
      </w:r>
      <w:r>
        <w:rPr>
          <w:rFonts w:ascii="Calibri" w:hAnsi="Calibri" w:cs="Calibri"/>
        </w:rPr>
        <w:t>m</w:t>
      </w:r>
      <w:r w:rsidRPr="000D6CC6">
        <w:rPr>
          <w:rFonts w:ascii="Calibri" w:hAnsi="Calibri" w:cs="Calibri"/>
        </w:rPr>
        <w:t xml:space="preserve"> Ośrodku Pomocy Społecznej w Bartoszycach pracowni</w:t>
      </w:r>
      <w:r>
        <w:rPr>
          <w:rFonts w:ascii="Calibri" w:hAnsi="Calibri" w:cs="Calibri"/>
        </w:rPr>
        <w:t>k</w:t>
      </w:r>
      <w:r w:rsidRPr="000D6CC6">
        <w:rPr>
          <w:rFonts w:ascii="Calibri" w:hAnsi="Calibri" w:cs="Calibri"/>
        </w:rPr>
        <w:t xml:space="preserve"> merytoryczn</w:t>
      </w:r>
      <w:r>
        <w:rPr>
          <w:rFonts w:ascii="Calibri" w:hAnsi="Calibri" w:cs="Calibri"/>
        </w:rPr>
        <w:t>y</w:t>
      </w:r>
      <w:r w:rsidRPr="000D6CC6">
        <w:rPr>
          <w:rFonts w:ascii="Calibri" w:hAnsi="Calibri" w:cs="Calibri"/>
        </w:rPr>
        <w:t xml:space="preserve"> posługiwa</w:t>
      </w:r>
      <w:r>
        <w:rPr>
          <w:rFonts w:ascii="Calibri" w:hAnsi="Calibri" w:cs="Calibri"/>
        </w:rPr>
        <w:t>ł</w:t>
      </w:r>
      <w:r w:rsidRPr="000D6CC6">
        <w:rPr>
          <w:rFonts w:ascii="Calibri" w:hAnsi="Calibri" w:cs="Calibri"/>
        </w:rPr>
        <w:t xml:space="preserve"> się aktualną wersją oprogramowania, zgodną z wymaganiami określonymi przez ministra właściwego do spraw zabezpieczenia społecznego.</w:t>
      </w:r>
    </w:p>
    <w:p w14:paraId="2D1BAC17" w14:textId="77777777" w:rsidR="001166BB" w:rsidRPr="00346797" w:rsidRDefault="001166BB" w:rsidP="001166BB">
      <w:pPr>
        <w:spacing w:after="240" w:line="25" w:lineRule="atLeast"/>
        <w:ind w:right="1"/>
        <w:rPr>
          <w:rFonts w:cs="Calibri"/>
        </w:rPr>
      </w:pPr>
      <w:r w:rsidRPr="00346797">
        <w:rPr>
          <w:rFonts w:cs="Calibri"/>
        </w:rPr>
        <w:t>(dowód: akta kontroli: 9.10, 9.21, 9.22, 9.23)</w:t>
      </w:r>
    </w:p>
    <w:p w14:paraId="19A5B5EA" w14:textId="77777777" w:rsidR="001166BB" w:rsidRPr="00346797" w:rsidRDefault="001166BB" w:rsidP="001166BB">
      <w:pPr>
        <w:spacing w:after="120" w:line="25" w:lineRule="atLeast"/>
        <w:rPr>
          <w:rFonts w:cs="Calibri"/>
        </w:rPr>
      </w:pPr>
      <w:r w:rsidRPr="00346797">
        <w:rPr>
          <w:rFonts w:cs="Calibri"/>
        </w:rPr>
        <w:t xml:space="preserve">Z informacji Dyrektora Gminnego Ośrodka Pomocy Społecznej w Bartoszycach  wynika, że wywiady alimentacyjne i oświadczenia majątkowe dłużników alimentacyjnych są przyjmowane w odrębnym pomieszczeniu – w </w:t>
      </w:r>
      <w:r>
        <w:rPr>
          <w:rFonts w:cs="Calibri"/>
        </w:rPr>
        <w:t>s</w:t>
      </w:r>
      <w:r w:rsidRPr="00346797">
        <w:rPr>
          <w:rFonts w:cs="Calibri"/>
        </w:rPr>
        <w:t>ali konferencyjnej. Podczas prowadzonego wywiadu alimentacyjnego w pomieszczeniu przebywa jedynie upoważniony pracowni</w:t>
      </w:r>
      <w:r>
        <w:rPr>
          <w:rFonts w:cs="Calibri"/>
        </w:rPr>
        <w:t>k</w:t>
      </w:r>
      <w:r w:rsidRPr="00346797">
        <w:rPr>
          <w:rFonts w:cs="Calibri"/>
        </w:rPr>
        <w:t xml:space="preserve"> oraz dłużnik</w:t>
      </w:r>
      <w:r>
        <w:rPr>
          <w:rFonts w:cs="Calibri"/>
        </w:rPr>
        <w:t xml:space="preserve"> alimentacyjny</w:t>
      </w:r>
      <w:r w:rsidRPr="00346797">
        <w:rPr>
          <w:rFonts w:cs="Calibri"/>
        </w:rPr>
        <w:t>.</w:t>
      </w:r>
    </w:p>
    <w:p w14:paraId="05409765" w14:textId="77777777" w:rsidR="001166BB" w:rsidRPr="00346797" w:rsidRDefault="001166BB" w:rsidP="001166BB">
      <w:pPr>
        <w:spacing w:after="120" w:line="240" w:lineRule="auto"/>
        <w:rPr>
          <w:rFonts w:cs="Calibri"/>
        </w:rPr>
      </w:pPr>
      <w:r w:rsidRPr="00346797">
        <w:rPr>
          <w:rFonts w:cs="Calibri"/>
        </w:rPr>
        <w:t xml:space="preserve">Gminny Ośrodek Pomocy Społecznej w Bartoszycach przyjmuje interesantów codziennie od poniedziałku do piątku w dni pracy Ośrodka w godzinach od 7.00 do 15.00. Dyrektor Ośrodka przyjmuje interesantów w sprawach skarg i wniosków codziennie w godzinach od 7.00 do 15.00. </w:t>
      </w:r>
    </w:p>
    <w:p w14:paraId="19FCB8D0" w14:textId="77777777" w:rsidR="001166BB" w:rsidRPr="00BF16E4" w:rsidRDefault="001166BB" w:rsidP="001166BB">
      <w:pPr>
        <w:spacing w:after="120" w:line="25" w:lineRule="atLeast"/>
        <w:ind w:right="1"/>
        <w:rPr>
          <w:rFonts w:cs="Calibri"/>
        </w:rPr>
      </w:pPr>
      <w:r w:rsidRPr="00276AB3">
        <w:rPr>
          <w:rFonts w:cs="Calibri"/>
        </w:rPr>
        <w:t xml:space="preserve">Korespondencja wpływająca do Gminnego Ośrodka Pomocy Społecznej w Bartoszycach  rejestrowana jest przez pracownika sekretariatu w dzienniku korespondencyjnym. Na przyjmowanej korespondencji umieszczana jest pieczęć i data wpływu do jednostki. Wpływająca korespondencja dekretowana jest przez kierownictwo jednostki. Wnioski o ustalenie uprawnień do świadczeń z funduszu alimentacyjnego przyjmowane są i rejestrowane bezpośrednio przez pracownika merytorycznego realizującego kontrolowane zadania. Na wniosku umieszczana jest pieczęć i data wpływu do jednostki. W ośrodku </w:t>
      </w:r>
      <w:r w:rsidRPr="00276AB3">
        <w:rPr>
          <w:rFonts w:cs="Calibri"/>
        </w:rPr>
        <w:lastRenderedPageBreak/>
        <w:t>prowadzony jest rejestr przyjmowanych wniosków o świadczenia z funduszu alimentacyjnego</w:t>
      </w:r>
      <w:r>
        <w:rPr>
          <w:rFonts w:cs="Calibri"/>
        </w:rPr>
        <w:t>.</w:t>
      </w:r>
      <w:r w:rsidRPr="00BF16E4">
        <w:rPr>
          <w:rFonts w:cs="Calibri"/>
        </w:rPr>
        <w:t xml:space="preserve"> </w:t>
      </w:r>
    </w:p>
    <w:p w14:paraId="0F4AC31B" w14:textId="77777777" w:rsidR="001166BB" w:rsidRPr="00276AB3" w:rsidRDefault="001166BB" w:rsidP="001166BB">
      <w:pPr>
        <w:spacing w:after="120" w:line="25" w:lineRule="atLeast"/>
        <w:rPr>
          <w:rFonts w:cs="Calibri"/>
        </w:rPr>
      </w:pPr>
      <w:r w:rsidRPr="00276AB3">
        <w:rPr>
          <w:rFonts w:cs="Calibri"/>
        </w:rPr>
        <w:t xml:space="preserve">Dokumentacja dotycząca funduszu alimentacyjnego </w:t>
      </w:r>
      <w:r>
        <w:rPr>
          <w:rFonts w:cs="Calibri"/>
        </w:rPr>
        <w:t xml:space="preserve">i dłużników alimentacyjnych </w:t>
      </w:r>
      <w:r w:rsidRPr="00276AB3">
        <w:rPr>
          <w:rFonts w:cs="Calibri"/>
        </w:rPr>
        <w:t xml:space="preserve">gromadzona jest w teczkach osobowych, opisanych imieniem i nazwiskiem. Teczki wpinane są w segregatory, zgodnie z nadawaną numeracją. Segregatory umieszczone w szafach biurowych zamykanych na klucz w pomieszczeniu biurowym zajmowanym przez pracownika </w:t>
      </w:r>
      <w:r>
        <w:rPr>
          <w:rFonts w:cs="Calibri"/>
        </w:rPr>
        <w:t>r</w:t>
      </w:r>
      <w:r w:rsidRPr="00276AB3">
        <w:rPr>
          <w:rFonts w:cs="Calibri"/>
        </w:rPr>
        <w:t>ealizującego kontrolowane zadania.</w:t>
      </w:r>
    </w:p>
    <w:p w14:paraId="422B977C" w14:textId="77777777" w:rsidR="001166BB" w:rsidRPr="00276AB3" w:rsidRDefault="001166BB" w:rsidP="001166BB">
      <w:pPr>
        <w:spacing w:after="240" w:line="25" w:lineRule="atLeast"/>
        <w:rPr>
          <w:rFonts w:cs="Calibri"/>
        </w:rPr>
      </w:pPr>
      <w:r w:rsidRPr="00276AB3">
        <w:rPr>
          <w:rFonts w:cs="Calibri"/>
        </w:rPr>
        <w:t>(dowód: akta kontroli: 9.17, 9.19, 9.20)</w:t>
      </w:r>
    </w:p>
    <w:p w14:paraId="1D5F3E20" w14:textId="77777777" w:rsidR="001166BB" w:rsidRPr="00276AB3" w:rsidRDefault="001166BB" w:rsidP="001166BB">
      <w:pPr>
        <w:pStyle w:val="Tekstpodstawowy34"/>
        <w:spacing w:after="0" w:line="25" w:lineRule="atLeast"/>
        <w:jc w:val="left"/>
        <w:rPr>
          <w:rFonts w:ascii="Calibri" w:eastAsia="Times New Roman" w:hAnsi="Calibri"/>
          <w:sz w:val="24"/>
          <w:szCs w:val="24"/>
        </w:rPr>
      </w:pPr>
      <w:r w:rsidRPr="00276AB3">
        <w:rPr>
          <w:rFonts w:ascii="Calibri" w:hAnsi="Calibri"/>
          <w:sz w:val="24"/>
          <w:szCs w:val="24"/>
        </w:rPr>
        <w:t xml:space="preserve">Zgodnie z art. 8a, art. 28 ust.1 pkt.1 i 2 ustawy o pomocy osobom uprawnionym do </w:t>
      </w:r>
      <w:r>
        <w:rPr>
          <w:rFonts w:ascii="Calibri" w:hAnsi="Calibri"/>
          <w:sz w:val="24"/>
          <w:szCs w:val="24"/>
        </w:rPr>
        <w:t>a</w:t>
      </w:r>
      <w:r w:rsidRPr="00276AB3">
        <w:rPr>
          <w:rFonts w:ascii="Calibri" w:hAnsi="Calibri"/>
          <w:sz w:val="24"/>
          <w:szCs w:val="24"/>
        </w:rPr>
        <w:t>limentów oraz z art. 12a ustawy z dnia</w:t>
      </w:r>
      <w:r w:rsidRPr="00276AB3">
        <w:rPr>
          <w:rFonts w:ascii="Calibri" w:eastAsia="Times New Roman" w:hAnsi="Calibri"/>
          <w:sz w:val="24"/>
          <w:szCs w:val="24"/>
        </w:rPr>
        <w:t xml:space="preserve"> 9 kwietnia 2010 r. o udostępnianiu informacji gospodarczych i wymianie danych gospodarczych  od dnia 1 lipca 2015 roku organ właściwy wierzyciela zobowiązany jest do przekazywania do wszystkich biur informacji gospodarczych informacji o wysokości zadłużenia dłużników alimentacyjnych. </w:t>
      </w:r>
    </w:p>
    <w:p w14:paraId="69DF0F70" w14:textId="77777777" w:rsidR="001166BB" w:rsidRPr="005A47D2" w:rsidRDefault="001166BB" w:rsidP="001166BB">
      <w:pPr>
        <w:pStyle w:val="Tekstpodstawowy34"/>
        <w:spacing w:after="120" w:line="25" w:lineRule="atLeast"/>
        <w:jc w:val="left"/>
        <w:rPr>
          <w:rFonts w:ascii="Calibri" w:eastAsia="Times New Roman" w:hAnsi="Calibri"/>
          <w:sz w:val="24"/>
          <w:szCs w:val="24"/>
        </w:rPr>
      </w:pPr>
      <w:r w:rsidRPr="005A47D2">
        <w:rPr>
          <w:rFonts w:ascii="Calibri" w:eastAsia="Times New Roman" w:hAnsi="Calibri"/>
          <w:sz w:val="24"/>
          <w:szCs w:val="24"/>
        </w:rPr>
        <w:t>W jednostce kontrolowanej powyższe informacje przekazywano do następujących biur:</w:t>
      </w:r>
    </w:p>
    <w:p w14:paraId="2D603646" w14:textId="77777777" w:rsidR="001166BB" w:rsidRPr="005A47D2" w:rsidRDefault="001166BB" w:rsidP="001166BB">
      <w:pPr>
        <w:spacing w:after="0" w:line="25" w:lineRule="atLeast"/>
        <w:ind w:left="567" w:hanging="567"/>
        <w:rPr>
          <w:rFonts w:cs="Calibri"/>
        </w:rPr>
      </w:pPr>
      <w:r w:rsidRPr="005A47D2">
        <w:rPr>
          <w:rFonts w:cs="Calibri"/>
        </w:rPr>
        <w:t>1. Rejestr Dłużników ERIF (od 25 sierpnia 2015r.)</w:t>
      </w:r>
    </w:p>
    <w:p w14:paraId="5F0ED533" w14:textId="77777777" w:rsidR="001166BB" w:rsidRPr="005A47D2" w:rsidRDefault="001166BB" w:rsidP="001166BB">
      <w:pPr>
        <w:spacing w:after="0" w:line="25" w:lineRule="atLeast"/>
        <w:rPr>
          <w:rFonts w:cs="Calibri"/>
        </w:rPr>
      </w:pPr>
      <w:r w:rsidRPr="005A47D2">
        <w:rPr>
          <w:rFonts w:cs="Calibri"/>
        </w:rPr>
        <w:t xml:space="preserve">2. Biuro Informacji Gospodarczej </w:t>
      </w:r>
      <w:proofErr w:type="spellStart"/>
      <w:r w:rsidRPr="005A47D2">
        <w:rPr>
          <w:rFonts w:cs="Calibri"/>
        </w:rPr>
        <w:t>InfoMonitor</w:t>
      </w:r>
      <w:proofErr w:type="spellEnd"/>
      <w:r w:rsidRPr="005A47D2">
        <w:rPr>
          <w:rFonts w:cs="Calibri"/>
        </w:rPr>
        <w:t xml:space="preserve"> (od 25 sierpnia 2015r.)</w:t>
      </w:r>
    </w:p>
    <w:p w14:paraId="5715E117" w14:textId="77777777" w:rsidR="001166BB" w:rsidRPr="005A47D2" w:rsidRDefault="001166BB" w:rsidP="001166BB">
      <w:pPr>
        <w:spacing w:after="0" w:line="25" w:lineRule="atLeast"/>
        <w:rPr>
          <w:rFonts w:cs="Calibri"/>
        </w:rPr>
      </w:pPr>
      <w:r w:rsidRPr="005A47D2">
        <w:rPr>
          <w:rFonts w:cs="Calibri"/>
        </w:rPr>
        <w:t>3. Krajowy Rejestr Długów (od 20 kwietnia 2009r.)</w:t>
      </w:r>
    </w:p>
    <w:p w14:paraId="7D6907D8" w14:textId="77777777" w:rsidR="001166BB" w:rsidRPr="005A47D2" w:rsidRDefault="001166BB" w:rsidP="001166BB">
      <w:pPr>
        <w:spacing w:after="120" w:line="25" w:lineRule="atLeast"/>
        <w:rPr>
          <w:rFonts w:cs="Calibri"/>
        </w:rPr>
      </w:pPr>
      <w:r w:rsidRPr="005A47D2">
        <w:rPr>
          <w:rFonts w:cs="Calibri"/>
        </w:rPr>
        <w:t>4. Krajowe Biuro Informacji Gospodarczej KBIG (od 4 września 2015r.)</w:t>
      </w:r>
    </w:p>
    <w:p w14:paraId="415ED72A" w14:textId="77777777" w:rsidR="001166BB" w:rsidRPr="005A47D2" w:rsidRDefault="001166BB" w:rsidP="001166BB">
      <w:pPr>
        <w:spacing w:after="120" w:line="25" w:lineRule="atLeast"/>
        <w:rPr>
          <w:rFonts w:cs="Calibri"/>
        </w:rPr>
      </w:pPr>
      <w:r w:rsidRPr="005A47D2">
        <w:rPr>
          <w:rFonts w:cs="Calibri"/>
        </w:rPr>
        <w:t xml:space="preserve">Z informacji uzyskanej od Dyrektora Gminnego Ośrodka Pomocy Społecznej w Bartoszycach wynika, że do Biur Informacji Gospodarczych skierowano zaległości 55 dłużników alimentacyjnych. </w:t>
      </w:r>
    </w:p>
    <w:p w14:paraId="6E713D19" w14:textId="77777777" w:rsidR="001166BB" w:rsidRPr="005A47D2" w:rsidRDefault="001166BB" w:rsidP="001166BB">
      <w:pPr>
        <w:pStyle w:val="NormalnyWeb"/>
        <w:spacing w:before="0" w:after="240" w:line="25" w:lineRule="atLeast"/>
        <w:ind w:right="1"/>
        <w:rPr>
          <w:rFonts w:ascii="Calibri" w:hAnsi="Calibri" w:cs="Calibri"/>
        </w:rPr>
      </w:pPr>
      <w:r w:rsidRPr="005A47D2">
        <w:rPr>
          <w:rFonts w:ascii="Calibri" w:hAnsi="Calibri" w:cs="Calibri"/>
        </w:rPr>
        <w:t>(dowód: akta kontroli: 9.2, 9.24)</w:t>
      </w:r>
    </w:p>
    <w:p w14:paraId="0941D5EE" w14:textId="77777777" w:rsidR="001166BB" w:rsidRPr="005A47D2" w:rsidRDefault="001166BB" w:rsidP="001166BB">
      <w:pPr>
        <w:pStyle w:val="NormalnyWeb"/>
        <w:spacing w:before="0" w:after="240" w:line="25" w:lineRule="atLeast"/>
        <w:rPr>
          <w:rFonts w:ascii="Calibri" w:hAnsi="Calibri" w:cs="Calibri"/>
          <w:b/>
          <w:bCs/>
          <w:u w:val="single"/>
        </w:rPr>
      </w:pPr>
      <w:r w:rsidRPr="005A47D2">
        <w:rPr>
          <w:rFonts w:ascii="Calibri" w:hAnsi="Calibri" w:cs="Calibri"/>
          <w:b/>
          <w:bCs/>
        </w:rPr>
        <w:t xml:space="preserve">IV. </w:t>
      </w:r>
      <w:r w:rsidRPr="005A47D2">
        <w:rPr>
          <w:rFonts w:ascii="Calibri" w:hAnsi="Calibri" w:cs="Calibri"/>
          <w:b/>
          <w:bCs/>
          <w:u w:val="single"/>
        </w:rPr>
        <w:t>Skargi z zakresu spraw objętych kontrolą</w:t>
      </w:r>
    </w:p>
    <w:p w14:paraId="3DB8CA07" w14:textId="77777777" w:rsidR="001166BB" w:rsidRPr="00E56F36" w:rsidRDefault="001166BB" w:rsidP="001166BB">
      <w:pPr>
        <w:pStyle w:val="NormalnyWeb"/>
        <w:spacing w:before="0" w:after="120" w:line="25" w:lineRule="atLeast"/>
        <w:rPr>
          <w:rFonts w:ascii="Calibri" w:hAnsi="Calibri" w:cs="Calibri"/>
        </w:rPr>
      </w:pPr>
      <w:r w:rsidRPr="00E56F36">
        <w:rPr>
          <w:rFonts w:ascii="Calibri" w:hAnsi="Calibri" w:cs="Calibri"/>
        </w:rPr>
        <w:t xml:space="preserve">Z informacji sporządzonej przez Dyrektora Gminnego Ośrodka Pomocy Społecznej </w:t>
      </w:r>
      <w:r w:rsidRPr="00E56F36">
        <w:rPr>
          <w:rFonts w:ascii="Calibri" w:hAnsi="Calibri" w:cs="Calibri"/>
        </w:rPr>
        <w:br/>
        <w:t xml:space="preserve">w Bartoszycach wynika, że w okresie objętym kontrolą, Ośrodek nie rozpatrywał żadnej skargi dotyczącej spraw z zakresu ustawy o pomocy osobom uprawnionym do alimentów. </w:t>
      </w:r>
    </w:p>
    <w:p w14:paraId="752B3BB7" w14:textId="77777777" w:rsidR="001166BB" w:rsidRPr="00E56F36" w:rsidRDefault="001166BB" w:rsidP="001166BB">
      <w:pPr>
        <w:pStyle w:val="NormalnyWeb"/>
        <w:spacing w:before="0" w:after="240" w:line="25" w:lineRule="atLeast"/>
        <w:ind w:right="1"/>
        <w:rPr>
          <w:rFonts w:ascii="Calibri" w:hAnsi="Calibri" w:cs="Calibri"/>
        </w:rPr>
      </w:pPr>
      <w:r w:rsidRPr="00E56F36">
        <w:rPr>
          <w:rFonts w:ascii="Calibri" w:hAnsi="Calibri" w:cs="Calibri"/>
        </w:rPr>
        <w:t>(dowód: akta kontroli: 9.18)</w:t>
      </w:r>
    </w:p>
    <w:p w14:paraId="169EDF22" w14:textId="77777777" w:rsidR="001166BB" w:rsidRPr="00E56F36" w:rsidRDefault="001166BB" w:rsidP="001166BB">
      <w:pPr>
        <w:pStyle w:val="NormalnyWeb"/>
        <w:spacing w:before="0" w:after="240" w:line="25" w:lineRule="atLeast"/>
        <w:ind w:right="1"/>
        <w:rPr>
          <w:rFonts w:ascii="Calibri" w:hAnsi="Calibri" w:cs="Calibri"/>
        </w:rPr>
      </w:pPr>
      <w:r w:rsidRPr="00E56F36">
        <w:rPr>
          <w:rFonts w:ascii="Calibri" w:hAnsi="Calibri" w:cs="Calibri"/>
          <w:b/>
          <w:bCs/>
        </w:rPr>
        <w:t xml:space="preserve">V. </w:t>
      </w:r>
      <w:r w:rsidRPr="00E56F36">
        <w:rPr>
          <w:rFonts w:ascii="Calibri" w:hAnsi="Calibri" w:cs="Calibri"/>
          <w:b/>
          <w:bCs/>
          <w:u w:val="single"/>
        </w:rPr>
        <w:t>Analiza prowadzonych postępowań administracyjnych oraz podejmowanych działań wobec dłużników alimentacyjnych</w:t>
      </w:r>
    </w:p>
    <w:p w14:paraId="67E2D45F" w14:textId="77777777" w:rsidR="001166BB" w:rsidRPr="009654C9" w:rsidRDefault="001166BB" w:rsidP="001166BB">
      <w:pPr>
        <w:pStyle w:val="NormalnyWeb"/>
        <w:spacing w:before="100" w:after="120" w:line="25" w:lineRule="atLeast"/>
        <w:rPr>
          <w:rFonts w:ascii="Calibri" w:hAnsi="Calibri" w:cs="Calibri"/>
        </w:rPr>
      </w:pPr>
      <w:r w:rsidRPr="009654C9">
        <w:rPr>
          <w:rFonts w:ascii="Calibri" w:hAnsi="Calibri" w:cs="Calibri"/>
        </w:rPr>
        <w:t xml:space="preserve">Ustalono, że w okresie objętym kontrolą Gminny Ośrodek Pomocy Społecznej </w:t>
      </w:r>
      <w:r w:rsidRPr="009654C9">
        <w:rPr>
          <w:rFonts w:ascii="Calibri" w:hAnsi="Calibri" w:cs="Calibri"/>
        </w:rPr>
        <w:br/>
        <w:t>w Bartoszycach prowadził:</w:t>
      </w:r>
    </w:p>
    <w:p w14:paraId="03FA231F" w14:textId="77777777" w:rsidR="001166BB" w:rsidRPr="009654C9" w:rsidRDefault="001166BB" w:rsidP="001166BB">
      <w:pPr>
        <w:pStyle w:val="NormalnyWeb"/>
        <w:spacing w:before="100" w:after="120" w:line="25" w:lineRule="atLeast"/>
        <w:rPr>
          <w:rFonts w:ascii="Calibri" w:hAnsi="Calibri" w:cs="Calibri"/>
        </w:rPr>
      </w:pPr>
      <w:r w:rsidRPr="009654C9">
        <w:rPr>
          <w:rFonts w:ascii="Calibri" w:hAnsi="Calibri" w:cs="Calibri"/>
        </w:rPr>
        <w:t xml:space="preserve">- </w:t>
      </w:r>
      <w:r w:rsidRPr="009654C9">
        <w:rPr>
          <w:rFonts w:ascii="Calibri" w:hAnsi="Calibri" w:cs="Calibri"/>
          <w:b/>
          <w:bCs/>
        </w:rPr>
        <w:t xml:space="preserve">58 postępowań </w:t>
      </w:r>
      <w:r w:rsidRPr="009654C9">
        <w:rPr>
          <w:rFonts w:ascii="Calibri" w:hAnsi="Calibri" w:cs="Calibri"/>
        </w:rPr>
        <w:t xml:space="preserve">administracyjnych w sprawach związanych z ustaleniem prawa do świadczeń z funduszu alimentacyjnego zakończonych decyzjami o przyznaniu świadczeń </w:t>
      </w:r>
      <w:r w:rsidRPr="009654C9">
        <w:rPr>
          <w:rFonts w:ascii="Calibri" w:hAnsi="Calibri" w:cs="Calibri"/>
        </w:rPr>
        <w:br/>
        <w:t>z funduszu alimentacyjnego (w tym wydano 1 decyzję odmowną);</w:t>
      </w:r>
    </w:p>
    <w:p w14:paraId="2E22113D" w14:textId="77777777" w:rsidR="001166BB" w:rsidRPr="009654C9" w:rsidRDefault="001166BB" w:rsidP="001166BB">
      <w:pPr>
        <w:pStyle w:val="NormalnyWeb"/>
        <w:spacing w:before="100" w:after="120" w:line="25" w:lineRule="atLeast"/>
        <w:rPr>
          <w:rFonts w:ascii="Calibri" w:hAnsi="Calibri" w:cs="Calibri"/>
        </w:rPr>
      </w:pPr>
      <w:r w:rsidRPr="009654C9">
        <w:rPr>
          <w:rFonts w:ascii="Calibri" w:hAnsi="Calibri" w:cs="Calibri"/>
          <w:b/>
          <w:bCs/>
        </w:rPr>
        <w:t>- 1</w:t>
      </w:r>
      <w:r w:rsidRPr="009654C9">
        <w:rPr>
          <w:rFonts w:ascii="Calibri" w:hAnsi="Calibri" w:cs="Calibri"/>
        </w:rPr>
        <w:t xml:space="preserve"> </w:t>
      </w:r>
      <w:r w:rsidRPr="009654C9">
        <w:rPr>
          <w:rFonts w:ascii="Calibri" w:hAnsi="Calibri" w:cs="Calibri"/>
          <w:b/>
          <w:bCs/>
        </w:rPr>
        <w:t>postępowanie</w:t>
      </w:r>
      <w:r w:rsidRPr="009654C9">
        <w:rPr>
          <w:rFonts w:ascii="Calibri" w:hAnsi="Calibri" w:cs="Calibri"/>
        </w:rPr>
        <w:t xml:space="preserve"> w sprawie uznania dłużnika alimentacyjnego za uchylającego się od zobowiązań alimentacyjnych.</w:t>
      </w:r>
    </w:p>
    <w:p w14:paraId="6BFC14BE" w14:textId="77777777" w:rsidR="001166BB" w:rsidRPr="009654C9" w:rsidRDefault="001166BB" w:rsidP="001166BB">
      <w:pPr>
        <w:pStyle w:val="NormalnyWeb"/>
        <w:spacing w:before="0" w:after="120" w:line="25" w:lineRule="atLeast"/>
        <w:rPr>
          <w:rFonts w:ascii="Calibri" w:hAnsi="Calibri" w:cs="Calibri"/>
        </w:rPr>
      </w:pPr>
      <w:r w:rsidRPr="009654C9">
        <w:rPr>
          <w:rFonts w:ascii="Calibri" w:hAnsi="Calibri" w:cs="Calibri"/>
        </w:rPr>
        <w:t xml:space="preserve">W kontrolowanym okresie </w:t>
      </w:r>
      <w:r w:rsidRPr="009654C9">
        <w:rPr>
          <w:rFonts w:ascii="Calibri" w:hAnsi="Calibri" w:cs="Calibri"/>
          <w:b/>
        </w:rPr>
        <w:t>nie</w:t>
      </w:r>
      <w:r w:rsidRPr="009654C9">
        <w:rPr>
          <w:rFonts w:ascii="Calibri" w:hAnsi="Calibri" w:cs="Calibri"/>
        </w:rPr>
        <w:t xml:space="preserve"> </w:t>
      </w:r>
      <w:r w:rsidRPr="009654C9">
        <w:rPr>
          <w:rFonts w:ascii="Calibri" w:hAnsi="Calibri" w:cs="Calibri"/>
          <w:b/>
        </w:rPr>
        <w:t>prowadzono</w:t>
      </w:r>
      <w:r w:rsidRPr="009654C9">
        <w:rPr>
          <w:rFonts w:ascii="Calibri" w:hAnsi="Calibri" w:cs="Calibri"/>
        </w:rPr>
        <w:t xml:space="preserve"> </w:t>
      </w:r>
      <w:r w:rsidRPr="009654C9">
        <w:rPr>
          <w:rFonts w:ascii="Calibri" w:hAnsi="Calibri" w:cs="Calibri"/>
          <w:b/>
          <w:bCs/>
        </w:rPr>
        <w:t>postępowań</w:t>
      </w:r>
      <w:r w:rsidRPr="009654C9">
        <w:rPr>
          <w:rFonts w:ascii="Calibri" w:hAnsi="Calibri" w:cs="Calibri"/>
        </w:rPr>
        <w:t xml:space="preserve"> administracyjnych w sprawie:   ustalenia i zwrotu nienależnie pobranych świadczeń, umorzenia nienależnie pobranych świadczeń z funduszu alimentacyjnego, odroczenia terminu spłaty/rozłożenia na raty kwoty wypłaconych świadczeń z funduszu alimentacyjnego i nienależnie pobranych świadczeń z </w:t>
      </w:r>
      <w:r w:rsidRPr="009654C9">
        <w:rPr>
          <w:rFonts w:ascii="Calibri" w:hAnsi="Calibri" w:cs="Calibri"/>
        </w:rPr>
        <w:lastRenderedPageBreak/>
        <w:t>funduszu alimentacyjnego oraz o umorzenie należności, o których mowa w art. 28 ust. 1 pkt. 1, 2 i 4 oraz art. 30 ust. 1 i 2 ustawy o pomocy osobom uprawnionych do alimentów.</w:t>
      </w:r>
    </w:p>
    <w:p w14:paraId="40B4B715" w14:textId="77777777" w:rsidR="001166BB" w:rsidRPr="009654C9" w:rsidRDefault="001166BB" w:rsidP="001166BB">
      <w:pPr>
        <w:pStyle w:val="NormalnyWeb"/>
        <w:spacing w:before="60" w:after="0" w:line="25" w:lineRule="atLeast"/>
        <w:rPr>
          <w:rFonts w:ascii="Calibri" w:hAnsi="Calibri" w:cs="Calibri"/>
        </w:rPr>
      </w:pPr>
      <w:r w:rsidRPr="009654C9">
        <w:rPr>
          <w:rFonts w:ascii="Calibri" w:hAnsi="Calibri" w:cs="Calibri"/>
        </w:rPr>
        <w:t xml:space="preserve">Ustalono również, że w okresie objętym kontrolą Gminny Ośrodek Pomocy Społecznej w Bartoszycach podejmował działania wobec </w:t>
      </w:r>
      <w:r w:rsidRPr="009654C9">
        <w:rPr>
          <w:rFonts w:ascii="Calibri" w:hAnsi="Calibri" w:cs="Calibri"/>
          <w:b/>
          <w:bCs/>
        </w:rPr>
        <w:t>88</w:t>
      </w:r>
      <w:r w:rsidRPr="009654C9">
        <w:rPr>
          <w:rFonts w:ascii="Calibri" w:hAnsi="Calibri" w:cs="Calibri"/>
          <w:b/>
        </w:rPr>
        <w:t xml:space="preserve">  </w:t>
      </w:r>
      <w:r w:rsidRPr="009654C9">
        <w:rPr>
          <w:rFonts w:ascii="Calibri" w:hAnsi="Calibri" w:cs="Calibri"/>
          <w:bCs/>
        </w:rPr>
        <w:t>dłużników alimentacyjnych</w:t>
      </w:r>
      <w:r w:rsidRPr="009654C9">
        <w:rPr>
          <w:rFonts w:ascii="Calibri" w:hAnsi="Calibri" w:cs="Calibri"/>
        </w:rPr>
        <w:t xml:space="preserve">, tj.: </w:t>
      </w:r>
    </w:p>
    <w:p w14:paraId="6FE0766B" w14:textId="77777777" w:rsidR="001166BB" w:rsidRPr="009654C9" w:rsidRDefault="001166BB" w:rsidP="001166BB">
      <w:pPr>
        <w:pStyle w:val="NormalnyWeb"/>
        <w:numPr>
          <w:ilvl w:val="0"/>
          <w:numId w:val="24"/>
        </w:numPr>
        <w:spacing w:before="60" w:after="0" w:line="25" w:lineRule="atLeast"/>
        <w:rPr>
          <w:rFonts w:ascii="Calibri" w:hAnsi="Calibri" w:cs="Calibri"/>
        </w:rPr>
      </w:pPr>
      <w:r w:rsidRPr="009654C9">
        <w:rPr>
          <w:rFonts w:ascii="Calibri" w:hAnsi="Calibri" w:cs="Calibri"/>
          <w:b/>
        </w:rPr>
        <w:t xml:space="preserve">45 </w:t>
      </w:r>
      <w:r w:rsidRPr="009654C9">
        <w:rPr>
          <w:rFonts w:ascii="Calibri" w:hAnsi="Calibri" w:cs="Calibri"/>
        </w:rPr>
        <w:t>dłużników alimentacyjnych, dla których organem właściwym był Wójt Gminy Bartoszyce,</w:t>
      </w:r>
    </w:p>
    <w:p w14:paraId="112BE641" w14:textId="77777777" w:rsidR="001166BB" w:rsidRPr="009654C9" w:rsidRDefault="001166BB" w:rsidP="001166BB">
      <w:pPr>
        <w:pStyle w:val="NormalnyWeb"/>
        <w:numPr>
          <w:ilvl w:val="0"/>
          <w:numId w:val="24"/>
        </w:numPr>
        <w:spacing w:before="60" w:after="120" w:line="25" w:lineRule="atLeast"/>
        <w:rPr>
          <w:rFonts w:ascii="Calibri" w:hAnsi="Calibri" w:cs="Calibri"/>
        </w:rPr>
      </w:pPr>
      <w:r w:rsidRPr="009654C9">
        <w:rPr>
          <w:rFonts w:ascii="Calibri" w:hAnsi="Calibri" w:cs="Calibri"/>
          <w:b/>
        </w:rPr>
        <w:t xml:space="preserve">43 </w:t>
      </w:r>
      <w:r w:rsidRPr="009654C9">
        <w:rPr>
          <w:rFonts w:ascii="Calibri" w:hAnsi="Calibri" w:cs="Calibri"/>
        </w:rPr>
        <w:t>dłużników alimentacyjnych, dla których organem właściwym był wójt/burmistrz/ prezydent innej gminy.</w:t>
      </w:r>
    </w:p>
    <w:p w14:paraId="5C2CF6FF" w14:textId="77777777" w:rsidR="001166BB" w:rsidRPr="009654C9" w:rsidRDefault="001166BB" w:rsidP="001166BB">
      <w:pPr>
        <w:pStyle w:val="NormalnyWeb"/>
        <w:spacing w:before="60" w:after="120" w:line="25" w:lineRule="atLeast"/>
        <w:rPr>
          <w:rFonts w:ascii="Calibri" w:hAnsi="Calibri" w:cs="Calibri"/>
        </w:rPr>
      </w:pPr>
      <w:r w:rsidRPr="009654C9">
        <w:rPr>
          <w:rFonts w:ascii="Calibri" w:hAnsi="Calibri" w:cs="Calibri"/>
        </w:rPr>
        <w:t>W okresie objętym kontrolą do Gminnego Ośrodka Pomocy Społecznej w Bartoszycach nie wpłynął żaden wniosek o podjęcie działań wobec dłużników alimentacyjnych - w trybie art. 3 ust. 1 oraz wpłynęły 32 wnioski w trybie art. 3 ust. 5 pkt 1 ustawy o pomocy osobom uprawnionym do alimentów.</w:t>
      </w:r>
    </w:p>
    <w:p w14:paraId="440C74FF" w14:textId="77777777" w:rsidR="001166BB" w:rsidRPr="009654C9" w:rsidRDefault="001166BB" w:rsidP="001166BB">
      <w:pPr>
        <w:pStyle w:val="NormalnyWeb"/>
        <w:spacing w:before="60" w:after="240" w:line="25" w:lineRule="atLeast"/>
        <w:rPr>
          <w:rFonts w:ascii="Calibri" w:hAnsi="Calibri" w:cs="Calibri"/>
        </w:rPr>
      </w:pPr>
      <w:r w:rsidRPr="009654C9">
        <w:rPr>
          <w:rFonts w:ascii="Calibri" w:hAnsi="Calibri" w:cs="Calibri"/>
        </w:rPr>
        <w:t>(dowód: akta kontroli: 9.1-9.3)</w:t>
      </w:r>
    </w:p>
    <w:p w14:paraId="2CF124BE" w14:textId="77777777" w:rsidR="001166BB" w:rsidRPr="009654C9" w:rsidRDefault="001166BB" w:rsidP="001166BB">
      <w:pPr>
        <w:pStyle w:val="NormalnyWeb"/>
        <w:spacing w:before="0" w:after="120" w:line="25" w:lineRule="atLeast"/>
        <w:rPr>
          <w:rFonts w:ascii="Calibri" w:hAnsi="Calibri" w:cs="Calibri"/>
        </w:rPr>
      </w:pPr>
      <w:r w:rsidRPr="009654C9">
        <w:rPr>
          <w:rFonts w:ascii="Calibri" w:hAnsi="Calibri" w:cs="Calibri"/>
        </w:rPr>
        <w:t>Założono, że losowy dobór próby badawczej dokonany zostanie w oparciu o  profesjonalny osąd kontrolera spośród wszystkich postępowań administracyjnych w zakresie ustalania uprawnień do świadczeń z funduszu alimentacyjnego i uznania dłużników za uchylających się od zobowiązań alimentacyjnych oraz ze wszystkich spraw z zakresu podejmowanych działań wobec dłużników alimentacyjnych, prowadzonych przez Gminny Ośrodek Pomocy Społecznej w Bartoszycach w okresie objętym kontrolą.</w:t>
      </w:r>
    </w:p>
    <w:p w14:paraId="3A1B5927" w14:textId="77777777" w:rsidR="001166BB" w:rsidRPr="009654C9" w:rsidRDefault="001166BB" w:rsidP="001166BB">
      <w:pPr>
        <w:pStyle w:val="NormalnyWeb"/>
        <w:spacing w:before="0" w:after="120" w:line="25" w:lineRule="atLeast"/>
        <w:ind w:right="1"/>
        <w:rPr>
          <w:rFonts w:ascii="Calibri" w:hAnsi="Calibri" w:cs="Calibri"/>
        </w:rPr>
      </w:pPr>
      <w:r w:rsidRPr="009654C9">
        <w:rPr>
          <w:rFonts w:ascii="Calibri" w:hAnsi="Calibri" w:cs="Calibri"/>
        </w:rPr>
        <w:t>Akta spraw analizowano pod kątem prawidłowości i terminowości prowadzonych postępowań.</w:t>
      </w:r>
    </w:p>
    <w:p w14:paraId="4637F5A0" w14:textId="77777777" w:rsidR="001166BB" w:rsidRPr="007860BE" w:rsidRDefault="001166BB" w:rsidP="001166BB">
      <w:pPr>
        <w:pStyle w:val="NormalnyWeb"/>
        <w:spacing w:before="0" w:after="240" w:line="25" w:lineRule="atLeast"/>
        <w:ind w:right="1"/>
        <w:rPr>
          <w:rFonts w:ascii="Calibri" w:hAnsi="Calibri" w:cs="Calibri"/>
        </w:rPr>
      </w:pPr>
      <w:r w:rsidRPr="009654C9">
        <w:rPr>
          <w:rFonts w:ascii="Calibri" w:hAnsi="Calibri" w:cs="Calibri"/>
        </w:rPr>
        <w:t>(dowód:  akta kontroli: 10</w:t>
      </w:r>
      <w:r w:rsidRPr="007860BE">
        <w:rPr>
          <w:rFonts w:ascii="Calibri" w:hAnsi="Calibri" w:cs="Calibri"/>
        </w:rPr>
        <w:t>, 11-16)</w:t>
      </w:r>
    </w:p>
    <w:p w14:paraId="6BD6C766" w14:textId="77777777" w:rsidR="001166BB" w:rsidRPr="009654C9" w:rsidRDefault="001166BB" w:rsidP="001166BB">
      <w:pPr>
        <w:pStyle w:val="NormalnyWeb"/>
        <w:spacing w:before="0" w:after="240" w:line="25" w:lineRule="atLeast"/>
        <w:rPr>
          <w:rFonts w:ascii="Calibri" w:hAnsi="Calibri" w:cs="Calibri"/>
          <w:b/>
          <w:bCs/>
          <w:iCs/>
        </w:rPr>
      </w:pPr>
      <w:r w:rsidRPr="009654C9">
        <w:rPr>
          <w:rFonts w:ascii="Calibri" w:hAnsi="Calibri" w:cs="Calibri"/>
          <w:b/>
        </w:rPr>
        <w:t>VI. Kontroli i analizie poddano:</w:t>
      </w:r>
    </w:p>
    <w:p w14:paraId="29AC90D0" w14:textId="77777777" w:rsidR="001166BB" w:rsidRPr="009654C9" w:rsidRDefault="001166BB" w:rsidP="001166BB">
      <w:pPr>
        <w:pStyle w:val="NormalnyWeb"/>
        <w:numPr>
          <w:ilvl w:val="0"/>
          <w:numId w:val="18"/>
        </w:numPr>
        <w:spacing w:before="0" w:after="120" w:line="25" w:lineRule="atLeast"/>
        <w:rPr>
          <w:rFonts w:ascii="Calibri" w:hAnsi="Calibri" w:cs="Calibri"/>
          <w:b/>
          <w:u w:val="single"/>
        </w:rPr>
      </w:pPr>
      <w:r w:rsidRPr="009654C9">
        <w:rPr>
          <w:rFonts w:ascii="Calibri" w:hAnsi="Calibri" w:cs="Calibri"/>
          <w:b/>
          <w:u w:val="single"/>
        </w:rPr>
        <w:t>Sprawy z zakresu prowadzonych postępowań administracyjnych</w:t>
      </w:r>
    </w:p>
    <w:p w14:paraId="5C3C3FAC" w14:textId="77777777" w:rsidR="001166BB" w:rsidRPr="00DB40EB" w:rsidRDefault="001166BB" w:rsidP="001166BB">
      <w:pPr>
        <w:pStyle w:val="NormalnyWeb"/>
        <w:spacing w:before="0" w:after="120" w:line="25" w:lineRule="atLeast"/>
        <w:rPr>
          <w:rFonts w:ascii="Calibri" w:hAnsi="Calibri" w:cs="Calibri"/>
        </w:rPr>
      </w:pPr>
      <w:r w:rsidRPr="00DB40EB">
        <w:rPr>
          <w:rFonts w:ascii="Calibri" w:hAnsi="Calibri" w:cs="Calibri"/>
        </w:rPr>
        <w:t xml:space="preserve">Łącznie kontroli i analizie poddano </w:t>
      </w:r>
      <w:r w:rsidRPr="00DB40EB">
        <w:rPr>
          <w:rFonts w:ascii="Calibri" w:hAnsi="Calibri" w:cs="Calibri"/>
          <w:b/>
        </w:rPr>
        <w:t xml:space="preserve">15 spraw </w:t>
      </w:r>
      <w:r w:rsidRPr="00DB40EB">
        <w:rPr>
          <w:rFonts w:ascii="Calibri" w:hAnsi="Calibri" w:cs="Calibri"/>
        </w:rPr>
        <w:t xml:space="preserve">z zakresu realizacji ustawy o pomocy osobom uprawnionym do alimentów, w których prowadzono </w:t>
      </w:r>
      <w:r w:rsidRPr="00DB40EB">
        <w:rPr>
          <w:rFonts w:ascii="Calibri" w:hAnsi="Calibri" w:cs="Calibri"/>
          <w:b/>
        </w:rPr>
        <w:t>19</w:t>
      </w:r>
      <w:r w:rsidRPr="00DB40EB">
        <w:rPr>
          <w:rFonts w:ascii="Calibri" w:hAnsi="Calibri" w:cs="Calibri"/>
        </w:rPr>
        <w:t xml:space="preserve"> postępowań administracyjnych, zakończonych wydaniem decyzji w tym: </w:t>
      </w:r>
    </w:p>
    <w:p w14:paraId="0E638799" w14:textId="77777777" w:rsidR="001166BB" w:rsidRPr="00DB40EB" w:rsidRDefault="001166BB" w:rsidP="001166BB">
      <w:pPr>
        <w:pStyle w:val="NormalnyWeb"/>
        <w:numPr>
          <w:ilvl w:val="0"/>
          <w:numId w:val="23"/>
        </w:numPr>
        <w:spacing w:before="0" w:after="120" w:line="25" w:lineRule="atLeast"/>
        <w:rPr>
          <w:rFonts w:ascii="Calibri" w:hAnsi="Calibri" w:cs="Calibri"/>
        </w:rPr>
      </w:pPr>
      <w:r w:rsidRPr="00DB40EB">
        <w:rPr>
          <w:rFonts w:ascii="Calibri" w:hAnsi="Calibri" w:cs="Calibri"/>
          <w:b/>
          <w:bCs/>
        </w:rPr>
        <w:t xml:space="preserve">13  </w:t>
      </w:r>
      <w:r w:rsidRPr="00DB40EB">
        <w:rPr>
          <w:rFonts w:ascii="Calibri" w:hAnsi="Calibri" w:cs="Calibri"/>
        </w:rPr>
        <w:t>postępowań administracyjnych zakończonych wydaniem decyzji przyznających prawo do świadczeń z funduszu alimentacyjnego,</w:t>
      </w:r>
    </w:p>
    <w:p w14:paraId="1B55B175" w14:textId="77777777" w:rsidR="001166BB" w:rsidRPr="00DB40EB" w:rsidRDefault="001166BB" w:rsidP="001166BB">
      <w:pPr>
        <w:pStyle w:val="NormalnyWeb"/>
        <w:numPr>
          <w:ilvl w:val="0"/>
          <w:numId w:val="23"/>
        </w:numPr>
        <w:spacing w:before="0" w:after="120" w:line="25" w:lineRule="atLeast"/>
        <w:rPr>
          <w:rFonts w:ascii="Calibri" w:hAnsi="Calibri" w:cs="Calibri"/>
        </w:rPr>
      </w:pPr>
      <w:r w:rsidRPr="00DB40EB">
        <w:rPr>
          <w:rFonts w:ascii="Calibri" w:hAnsi="Calibri" w:cs="Calibri"/>
          <w:b/>
          <w:bCs/>
        </w:rPr>
        <w:t xml:space="preserve">1 </w:t>
      </w:r>
      <w:r w:rsidRPr="00DB40EB">
        <w:rPr>
          <w:rFonts w:ascii="Calibri" w:hAnsi="Calibri" w:cs="Calibri"/>
        </w:rPr>
        <w:t>postępowanie administracyjne zakończone wydaniem decyzji odmawiającej przyznania prawa do świadczeń z funduszu alimentacyjnego,</w:t>
      </w:r>
    </w:p>
    <w:p w14:paraId="418583CF" w14:textId="77777777" w:rsidR="001166BB" w:rsidRPr="00DB40EB" w:rsidRDefault="001166BB" w:rsidP="001166BB">
      <w:pPr>
        <w:pStyle w:val="NormalnyWeb"/>
        <w:numPr>
          <w:ilvl w:val="0"/>
          <w:numId w:val="22"/>
        </w:numPr>
        <w:spacing w:before="0" w:after="120" w:line="25" w:lineRule="atLeast"/>
        <w:rPr>
          <w:rFonts w:ascii="Calibri" w:hAnsi="Calibri" w:cs="Calibri"/>
        </w:rPr>
      </w:pPr>
      <w:r w:rsidRPr="00DB40EB">
        <w:rPr>
          <w:rFonts w:ascii="Calibri" w:hAnsi="Calibri" w:cs="Calibri"/>
          <w:b/>
          <w:bCs/>
        </w:rPr>
        <w:t>2</w:t>
      </w:r>
      <w:r w:rsidRPr="00DB40EB">
        <w:rPr>
          <w:rFonts w:ascii="Calibri" w:hAnsi="Calibri" w:cs="Calibri"/>
        </w:rPr>
        <w:t xml:space="preserve"> postępowania administracyjne zakończone wydaniem decyzji uchylających prawo do  świadczenia z funduszu alimentacyjnego,</w:t>
      </w:r>
    </w:p>
    <w:p w14:paraId="3A1E7FC8" w14:textId="77777777" w:rsidR="001166BB" w:rsidRPr="00DB40EB" w:rsidRDefault="001166BB" w:rsidP="001166BB">
      <w:pPr>
        <w:pStyle w:val="NormalnyWeb"/>
        <w:numPr>
          <w:ilvl w:val="0"/>
          <w:numId w:val="21"/>
        </w:numPr>
        <w:spacing w:before="0" w:after="120" w:line="25" w:lineRule="atLeast"/>
        <w:rPr>
          <w:rFonts w:ascii="Calibri" w:hAnsi="Calibri" w:cs="Calibri"/>
        </w:rPr>
      </w:pPr>
      <w:r w:rsidRPr="00DB40EB">
        <w:rPr>
          <w:rFonts w:ascii="Calibri" w:hAnsi="Calibri" w:cs="Calibri"/>
          <w:b/>
          <w:bCs/>
        </w:rPr>
        <w:t>2</w:t>
      </w:r>
      <w:r w:rsidRPr="00DB40EB">
        <w:rPr>
          <w:rFonts w:ascii="Calibri" w:hAnsi="Calibri" w:cs="Calibri"/>
        </w:rPr>
        <w:t xml:space="preserve"> postępowania administracyjne zakończone wydaniem decyzji zmieniających wysokość przyznanych świadczeń z funduszu alimentacyjnego, </w:t>
      </w:r>
    </w:p>
    <w:p w14:paraId="3F18DE7E" w14:textId="77777777" w:rsidR="001166BB" w:rsidRPr="00DB40EB" w:rsidRDefault="001166BB" w:rsidP="001166BB">
      <w:pPr>
        <w:pStyle w:val="NormalnyWeb"/>
        <w:numPr>
          <w:ilvl w:val="0"/>
          <w:numId w:val="20"/>
        </w:numPr>
        <w:spacing w:before="0" w:after="120" w:line="25" w:lineRule="atLeast"/>
        <w:rPr>
          <w:rFonts w:ascii="Calibri" w:hAnsi="Calibri" w:cs="Calibri"/>
        </w:rPr>
      </w:pPr>
      <w:r w:rsidRPr="00DB40EB">
        <w:rPr>
          <w:rFonts w:ascii="Calibri" w:hAnsi="Calibri" w:cs="Calibri"/>
          <w:b/>
          <w:bCs/>
        </w:rPr>
        <w:t xml:space="preserve">1 </w:t>
      </w:r>
      <w:r w:rsidRPr="00DB40EB">
        <w:rPr>
          <w:rFonts w:ascii="Calibri" w:hAnsi="Calibri" w:cs="Calibri"/>
        </w:rPr>
        <w:t>sprawa</w:t>
      </w:r>
      <w:r w:rsidRPr="00DB40EB">
        <w:rPr>
          <w:rFonts w:ascii="Calibri" w:hAnsi="Calibri" w:cs="Calibri"/>
          <w:b/>
          <w:bCs/>
        </w:rPr>
        <w:t xml:space="preserve"> </w:t>
      </w:r>
      <w:r w:rsidRPr="00DB40EB">
        <w:rPr>
          <w:rFonts w:ascii="Calibri" w:hAnsi="Calibri" w:cs="Calibri"/>
        </w:rPr>
        <w:t>związana z</w:t>
      </w:r>
      <w:r w:rsidRPr="00DB40EB">
        <w:rPr>
          <w:rFonts w:ascii="Calibri" w:hAnsi="Calibri" w:cs="Calibri"/>
          <w:bCs/>
        </w:rPr>
        <w:t xml:space="preserve"> </w:t>
      </w:r>
      <w:r w:rsidRPr="00DB40EB">
        <w:rPr>
          <w:rFonts w:ascii="Calibri" w:hAnsi="Calibri" w:cs="Calibri"/>
        </w:rPr>
        <w:t xml:space="preserve">uznaniem dłużnika alimentacyjnego za uchylającego się od zobowiązań alimentacyjnych oraz w zakresie dalszego podejmowania wobec niego działań, w których prowadzono </w:t>
      </w:r>
      <w:r w:rsidRPr="00DB40EB">
        <w:rPr>
          <w:rFonts w:ascii="Calibri" w:hAnsi="Calibri" w:cs="Calibri"/>
          <w:b/>
        </w:rPr>
        <w:t>1</w:t>
      </w:r>
      <w:r w:rsidRPr="00DB40EB">
        <w:rPr>
          <w:rFonts w:ascii="Calibri" w:hAnsi="Calibri" w:cs="Calibri"/>
          <w:b/>
          <w:bCs/>
        </w:rPr>
        <w:t xml:space="preserve"> postępowani</w:t>
      </w:r>
      <w:r>
        <w:rPr>
          <w:rFonts w:ascii="Calibri" w:hAnsi="Calibri" w:cs="Calibri"/>
          <w:b/>
          <w:bCs/>
        </w:rPr>
        <w:t>e</w:t>
      </w:r>
      <w:r w:rsidRPr="00DB40EB">
        <w:rPr>
          <w:rFonts w:ascii="Calibri" w:hAnsi="Calibri" w:cs="Calibri"/>
        </w:rPr>
        <w:t xml:space="preserve"> administracyjne - zakończone wydaniem</w:t>
      </w:r>
      <w:r w:rsidRPr="00DB40EB">
        <w:rPr>
          <w:rFonts w:ascii="Calibri" w:hAnsi="Calibri" w:cs="Calibri"/>
          <w:b/>
          <w:bCs/>
        </w:rPr>
        <w:t xml:space="preserve"> </w:t>
      </w:r>
      <w:r w:rsidRPr="00DB40EB">
        <w:rPr>
          <w:rFonts w:ascii="Calibri" w:hAnsi="Calibri" w:cs="Calibri"/>
        </w:rPr>
        <w:t>decyzji o uznaniu dłużnika alimentacyjnego za uchylającego się od zobowiązań alimentacyjnych.</w:t>
      </w:r>
    </w:p>
    <w:p w14:paraId="381C6283" w14:textId="77777777" w:rsidR="001166BB" w:rsidRPr="007860BE" w:rsidRDefault="001166BB" w:rsidP="001166BB">
      <w:pPr>
        <w:pStyle w:val="NormalnyWeb"/>
        <w:spacing w:before="0" w:after="240" w:line="25" w:lineRule="atLeast"/>
        <w:ind w:right="1"/>
        <w:rPr>
          <w:rFonts w:ascii="Calibri" w:hAnsi="Calibri" w:cs="Calibri"/>
        </w:rPr>
      </w:pPr>
      <w:r w:rsidRPr="00DB40EB">
        <w:rPr>
          <w:rFonts w:ascii="Calibri" w:hAnsi="Calibri" w:cs="Calibri"/>
        </w:rPr>
        <w:lastRenderedPageBreak/>
        <w:t xml:space="preserve">(dowód:  akta kontroli: </w:t>
      </w:r>
      <w:r w:rsidRPr="007860BE">
        <w:rPr>
          <w:rFonts w:ascii="Calibri" w:hAnsi="Calibri" w:cs="Calibri"/>
        </w:rPr>
        <w:t>10, 11, 14)</w:t>
      </w:r>
    </w:p>
    <w:p w14:paraId="33FC1428" w14:textId="77777777" w:rsidR="001166BB" w:rsidRPr="00DB40EB" w:rsidRDefault="001166BB" w:rsidP="001166BB">
      <w:pPr>
        <w:pStyle w:val="NormalnyWeb"/>
        <w:numPr>
          <w:ilvl w:val="0"/>
          <w:numId w:val="18"/>
        </w:numPr>
        <w:spacing w:before="0" w:after="120" w:line="25" w:lineRule="atLeast"/>
        <w:ind w:right="-283"/>
        <w:rPr>
          <w:rFonts w:ascii="Calibri" w:hAnsi="Calibri" w:cs="Calibri"/>
        </w:rPr>
      </w:pPr>
      <w:r w:rsidRPr="00DB40EB">
        <w:rPr>
          <w:rFonts w:ascii="Calibri" w:hAnsi="Calibri" w:cs="Calibri"/>
          <w:b/>
          <w:u w:val="single"/>
        </w:rPr>
        <w:t>Sprawy z zakresu działań podejmowanych wobec dłużników alimentacyjnych</w:t>
      </w:r>
    </w:p>
    <w:p w14:paraId="689E10D4" w14:textId="77777777" w:rsidR="001166BB" w:rsidRPr="00DB40EB" w:rsidRDefault="001166BB" w:rsidP="001166BB">
      <w:pPr>
        <w:pStyle w:val="NormalnyWeb"/>
        <w:spacing w:before="0" w:after="120" w:line="25" w:lineRule="atLeast"/>
        <w:rPr>
          <w:rFonts w:ascii="Calibri" w:hAnsi="Calibri" w:cs="Calibri"/>
        </w:rPr>
      </w:pPr>
      <w:r w:rsidRPr="00DB40EB">
        <w:rPr>
          <w:rFonts w:ascii="Calibri" w:hAnsi="Calibri" w:cs="Calibri"/>
        </w:rPr>
        <w:t xml:space="preserve">Łącznie kontroli i analizie poddano </w:t>
      </w:r>
      <w:r w:rsidRPr="00DB40EB">
        <w:rPr>
          <w:rFonts w:ascii="Calibri" w:hAnsi="Calibri" w:cs="Calibri"/>
          <w:b/>
        </w:rPr>
        <w:t xml:space="preserve">10 spraw </w:t>
      </w:r>
      <w:r w:rsidRPr="00DB40EB">
        <w:rPr>
          <w:rFonts w:ascii="Calibri" w:hAnsi="Calibri" w:cs="Calibri"/>
        </w:rPr>
        <w:t>z zakresu podejmowanych działań wobec dłużników alimentacyjnych określonych ustawą o pomocy osobom uprawnionym do alimentów – dotyczących 10 dłużników alimentacyjnych, w tym wobec:</w:t>
      </w:r>
    </w:p>
    <w:p w14:paraId="12F88E1A" w14:textId="77777777" w:rsidR="001166BB" w:rsidRPr="00DB40EB" w:rsidRDefault="001166BB" w:rsidP="001166BB">
      <w:pPr>
        <w:pStyle w:val="NormalnyWeb"/>
        <w:numPr>
          <w:ilvl w:val="0"/>
          <w:numId w:val="19"/>
        </w:numPr>
        <w:spacing w:before="0" w:after="0" w:line="25" w:lineRule="atLeast"/>
        <w:ind w:left="426" w:hanging="426"/>
        <w:rPr>
          <w:rFonts w:ascii="Calibri" w:hAnsi="Calibri" w:cs="Calibri"/>
        </w:rPr>
      </w:pPr>
      <w:r w:rsidRPr="00DB40EB">
        <w:rPr>
          <w:rFonts w:ascii="Calibri" w:hAnsi="Calibri" w:cs="Calibri"/>
          <w:b/>
          <w:bCs/>
        </w:rPr>
        <w:t>5</w:t>
      </w:r>
      <w:r w:rsidRPr="00DB40EB">
        <w:rPr>
          <w:rFonts w:ascii="Calibri" w:hAnsi="Calibri" w:cs="Calibri"/>
        </w:rPr>
        <w:t xml:space="preserve"> </w:t>
      </w:r>
      <w:r w:rsidRPr="00DB40EB">
        <w:rPr>
          <w:rFonts w:ascii="Calibri" w:hAnsi="Calibri" w:cs="Calibri"/>
          <w:b/>
        </w:rPr>
        <w:t>dłużników</w:t>
      </w:r>
      <w:r w:rsidRPr="00DB40EB">
        <w:rPr>
          <w:rFonts w:ascii="Calibri" w:hAnsi="Calibri" w:cs="Calibri"/>
        </w:rPr>
        <w:t>, dla których organem właściwym był Wójt Gminy Bartoszyce;</w:t>
      </w:r>
    </w:p>
    <w:p w14:paraId="6470434D" w14:textId="77777777" w:rsidR="001166BB" w:rsidRPr="00DB40EB" w:rsidRDefault="001166BB" w:rsidP="001166BB">
      <w:pPr>
        <w:pStyle w:val="NormalnyWeb"/>
        <w:numPr>
          <w:ilvl w:val="0"/>
          <w:numId w:val="19"/>
        </w:numPr>
        <w:spacing w:before="0" w:after="120" w:line="25" w:lineRule="atLeast"/>
        <w:ind w:left="426" w:hanging="426"/>
        <w:rPr>
          <w:rFonts w:ascii="Calibri" w:hAnsi="Calibri" w:cs="Calibri"/>
        </w:rPr>
      </w:pPr>
      <w:r w:rsidRPr="00DB40EB">
        <w:rPr>
          <w:rFonts w:ascii="Calibri" w:hAnsi="Calibri" w:cs="Calibri"/>
          <w:b/>
          <w:bCs/>
        </w:rPr>
        <w:t xml:space="preserve">5 </w:t>
      </w:r>
      <w:r w:rsidRPr="00DB40EB">
        <w:rPr>
          <w:rFonts w:ascii="Calibri" w:hAnsi="Calibri" w:cs="Calibri"/>
          <w:b/>
        </w:rPr>
        <w:t>dłużników</w:t>
      </w:r>
      <w:r w:rsidRPr="00DB40EB">
        <w:rPr>
          <w:rFonts w:ascii="Calibri" w:hAnsi="Calibri" w:cs="Calibri"/>
        </w:rPr>
        <w:t xml:space="preserve">, dla których organem właściwym był wójt/burmistrz/prezydent innej gminy. </w:t>
      </w:r>
    </w:p>
    <w:p w14:paraId="41D2C23B" w14:textId="77777777" w:rsidR="001166BB" w:rsidRPr="00DB40EB" w:rsidRDefault="001166BB" w:rsidP="001166BB">
      <w:pPr>
        <w:pStyle w:val="NormalnyWeb"/>
        <w:spacing w:before="0" w:after="120" w:line="25" w:lineRule="atLeast"/>
        <w:rPr>
          <w:rFonts w:ascii="Calibri" w:hAnsi="Calibri" w:cs="Calibri"/>
        </w:rPr>
      </w:pPr>
      <w:r w:rsidRPr="00DB40EB">
        <w:rPr>
          <w:rFonts w:ascii="Calibri" w:hAnsi="Calibri" w:cs="Calibri"/>
        </w:rPr>
        <w:t xml:space="preserve">Akta spraw z zakresu prowadzonych postępowań administracyjnych, jak i podejmowanych działań wobec dłużników alimentacyjnych analizowano pod kątem prawidłowości i terminowości prowadzonych postępowań i  działań. </w:t>
      </w:r>
    </w:p>
    <w:p w14:paraId="4D72226E" w14:textId="77777777" w:rsidR="001166BB" w:rsidRPr="007860BE" w:rsidRDefault="001166BB" w:rsidP="001166BB">
      <w:pPr>
        <w:pStyle w:val="NormalnyWeb"/>
        <w:spacing w:before="0" w:after="120" w:line="25" w:lineRule="atLeast"/>
        <w:ind w:right="1"/>
        <w:rPr>
          <w:rFonts w:ascii="Calibri" w:hAnsi="Calibri" w:cs="Calibri"/>
        </w:rPr>
      </w:pPr>
      <w:r w:rsidRPr="00DB40EB">
        <w:rPr>
          <w:rFonts w:ascii="Calibri" w:hAnsi="Calibri" w:cs="Calibri"/>
        </w:rPr>
        <w:t>(dowód:  akta kontroli</w:t>
      </w:r>
      <w:r w:rsidRPr="007860BE">
        <w:rPr>
          <w:rFonts w:ascii="Calibri" w:hAnsi="Calibri" w:cs="Calibri"/>
        </w:rPr>
        <w:t>: 10,12, 13, 15, 16)</w:t>
      </w:r>
    </w:p>
    <w:p w14:paraId="2E9FBD5D" w14:textId="77777777" w:rsidR="001166BB" w:rsidRPr="00330B12" w:rsidRDefault="001166BB" w:rsidP="001166BB">
      <w:pPr>
        <w:pStyle w:val="NormalnyWeb"/>
        <w:spacing w:before="0" w:after="120" w:line="25" w:lineRule="atLeast"/>
        <w:ind w:right="1"/>
        <w:rPr>
          <w:rFonts w:ascii="Calibri" w:hAnsi="Calibri" w:cs="Calibri"/>
          <w:b/>
          <w:highlight w:val="yellow"/>
        </w:rPr>
      </w:pPr>
    </w:p>
    <w:p w14:paraId="413065BD" w14:textId="77777777" w:rsidR="001166BB" w:rsidRPr="00DB40EB" w:rsidRDefault="001166BB" w:rsidP="001166BB">
      <w:pPr>
        <w:autoSpaceDN w:val="0"/>
        <w:spacing w:after="120"/>
        <w:ind w:right="1"/>
        <w:rPr>
          <w:rFonts w:cs="Calibri"/>
          <w:b/>
          <w:bCs/>
        </w:rPr>
      </w:pPr>
      <w:r w:rsidRPr="00DB40EB">
        <w:rPr>
          <w:rFonts w:cs="Calibri"/>
          <w:b/>
          <w:bCs/>
        </w:rPr>
        <w:t xml:space="preserve">W trakcie prowadzonych czynności kontrolnych nie stwierdzono nieprawidłowości i uchybień. </w:t>
      </w:r>
    </w:p>
    <w:p w14:paraId="2F6D7F53" w14:textId="77777777" w:rsidR="001166BB" w:rsidRDefault="001166BB" w:rsidP="00C45F4E">
      <w:pPr>
        <w:pStyle w:val="Default"/>
        <w:spacing w:after="120" w:line="25" w:lineRule="atLeast"/>
        <w:rPr>
          <w:color w:val="auto"/>
        </w:rPr>
      </w:pPr>
    </w:p>
    <w:p w14:paraId="1AE9FDC2" w14:textId="77777777" w:rsidR="001166BB" w:rsidRPr="001166BB" w:rsidRDefault="001166BB" w:rsidP="001166BB">
      <w:pPr>
        <w:pStyle w:val="Default"/>
        <w:spacing w:after="120" w:line="25" w:lineRule="atLeast"/>
        <w:rPr>
          <w:b/>
        </w:rPr>
      </w:pPr>
      <w:r w:rsidRPr="001166BB">
        <w:rPr>
          <w:b/>
        </w:rPr>
        <w:t>Do projektu wystąpienia pokontrolnego nie zostały wniesione zastrzeżenia.</w:t>
      </w:r>
    </w:p>
    <w:p w14:paraId="1DB8AF8E" w14:textId="77777777" w:rsidR="001166BB" w:rsidRPr="001166BB" w:rsidRDefault="001166BB" w:rsidP="00C95005">
      <w:pPr>
        <w:pStyle w:val="Default"/>
        <w:spacing w:after="120" w:line="25" w:lineRule="atLeast"/>
        <w:rPr>
          <w:b/>
        </w:rPr>
      </w:pPr>
      <w:r w:rsidRPr="001166BB">
        <w:t>W związku z tym, iż nie stwierdzono nieprawidłowości i uchybień w kontrolowanym zakresie, odstępuje się od wydania zaleceń pokontrolnych.</w:t>
      </w:r>
    </w:p>
    <w:p w14:paraId="51339747" w14:textId="77777777" w:rsidR="001166BB" w:rsidRPr="001166BB" w:rsidRDefault="001166BB" w:rsidP="001166BB">
      <w:pPr>
        <w:pStyle w:val="Default"/>
        <w:spacing w:after="120" w:line="25" w:lineRule="atLeast"/>
        <w:rPr>
          <w:b/>
          <w:iCs/>
        </w:rPr>
      </w:pPr>
      <w:r w:rsidRPr="001166BB">
        <w:t xml:space="preserve">Jednocześnie informuję, że stosownie do art. 48 ustawy o kontroli w administracji rządowej, </w:t>
      </w:r>
      <w:r w:rsidRPr="001166BB">
        <w:br/>
        <w:t>od wystąpienia pokontrolnego nie przysługują środki odwoławcze.</w:t>
      </w:r>
      <w:r w:rsidRPr="001166BB">
        <w:rPr>
          <w:b/>
          <w:iCs/>
        </w:rPr>
        <w:t xml:space="preserve">   </w:t>
      </w:r>
    </w:p>
    <w:p w14:paraId="06817A24" w14:textId="77777777" w:rsidR="001166BB" w:rsidRDefault="001166BB" w:rsidP="00C45F4E">
      <w:pPr>
        <w:pStyle w:val="Default"/>
        <w:spacing w:after="120" w:line="25" w:lineRule="atLeast"/>
        <w:rPr>
          <w:color w:val="auto"/>
        </w:rPr>
      </w:pPr>
    </w:p>
    <w:p w14:paraId="6277AD4E" w14:textId="77777777" w:rsidR="0087259E" w:rsidRDefault="0087259E" w:rsidP="00E5181F">
      <w:pPr>
        <w:spacing w:after="120"/>
        <w:rPr>
          <w:rFonts w:cstheme="minorHAnsi"/>
          <w:bCs/>
        </w:rPr>
      </w:pPr>
      <w:r>
        <w:rPr>
          <w:rFonts w:cstheme="minorHAnsi"/>
          <w:bCs/>
        </w:rPr>
        <w:t>Z poważaniem</w:t>
      </w:r>
    </w:p>
    <w:p w14:paraId="24408472" w14:textId="6BCA05E4" w:rsidR="0087259E" w:rsidRDefault="00E5181F" w:rsidP="00E5181F">
      <w:pPr>
        <w:spacing w:after="0"/>
        <w:ind w:hanging="709"/>
        <w:rPr>
          <w:rFonts w:cstheme="minorHAnsi"/>
          <w:b/>
        </w:rPr>
      </w:pPr>
      <w:r>
        <w:rPr>
          <w:rFonts w:cstheme="minorHAnsi"/>
          <w:b/>
        </w:rPr>
        <w:t xml:space="preserve">             </w:t>
      </w:r>
      <w:r w:rsidR="0087259E">
        <w:rPr>
          <w:rFonts w:cstheme="minorHAnsi"/>
          <w:b/>
        </w:rPr>
        <w:t>Wojewoda Warmińsko-Mazurski</w:t>
      </w:r>
    </w:p>
    <w:p w14:paraId="5A25CD99" w14:textId="77777777" w:rsidR="0087259E" w:rsidRDefault="0087259E" w:rsidP="00E5181F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Radosław Król</w:t>
      </w:r>
    </w:p>
    <w:p w14:paraId="7A60B900" w14:textId="77777777" w:rsidR="00E5181F" w:rsidRDefault="00E5181F" w:rsidP="00E5181F">
      <w:pPr>
        <w:spacing w:after="120"/>
        <w:ind w:right="-2"/>
        <w:rPr>
          <w:rFonts w:ascii="Lato" w:hAnsi="Lato"/>
          <w:sz w:val="20"/>
          <w:szCs w:val="20"/>
        </w:rPr>
      </w:pPr>
    </w:p>
    <w:p w14:paraId="548B33E4" w14:textId="77777777" w:rsidR="00E5181F" w:rsidRDefault="00E5181F" w:rsidP="00E5181F">
      <w:pPr>
        <w:spacing w:after="120"/>
        <w:ind w:right="-2"/>
        <w:rPr>
          <w:rFonts w:ascii="Lato" w:hAnsi="Lato"/>
          <w:sz w:val="18"/>
          <w:szCs w:val="18"/>
        </w:rPr>
      </w:pPr>
    </w:p>
    <w:p w14:paraId="60851288" w14:textId="2E38CFDE" w:rsidR="00E5181F" w:rsidRPr="00E5181F" w:rsidRDefault="00E5181F" w:rsidP="00E5181F">
      <w:pPr>
        <w:spacing w:after="120"/>
        <w:ind w:right="-2"/>
        <w:rPr>
          <w:rFonts w:ascii="Lato" w:hAnsi="Lato"/>
          <w:sz w:val="18"/>
          <w:szCs w:val="18"/>
        </w:rPr>
      </w:pPr>
      <w:r w:rsidRPr="00E5181F">
        <w:rPr>
          <w:rFonts w:ascii="Lato" w:hAnsi="Lato"/>
          <w:sz w:val="18"/>
          <w:szCs w:val="18"/>
        </w:rPr>
        <w:t>Do wiadomości:</w:t>
      </w:r>
    </w:p>
    <w:p w14:paraId="48868F8D" w14:textId="7907CB83" w:rsidR="00E5181F" w:rsidRPr="00E5181F" w:rsidRDefault="00E5181F" w:rsidP="00E5181F">
      <w:pPr>
        <w:spacing w:after="120"/>
        <w:ind w:right="-2"/>
        <w:rPr>
          <w:rFonts w:ascii="Lato" w:hAnsi="Lato"/>
          <w:sz w:val="18"/>
          <w:szCs w:val="18"/>
        </w:rPr>
      </w:pPr>
      <w:r w:rsidRPr="00E5181F">
        <w:rPr>
          <w:rFonts w:ascii="Lato" w:hAnsi="Lato"/>
          <w:sz w:val="18"/>
          <w:szCs w:val="18"/>
        </w:rPr>
        <w:t>Wójt Gminy Bartoszyce – Andrzej Dycha</w:t>
      </w:r>
    </w:p>
    <w:sectPr w:rsidR="00E5181F" w:rsidRPr="00E5181F" w:rsidSect="00CF44AD">
      <w:footerReference w:type="default" r:id="rId9"/>
      <w:pgSz w:w="11906" w:h="16838" w:code="9"/>
      <w:pgMar w:top="851" w:right="1418" w:bottom="1418" w:left="1418" w:header="851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D1EA5" w14:textId="77777777" w:rsidR="00C363E5" w:rsidRDefault="00C363E5" w:rsidP="00070C8B">
      <w:pPr>
        <w:spacing w:after="0" w:line="240" w:lineRule="auto"/>
      </w:pPr>
      <w:r>
        <w:separator/>
      </w:r>
    </w:p>
  </w:endnote>
  <w:endnote w:type="continuationSeparator" w:id="0">
    <w:p w14:paraId="091205FC" w14:textId="77777777" w:rsidR="00C363E5" w:rsidRDefault="00C363E5" w:rsidP="0007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8364" w:type="dxa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3544"/>
    </w:tblGrid>
    <w:tr w:rsidR="0065337B" w14:paraId="00672CFA" w14:textId="77777777" w:rsidTr="00CF44AD">
      <w:trPr>
        <w:trHeight w:val="1284"/>
      </w:trPr>
      <w:tc>
        <w:tcPr>
          <w:tcW w:w="4820" w:type="dxa"/>
        </w:tcPr>
        <w:p w14:paraId="59F57AE0" w14:textId="6AAE0F27" w:rsidR="00E077D7" w:rsidRDefault="00E077D7" w:rsidP="00CF44AD">
          <w:pPr>
            <w:pStyle w:val="Stopka"/>
            <w:tabs>
              <w:tab w:val="clear" w:pos="9072"/>
            </w:tabs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436906">
            <w:rPr>
              <w:rFonts w:ascii="Calibri" w:hAnsi="Calibri" w:cs="Calibri"/>
              <w:sz w:val="16"/>
              <w:szCs w:val="16"/>
            </w:rPr>
            <w:t>telefon: (89) 5232 333, (89) 5232 444</w:t>
          </w:r>
          <w:r w:rsidRPr="00436906">
            <w:rPr>
              <w:rFonts w:ascii="Calibri" w:hAnsi="Calibri" w:cs="Calibri"/>
              <w:sz w:val="16"/>
              <w:szCs w:val="16"/>
            </w:rPr>
            <w:br/>
            <w:t xml:space="preserve">adres email: </w:t>
          </w:r>
          <w:hyperlink r:id="rId1" w:history="1">
            <w:r w:rsidRPr="00436906">
              <w:rPr>
                <w:rStyle w:val="Hipercze"/>
                <w:rFonts w:ascii="Calibri" w:hAnsi="Calibri" w:cs="Calibri"/>
                <w:sz w:val="16"/>
                <w:szCs w:val="16"/>
              </w:rPr>
              <w:t>info@uw.olsztyn.pl</w:t>
            </w:r>
          </w:hyperlink>
          <w:r w:rsidRPr="00436906">
            <w:rPr>
              <w:rFonts w:ascii="Calibri" w:hAnsi="Calibri" w:cs="Calibri"/>
              <w:sz w:val="16"/>
              <w:szCs w:val="16"/>
            </w:rPr>
            <w:br/>
            <w:t>strona www: gov.pl/web/</w:t>
          </w:r>
          <w:proofErr w:type="spellStart"/>
          <w:r w:rsidRPr="00436906">
            <w:rPr>
              <w:rFonts w:ascii="Calibri" w:hAnsi="Calibri" w:cs="Calibri"/>
              <w:sz w:val="16"/>
              <w:szCs w:val="16"/>
            </w:rPr>
            <w:t>uw</w:t>
          </w:r>
          <w:proofErr w:type="spellEnd"/>
          <w:r w:rsidRPr="00436906">
            <w:rPr>
              <w:rFonts w:ascii="Calibri" w:hAnsi="Calibri" w:cs="Calibri"/>
              <w:sz w:val="16"/>
              <w:szCs w:val="16"/>
            </w:rPr>
            <w:t>-</w:t>
          </w:r>
          <w:proofErr w:type="spellStart"/>
          <w:r w:rsidRPr="00436906">
            <w:rPr>
              <w:rFonts w:ascii="Calibri" w:hAnsi="Calibri" w:cs="Calibri"/>
              <w:sz w:val="16"/>
              <w:szCs w:val="16"/>
            </w:rPr>
            <w:t>warminsko</w:t>
          </w:r>
          <w:proofErr w:type="spellEnd"/>
          <w:r w:rsidRPr="00436906">
            <w:rPr>
              <w:rFonts w:ascii="Calibri" w:hAnsi="Calibri" w:cs="Calibri"/>
              <w:sz w:val="16"/>
              <w:szCs w:val="16"/>
            </w:rPr>
            <w:t>-mazurski</w:t>
          </w:r>
        </w:p>
        <w:p w14:paraId="4F7F5285" w14:textId="628D9633" w:rsidR="00CF44AD" w:rsidRPr="00436906" w:rsidRDefault="00CF44AD" w:rsidP="00436906">
          <w:pPr>
            <w:pStyle w:val="Stopka"/>
            <w:spacing w:line="276" w:lineRule="auto"/>
            <w:rPr>
              <w:rFonts w:ascii="Calibri" w:hAnsi="Calibri" w:cs="Calibri"/>
              <w:sz w:val="16"/>
              <w:szCs w:val="16"/>
            </w:rPr>
          </w:pPr>
          <w:proofErr w:type="spellStart"/>
          <w:r w:rsidRPr="00436906">
            <w:rPr>
              <w:rFonts w:ascii="Calibri" w:hAnsi="Calibri" w:cs="Calibri"/>
              <w:sz w:val="16"/>
              <w:szCs w:val="16"/>
              <w:lang w:val="en-US"/>
            </w:rPr>
            <w:t>adres</w:t>
          </w:r>
          <w:proofErr w:type="spellEnd"/>
          <w:r w:rsidRPr="00436906">
            <w:rPr>
              <w:rFonts w:ascii="Calibri" w:hAnsi="Calibri" w:cs="Calibri"/>
              <w:sz w:val="16"/>
              <w:szCs w:val="16"/>
              <w:lang w:val="en-US"/>
            </w:rPr>
            <w:t xml:space="preserve"> e-</w:t>
          </w:r>
          <w:proofErr w:type="spellStart"/>
          <w:r w:rsidRPr="00436906">
            <w:rPr>
              <w:rFonts w:ascii="Calibri" w:hAnsi="Calibri" w:cs="Calibri"/>
              <w:sz w:val="16"/>
              <w:szCs w:val="16"/>
              <w:lang w:val="en-US"/>
            </w:rPr>
            <w:t>Doręczeń</w:t>
          </w:r>
          <w:proofErr w:type="spellEnd"/>
          <w:r w:rsidRPr="00436906">
            <w:rPr>
              <w:rFonts w:ascii="Calibri" w:hAnsi="Calibri" w:cs="Calibri"/>
              <w:sz w:val="16"/>
              <w:szCs w:val="16"/>
              <w:lang w:val="en-US"/>
            </w:rPr>
            <w:t xml:space="preserve">: </w:t>
          </w:r>
          <w:r w:rsidRPr="00436906">
            <w:rPr>
              <w:rFonts w:ascii="Calibri" w:hAnsi="Calibri" w:cs="Calibri"/>
              <w:sz w:val="16"/>
              <w:szCs w:val="16"/>
            </w:rPr>
            <w:t>AE:PL-63617-21139-RGDWI-27</w:t>
          </w:r>
        </w:p>
        <w:p w14:paraId="420A33FF" w14:textId="77777777" w:rsidR="0065337B" w:rsidRPr="00436906" w:rsidRDefault="0065337B" w:rsidP="00436906">
          <w:pPr>
            <w:spacing w:line="276" w:lineRule="auto"/>
            <w:rPr>
              <w:rFonts w:ascii="Calibri" w:hAnsi="Calibri" w:cs="Calibri"/>
              <w:sz w:val="10"/>
              <w:szCs w:val="10"/>
            </w:rPr>
          </w:pPr>
        </w:p>
      </w:tc>
      <w:tc>
        <w:tcPr>
          <w:tcW w:w="3544" w:type="dxa"/>
        </w:tcPr>
        <w:p w14:paraId="7D52D874" w14:textId="77777777" w:rsidR="00C01A29" w:rsidRDefault="00C01A29" w:rsidP="00C01A29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hanging="1"/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r w:rsidR="00436906" w:rsidRPr="00CF44AD">
            <w:rPr>
              <w:rFonts w:ascii="Calibri" w:hAnsi="Calibri" w:cs="Calibri"/>
              <w:sz w:val="16"/>
              <w:szCs w:val="16"/>
            </w:rPr>
            <w:t>Warmińsko-Mazurski Urząd Wojewódzki w Olsztynie</w:t>
          </w:r>
        </w:p>
        <w:p w14:paraId="5A387846" w14:textId="5D78C60D" w:rsidR="00436906" w:rsidRPr="00C01A29" w:rsidRDefault="00C01A29" w:rsidP="00C01A29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hanging="1"/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a</w:t>
          </w:r>
          <w:r w:rsidR="00C01D6A" w:rsidRPr="00CF44AD">
            <w:rPr>
              <w:rFonts w:ascii="Calibri" w:hAnsi="Calibri" w:cs="Calibri"/>
              <w:sz w:val="16"/>
              <w:szCs w:val="16"/>
            </w:rPr>
            <w:t>dres: Al. Marsz. J. Piłsudskiego</w:t>
          </w:r>
          <w:r w:rsidR="00436906" w:rsidRPr="00CF44AD">
            <w:rPr>
              <w:rFonts w:ascii="Calibri" w:hAnsi="Calibri" w:cs="Calibri"/>
              <w:sz w:val="16"/>
              <w:szCs w:val="16"/>
            </w:rPr>
            <w:t xml:space="preserve"> 7</w:t>
          </w:r>
          <w:r w:rsidR="00C01D6A" w:rsidRPr="00CF44AD">
            <w:rPr>
              <w:rFonts w:ascii="Calibri" w:hAnsi="Calibri" w:cs="Calibri"/>
              <w:sz w:val="16"/>
              <w:szCs w:val="16"/>
            </w:rPr>
            <w:t>/9, 10-575</w:t>
          </w:r>
          <w:r w:rsidR="00D91FFD" w:rsidRPr="00CF44AD">
            <w:rPr>
              <w:rFonts w:ascii="Calibri" w:hAnsi="Calibri" w:cs="Calibri"/>
              <w:sz w:val="16"/>
              <w:szCs w:val="16"/>
            </w:rPr>
            <w:t xml:space="preserve"> Olsztyn</w:t>
          </w:r>
          <w:r w:rsidR="00D91FFD" w:rsidRPr="00436906">
            <w:rPr>
              <w:rFonts w:ascii="Calibri" w:hAnsi="Calibri" w:cs="Calibri"/>
              <w:sz w:val="14"/>
              <w:szCs w:val="14"/>
            </w:rPr>
            <w:br/>
          </w:r>
        </w:p>
        <w:p w14:paraId="1C799C20" w14:textId="436B0A78" w:rsidR="0065337B" w:rsidRDefault="0065337B" w:rsidP="00436906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firstLine="287"/>
            <w:rPr>
              <w:rFonts w:ascii="Lato" w:hAnsi="Lato"/>
              <w:sz w:val="10"/>
              <w:szCs w:val="10"/>
            </w:rPr>
          </w:pPr>
        </w:p>
      </w:tc>
    </w:tr>
  </w:tbl>
  <w:p w14:paraId="113532E3" w14:textId="77777777" w:rsidR="008B18A5" w:rsidRPr="00300C91" w:rsidRDefault="008B18A5" w:rsidP="00D91FFD">
    <w:pPr>
      <w:pStyle w:val="Stopka"/>
      <w:spacing w:line="240" w:lineRule="exact"/>
      <w:rPr>
        <w:rFonts w:ascii="Lato" w:hAnsi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C651B" w14:textId="77777777" w:rsidR="00C363E5" w:rsidRDefault="00C363E5" w:rsidP="00070C8B">
      <w:pPr>
        <w:spacing w:after="0" w:line="240" w:lineRule="auto"/>
      </w:pPr>
      <w:r>
        <w:separator/>
      </w:r>
    </w:p>
  </w:footnote>
  <w:footnote w:type="continuationSeparator" w:id="0">
    <w:p w14:paraId="6A1081C4" w14:textId="77777777" w:rsidR="00C363E5" w:rsidRDefault="00C363E5" w:rsidP="00070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3"/>
    <w:multiLevelType w:val="multilevel"/>
    <w:tmpl w:val="7EA89BCA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E73A23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bCs/>
        <w:i w:val="0"/>
        <w:iCs w:val="0"/>
        <w:color w:val="auto"/>
        <w:sz w:val="24"/>
      </w:rPr>
    </w:lvl>
    <w:lvl w:ilvl="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000000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00000E"/>
    <w:multiLevelType w:val="singleLevel"/>
    <w:tmpl w:val="0000000E"/>
    <w:lvl w:ilvl="0">
      <w:start w:val="1"/>
      <w:numFmt w:val="bullet"/>
      <w:lvlText w:val="-"/>
      <w:lvlJc w:val="left"/>
      <w:pPr>
        <w:ind w:left="720" w:hanging="360"/>
      </w:pPr>
      <w:rPr>
        <w:rFonts w:ascii="Vrinda" w:hAnsi="Vrinda" w:cs="Times New Roman"/>
      </w:rPr>
    </w:lvl>
  </w:abstractNum>
  <w:abstractNum w:abstractNumId="5" w15:restartNumberingAfterBreak="0">
    <w:nsid w:val="0ADB264C"/>
    <w:multiLevelType w:val="hybridMultilevel"/>
    <w:tmpl w:val="5CEAE612"/>
    <w:lvl w:ilvl="0" w:tplc="7DEAE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B10A4D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07C7C"/>
    <w:multiLevelType w:val="hybridMultilevel"/>
    <w:tmpl w:val="14CE6B3E"/>
    <w:lvl w:ilvl="0" w:tplc="0000000F">
      <w:start w:val="1"/>
      <w:numFmt w:val="bullet"/>
      <w:lvlText w:val="-"/>
      <w:lvlJc w:val="left"/>
      <w:pPr>
        <w:ind w:left="720" w:hanging="360"/>
      </w:pPr>
      <w:rPr>
        <w:rFonts w:ascii="Vrinda" w:hAnsi="Vrinda"/>
      </w:rPr>
    </w:lvl>
    <w:lvl w:ilvl="1" w:tplc="655CD1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D7EC0"/>
    <w:multiLevelType w:val="hybridMultilevel"/>
    <w:tmpl w:val="8F4A7258"/>
    <w:lvl w:ilvl="0" w:tplc="00000006">
      <w:start w:val="1"/>
      <w:numFmt w:val="bullet"/>
      <w:lvlText w:val="-"/>
      <w:lvlJc w:val="left"/>
      <w:pPr>
        <w:ind w:left="1440" w:hanging="360"/>
      </w:pPr>
      <w:rPr>
        <w:rFonts w:ascii="Vrinda" w:hAnsi="Vrinda" w:cs="Times New Roman" w:hint="default"/>
        <w:kern w:val="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3A6B04"/>
    <w:multiLevelType w:val="hybridMultilevel"/>
    <w:tmpl w:val="6C02F4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74B16F0"/>
    <w:multiLevelType w:val="hybridMultilevel"/>
    <w:tmpl w:val="44DE6954"/>
    <w:lvl w:ilvl="0" w:tplc="00000006">
      <w:start w:val="1"/>
      <w:numFmt w:val="bullet"/>
      <w:lvlText w:val="-"/>
      <w:lvlJc w:val="left"/>
      <w:pPr>
        <w:ind w:left="1004" w:hanging="360"/>
      </w:pPr>
      <w:rPr>
        <w:rFonts w:ascii="Vrinda" w:hAnsi="Vrinda" w:cs="Times New Roman"/>
        <w:kern w:val="2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8865BFF"/>
    <w:multiLevelType w:val="hybridMultilevel"/>
    <w:tmpl w:val="056A284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Vrinda" w:hAnsi="Vrind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D0CB2"/>
    <w:multiLevelType w:val="hybridMultilevel"/>
    <w:tmpl w:val="58FC30B8"/>
    <w:lvl w:ilvl="0" w:tplc="0000000E">
      <w:start w:val="1"/>
      <w:numFmt w:val="bullet"/>
      <w:lvlText w:val="-"/>
      <w:lvlJc w:val="left"/>
      <w:pPr>
        <w:ind w:left="644" w:hanging="360"/>
      </w:pPr>
      <w:rPr>
        <w:rFonts w:ascii="Vrinda" w:hAnsi="Vrind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2331C"/>
    <w:multiLevelType w:val="hybridMultilevel"/>
    <w:tmpl w:val="E70E9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52192"/>
    <w:multiLevelType w:val="hybridMultilevel"/>
    <w:tmpl w:val="1CE4B69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7833E62"/>
    <w:multiLevelType w:val="hybridMultilevel"/>
    <w:tmpl w:val="6B342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1356D"/>
    <w:multiLevelType w:val="hybridMultilevel"/>
    <w:tmpl w:val="CB529444"/>
    <w:name w:val="WW8Num302"/>
    <w:lvl w:ilvl="0" w:tplc="0000001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9442D"/>
    <w:multiLevelType w:val="hybridMultilevel"/>
    <w:tmpl w:val="17C2EE68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Vrinda" w:hAnsi="Vrind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310C1"/>
    <w:multiLevelType w:val="hybridMultilevel"/>
    <w:tmpl w:val="95CA0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800BA"/>
    <w:multiLevelType w:val="hybridMultilevel"/>
    <w:tmpl w:val="2FB24530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Vrinda" w:hAnsi="Vrind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23B2C"/>
    <w:multiLevelType w:val="hybridMultilevel"/>
    <w:tmpl w:val="9EA840DC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Vrinda" w:hAnsi="Vrind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05F99"/>
    <w:multiLevelType w:val="multilevel"/>
    <w:tmpl w:val="8E4EBBEA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71CC72E7"/>
    <w:multiLevelType w:val="hybridMultilevel"/>
    <w:tmpl w:val="3572A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B28AC"/>
    <w:multiLevelType w:val="hybridMultilevel"/>
    <w:tmpl w:val="2F04107A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Vrinda" w:hAnsi="Vrind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634501">
    <w:abstractNumId w:val="21"/>
  </w:num>
  <w:num w:numId="2" w16cid:durableId="613446537">
    <w:abstractNumId w:val="4"/>
  </w:num>
  <w:num w:numId="3" w16cid:durableId="2089112108">
    <w:abstractNumId w:val="15"/>
  </w:num>
  <w:num w:numId="4" w16cid:durableId="604504860">
    <w:abstractNumId w:val="5"/>
  </w:num>
  <w:num w:numId="5" w16cid:durableId="1199974362">
    <w:abstractNumId w:val="1"/>
  </w:num>
  <w:num w:numId="6" w16cid:durableId="48574849">
    <w:abstractNumId w:val="3"/>
  </w:num>
  <w:num w:numId="7" w16cid:durableId="249972308">
    <w:abstractNumId w:val="6"/>
  </w:num>
  <w:num w:numId="8" w16cid:durableId="861866234">
    <w:abstractNumId w:val="11"/>
  </w:num>
  <w:num w:numId="9" w16cid:durableId="1867017607">
    <w:abstractNumId w:val="9"/>
  </w:num>
  <w:num w:numId="10" w16cid:durableId="2137941216">
    <w:abstractNumId w:val="16"/>
  </w:num>
  <w:num w:numId="11" w16cid:durableId="879392279">
    <w:abstractNumId w:val="7"/>
  </w:num>
  <w:num w:numId="12" w16cid:durableId="55668925">
    <w:abstractNumId w:val="17"/>
  </w:num>
  <w:num w:numId="13" w16cid:durableId="1370304713">
    <w:abstractNumId w:val="20"/>
  </w:num>
  <w:num w:numId="14" w16cid:durableId="1220246335">
    <w:abstractNumId w:val="20"/>
    <w:lvlOverride w:ilvl="0">
      <w:lvl w:ilvl="0">
        <w:numFmt w:val="bullet"/>
        <w:lvlText w:val=""/>
        <w:lvlJc w:val="left"/>
        <w:pPr>
          <w:ind w:left="720" w:hanging="360"/>
        </w:pPr>
        <w:rPr>
          <w:rFonts w:ascii="Symbol" w:hAnsi="Symbol" w:cs="Symbol"/>
        </w:rPr>
      </w:lvl>
    </w:lvlOverride>
  </w:num>
  <w:num w:numId="15" w16cid:durableId="1412697615">
    <w:abstractNumId w:val="0"/>
  </w:num>
  <w:num w:numId="16" w16cid:durableId="526717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003898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7415133">
    <w:abstractNumId w:val="2"/>
  </w:num>
  <w:num w:numId="19" w16cid:durableId="1063866021">
    <w:abstractNumId w:val="12"/>
  </w:num>
  <w:num w:numId="20" w16cid:durableId="798375715">
    <w:abstractNumId w:val="18"/>
  </w:num>
  <w:num w:numId="21" w16cid:durableId="530729872">
    <w:abstractNumId w:val="10"/>
  </w:num>
  <w:num w:numId="22" w16cid:durableId="1733037139">
    <w:abstractNumId w:val="22"/>
  </w:num>
  <w:num w:numId="23" w16cid:durableId="873007563">
    <w:abstractNumId w:val="19"/>
  </w:num>
  <w:num w:numId="24" w16cid:durableId="10593544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0F"/>
    <w:rsid w:val="00070C8B"/>
    <w:rsid w:val="000F23CF"/>
    <w:rsid w:val="00102150"/>
    <w:rsid w:val="00110895"/>
    <w:rsid w:val="001166BB"/>
    <w:rsid w:val="0013204C"/>
    <w:rsid w:val="00132C82"/>
    <w:rsid w:val="00190BCF"/>
    <w:rsid w:val="00196F7C"/>
    <w:rsid w:val="001A1EFF"/>
    <w:rsid w:val="001F2DCE"/>
    <w:rsid w:val="00212F6B"/>
    <w:rsid w:val="00217AE9"/>
    <w:rsid w:val="00227D36"/>
    <w:rsid w:val="00235C59"/>
    <w:rsid w:val="00260855"/>
    <w:rsid w:val="00263FC0"/>
    <w:rsid w:val="002A6A52"/>
    <w:rsid w:val="002C7725"/>
    <w:rsid w:val="00300C91"/>
    <w:rsid w:val="00374F30"/>
    <w:rsid w:val="003852D8"/>
    <w:rsid w:val="003E42FE"/>
    <w:rsid w:val="003F1FA3"/>
    <w:rsid w:val="00436906"/>
    <w:rsid w:val="004427F5"/>
    <w:rsid w:val="0046142E"/>
    <w:rsid w:val="004818B2"/>
    <w:rsid w:val="004818E0"/>
    <w:rsid w:val="005047E9"/>
    <w:rsid w:val="00506F4A"/>
    <w:rsid w:val="00544DF4"/>
    <w:rsid w:val="00560DDF"/>
    <w:rsid w:val="005807AC"/>
    <w:rsid w:val="0065337B"/>
    <w:rsid w:val="006545CE"/>
    <w:rsid w:val="006A7565"/>
    <w:rsid w:val="006C20FA"/>
    <w:rsid w:val="00714C4E"/>
    <w:rsid w:val="00720926"/>
    <w:rsid w:val="00741EC8"/>
    <w:rsid w:val="00757112"/>
    <w:rsid w:val="007A36AD"/>
    <w:rsid w:val="007B5C91"/>
    <w:rsid w:val="007C2504"/>
    <w:rsid w:val="008372BB"/>
    <w:rsid w:val="0085540F"/>
    <w:rsid w:val="00860FEA"/>
    <w:rsid w:val="0087259E"/>
    <w:rsid w:val="008829C2"/>
    <w:rsid w:val="008846DB"/>
    <w:rsid w:val="0089321C"/>
    <w:rsid w:val="008B18A5"/>
    <w:rsid w:val="008B311F"/>
    <w:rsid w:val="008B631A"/>
    <w:rsid w:val="00933913"/>
    <w:rsid w:val="00945130"/>
    <w:rsid w:val="00971439"/>
    <w:rsid w:val="00983049"/>
    <w:rsid w:val="009C2942"/>
    <w:rsid w:val="009E71A3"/>
    <w:rsid w:val="00A240EF"/>
    <w:rsid w:val="00A34484"/>
    <w:rsid w:val="00A35423"/>
    <w:rsid w:val="00A3744C"/>
    <w:rsid w:val="00A509D3"/>
    <w:rsid w:val="00A75A4A"/>
    <w:rsid w:val="00A91B5D"/>
    <w:rsid w:val="00AA6F6F"/>
    <w:rsid w:val="00AB46EC"/>
    <w:rsid w:val="00AE2D70"/>
    <w:rsid w:val="00B3058B"/>
    <w:rsid w:val="00B3448C"/>
    <w:rsid w:val="00B6431F"/>
    <w:rsid w:val="00B674E5"/>
    <w:rsid w:val="00B711A7"/>
    <w:rsid w:val="00BB0452"/>
    <w:rsid w:val="00C01A29"/>
    <w:rsid w:val="00C01D6A"/>
    <w:rsid w:val="00C2004E"/>
    <w:rsid w:val="00C272E7"/>
    <w:rsid w:val="00C35878"/>
    <w:rsid w:val="00C363E5"/>
    <w:rsid w:val="00C45F4E"/>
    <w:rsid w:val="00C4732A"/>
    <w:rsid w:val="00C55C85"/>
    <w:rsid w:val="00C95005"/>
    <w:rsid w:val="00CA5EF3"/>
    <w:rsid w:val="00CC13B2"/>
    <w:rsid w:val="00CE0EFA"/>
    <w:rsid w:val="00CF44AD"/>
    <w:rsid w:val="00D1216A"/>
    <w:rsid w:val="00D1407C"/>
    <w:rsid w:val="00D15078"/>
    <w:rsid w:val="00D3321C"/>
    <w:rsid w:val="00D56168"/>
    <w:rsid w:val="00D5647D"/>
    <w:rsid w:val="00D8751D"/>
    <w:rsid w:val="00D91FFD"/>
    <w:rsid w:val="00DB1208"/>
    <w:rsid w:val="00DF34F0"/>
    <w:rsid w:val="00DF6998"/>
    <w:rsid w:val="00E077D7"/>
    <w:rsid w:val="00E5181F"/>
    <w:rsid w:val="00E82B7A"/>
    <w:rsid w:val="00EC25B6"/>
    <w:rsid w:val="00EC2600"/>
    <w:rsid w:val="00EE374B"/>
    <w:rsid w:val="00F329DF"/>
    <w:rsid w:val="00F7567B"/>
    <w:rsid w:val="00F97C29"/>
    <w:rsid w:val="00FA0D93"/>
    <w:rsid w:val="00FA2ABA"/>
    <w:rsid w:val="00FD548F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FC50E"/>
  <w15:chartTrackingRefBased/>
  <w15:docId w15:val="{43632335-F872-408F-9DEC-D8EFFF0B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3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0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0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C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C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C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C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C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C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0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0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0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0C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0C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0C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C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0C8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7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C8B"/>
  </w:style>
  <w:style w:type="paragraph" w:styleId="Stopka">
    <w:name w:val="footer"/>
    <w:basedOn w:val="Normalny"/>
    <w:link w:val="StopkaZnak"/>
    <w:uiPriority w:val="99"/>
    <w:unhideWhenUsed/>
    <w:rsid w:val="0007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C8B"/>
  </w:style>
  <w:style w:type="character" w:styleId="Hipercze">
    <w:name w:val="Hyperlink"/>
    <w:basedOn w:val="Domylnaczcionkaakapitu"/>
    <w:uiPriority w:val="99"/>
    <w:unhideWhenUsed/>
    <w:rsid w:val="001320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20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5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qFormat/>
    <w:rsid w:val="00506F4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Default">
    <w:name w:val="Default"/>
    <w:qFormat/>
    <w:rsid w:val="00506F4A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zh-CN"/>
      <w14:ligatures w14:val="none"/>
    </w:rPr>
  </w:style>
  <w:style w:type="paragraph" w:customStyle="1" w:styleId="Standard">
    <w:name w:val="Standard"/>
    <w:rsid w:val="00C45F4E"/>
    <w:pPr>
      <w:suppressAutoHyphens/>
      <w:autoSpaceDN w:val="0"/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numbering" w:customStyle="1" w:styleId="WW8Num19">
    <w:name w:val="WW8Num19"/>
    <w:basedOn w:val="Bezlisty"/>
    <w:rsid w:val="00C45F4E"/>
    <w:pPr>
      <w:numPr>
        <w:numId w:val="13"/>
      </w:numPr>
    </w:pPr>
  </w:style>
  <w:style w:type="paragraph" w:customStyle="1" w:styleId="Tekstpodstawowy34">
    <w:name w:val="Tekst podstawowy 34"/>
    <w:basedOn w:val="Normalny"/>
    <w:rsid w:val="001166BB"/>
    <w:pPr>
      <w:suppressAutoHyphens/>
      <w:spacing w:after="200" w:line="276" w:lineRule="auto"/>
      <w:jc w:val="both"/>
    </w:pPr>
    <w:rPr>
      <w:rFonts w:ascii="Arial Narrow" w:eastAsia="Calibri" w:hAnsi="Arial Narrow" w:cs="Calibri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w.olsztyn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sula\AppData\Local\Microsoft\Windows\INetCache\Content.Outlook\Y4O5YS6Q\Szablom%20wmuw_wojewod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26727-825A-4B75-B927-B0BE975D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Szablom wmuw_wojewoda</Template>
  <TotalTime>63</TotalTime>
  <Pages>8</Pages>
  <Words>2903</Words>
  <Characters>17422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Kalinowska</dc:creator>
  <cp:keywords/>
  <dc:description/>
  <cp:lastModifiedBy>Anna Stejn</cp:lastModifiedBy>
  <cp:revision>11</cp:revision>
  <cp:lastPrinted>2025-12-18T13:07:00Z</cp:lastPrinted>
  <dcterms:created xsi:type="dcterms:W3CDTF">2026-02-27T08:00:00Z</dcterms:created>
  <dcterms:modified xsi:type="dcterms:W3CDTF">2026-04-17T08:37:00Z</dcterms:modified>
</cp:coreProperties>
</file>