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EAFC" w14:textId="76115469" w:rsidR="00ED4FB8" w:rsidRPr="0014049F" w:rsidRDefault="00000000" w:rsidP="0014049F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ED4FB8">
        <w:rPr>
          <w:rFonts w:ascii="Lato" w:hAnsi="Lato"/>
          <w:spacing w:val="4"/>
          <w:sz w:val="20"/>
          <w:szCs w:val="20"/>
        </w:rPr>
        <w:t>4</w:t>
      </w:r>
      <w:r w:rsidR="00A22E99">
        <w:rPr>
          <w:rFonts w:ascii="Lato" w:hAnsi="Lato"/>
          <w:spacing w:val="4"/>
          <w:sz w:val="20"/>
          <w:szCs w:val="20"/>
        </w:rPr>
        <w:t>6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A22E99">
        <w:rPr>
          <w:rFonts w:ascii="Lato" w:hAnsi="Lato"/>
          <w:spacing w:val="4"/>
          <w:sz w:val="20"/>
          <w:szCs w:val="20"/>
        </w:rPr>
        <w:t>3</w:t>
      </w:r>
      <w:r w:rsidR="00447586" w:rsidRPr="00447586">
        <w:rPr>
          <w:rFonts w:ascii="Lato" w:hAnsi="Lato"/>
          <w:spacing w:val="4"/>
          <w:sz w:val="20"/>
          <w:szCs w:val="20"/>
        </w:rPr>
        <w:t>.AZ.1</w:t>
      </w:r>
      <w:r w:rsidR="00A22E99">
        <w:rPr>
          <w:rFonts w:ascii="Lato" w:hAnsi="Lato"/>
          <w:spacing w:val="4"/>
          <w:sz w:val="20"/>
          <w:szCs w:val="20"/>
        </w:rPr>
        <w:t>8</w:t>
      </w: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57E579F5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</w:t>
      </w:r>
      <w:r>
        <w:rPr>
          <w:rFonts w:ascii="Lato" w:hAnsi="Lato" w:cs="Arial"/>
          <w:spacing w:val="4"/>
          <w:sz w:val="20"/>
          <w:szCs w:val="20"/>
        </w:rPr>
        <w:t>, z późn.</w:t>
      </w:r>
      <w:r w:rsidR="00486A4E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zm.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 w:rsidR="002C6FB4">
        <w:rPr>
          <w:rFonts w:ascii="Lato" w:hAnsi="Lato" w:cs="Arial"/>
          <w:spacing w:val="4"/>
          <w:sz w:val="20"/>
          <w:szCs w:val="20"/>
        </w:rPr>
        <w:t>6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  <w:r w:rsidR="006917FD" w:rsidRPr="006917FD">
        <w:rPr>
          <w:rFonts w:ascii="Lato" w:hAnsi="Lato" w:cs="Arial"/>
          <w:spacing w:val="4"/>
          <w:sz w:val="20"/>
          <w:szCs w:val="20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</w:t>
      </w:r>
      <w:r w:rsidR="00BB574D">
        <w:rPr>
          <w:rFonts w:ascii="Lato" w:hAnsi="Lato" w:cs="Arial"/>
          <w:spacing w:val="4"/>
          <w:sz w:val="20"/>
          <w:szCs w:val="20"/>
        </w:rPr>
        <w:br/>
      </w:r>
      <w:r w:rsidR="006917FD" w:rsidRPr="006917FD">
        <w:rPr>
          <w:rFonts w:ascii="Lato" w:hAnsi="Lato" w:cs="Arial"/>
          <w:spacing w:val="4"/>
          <w:sz w:val="20"/>
          <w:szCs w:val="20"/>
        </w:rPr>
        <w:t xml:space="preserve">(t.j. 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Dz. U. z 202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4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r. poz. 1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112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, z późn. zm.</w:t>
      </w:r>
      <w:r w:rsidR="006917FD" w:rsidRPr="006917FD">
        <w:rPr>
          <w:rFonts w:ascii="Lato" w:hAnsi="Lato" w:cs="Arial"/>
          <w:spacing w:val="4"/>
          <w:sz w:val="20"/>
          <w:szCs w:val="20"/>
        </w:rPr>
        <w:t>),</w:t>
      </w:r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DD0E5BA" w14:textId="31D5A261" w:rsidR="00535834" w:rsidRDefault="004B3A05" w:rsidP="001733A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>zawiadamia, że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535834">
        <w:rPr>
          <w:rFonts w:ascii="Lato" w:hAnsi="Lato" w:cs="Arial"/>
          <w:spacing w:val="4"/>
          <w:sz w:val="20"/>
          <w:szCs w:val="20"/>
        </w:rPr>
        <w:t xml:space="preserve">wydał decyzję z dnia 26 sierpnia 2025 r., znak: DLI-II.7621.46.2023.AZ.17, </w:t>
      </w:r>
      <w:r w:rsidR="00535834"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</w:t>
      </w:r>
      <w:r w:rsidR="0053583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</w:t>
      </w:r>
      <w:r w:rsidR="005358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="0053583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Wojewody</w:t>
      </w:r>
      <w:r w:rsidR="005358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535834" w:rsidRPr="00535834">
        <w:rPr>
          <w:rFonts w:ascii="Lato" w:hAnsi="Lato" w:cs="Arial"/>
          <w:spacing w:val="4"/>
          <w:sz w:val="20"/>
          <w:szCs w:val="20"/>
        </w:rPr>
        <w:t xml:space="preserve">Pomorskiego nr 15zrid/2023/MKH z dnia 23 lipca </w:t>
      </w:r>
      <w:r w:rsidR="00535834">
        <w:rPr>
          <w:rFonts w:ascii="Lato" w:hAnsi="Lato" w:cs="Arial"/>
          <w:spacing w:val="4"/>
          <w:sz w:val="20"/>
          <w:szCs w:val="20"/>
        </w:rPr>
        <w:br/>
      </w:r>
      <w:r w:rsidR="00535834" w:rsidRPr="00535834">
        <w:rPr>
          <w:rFonts w:ascii="Lato" w:hAnsi="Lato" w:cs="Arial"/>
          <w:spacing w:val="4"/>
          <w:sz w:val="20"/>
          <w:szCs w:val="20"/>
        </w:rPr>
        <w:t xml:space="preserve">2023 r., znak: WI-III.7820.11.2022.MKH, o zezwoleniu na realizację inwestycji drogowej </w:t>
      </w:r>
      <w:r w:rsidR="00535834">
        <w:rPr>
          <w:rFonts w:ascii="Lato" w:hAnsi="Lato" w:cs="Arial"/>
          <w:spacing w:val="4"/>
          <w:sz w:val="20"/>
          <w:szCs w:val="20"/>
        </w:rPr>
        <w:br/>
      </w:r>
      <w:r w:rsidR="00535834" w:rsidRPr="00535834">
        <w:rPr>
          <w:rFonts w:ascii="Lato" w:hAnsi="Lato" w:cs="Arial"/>
          <w:spacing w:val="4"/>
          <w:sz w:val="20"/>
          <w:szCs w:val="20"/>
        </w:rPr>
        <w:t xml:space="preserve">pn.: „Budowa drogi ekspresowej S6 na odcinku Słupsk – Bożepole Wielkie. Zadanie 4: w. Skórowo </w:t>
      </w:r>
      <w:r w:rsidR="00535834" w:rsidRPr="00535834">
        <w:rPr>
          <w:rFonts w:ascii="Lato" w:hAnsi="Lato" w:cs="Arial"/>
          <w:spacing w:val="4"/>
          <w:sz w:val="20"/>
          <w:szCs w:val="20"/>
        </w:rPr>
        <w:br/>
        <w:t>(bez węzła) – w. Leśnice (z węzłem)”</w:t>
      </w:r>
      <w:r w:rsidR="00572F58">
        <w:rPr>
          <w:rFonts w:ascii="Lato" w:hAnsi="Lato" w:cs="Arial"/>
          <w:spacing w:val="4"/>
          <w:sz w:val="20"/>
          <w:szCs w:val="20"/>
        </w:rPr>
        <w:t>.</w:t>
      </w:r>
      <w:r w:rsidR="005D2874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6DACC315" w14:textId="7E3C3B79" w:rsidR="00572F58" w:rsidRDefault="00572F58" w:rsidP="00572F5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1" w:name="_Hlk200972513"/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Finansów i Gospodarki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26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sierpnia 2025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urzędach gmin właściwych ze względu na przebieg </w:t>
      </w:r>
      <w:r w:rsidRPr="0008668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Nowa Wieś Lęborska oraz w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Potęgowo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bookmarkEnd w:id="1"/>
    <w:p w14:paraId="4921EA2E" w14:textId="77777777" w:rsidR="003B0BE0" w:rsidRPr="00086684" w:rsidRDefault="003B0BE0" w:rsidP="003B0BE0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2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2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 Finansów i Gospodarki zapewnia</w:t>
      </w:r>
      <w:bookmarkStart w:id="3" w:name="mip78902002"/>
      <w:bookmarkEnd w:id="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521D455" w14:textId="2F55160B" w:rsidR="003B0BE0" w:rsidRDefault="003B0BE0" w:rsidP="003B0BE0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 i treści decyzji:</w:t>
      </w:r>
      <w:r w:rsidR="00BB574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10 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września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2025 r.</w:t>
      </w:r>
    </w:p>
    <w:p w14:paraId="449F2917" w14:textId="6E3B6807" w:rsidR="00CF0944" w:rsidRDefault="003B0BE0" w:rsidP="004D6D3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6F9EF793" w14:textId="77777777" w:rsidR="006A3072" w:rsidRDefault="006A3072" w:rsidP="006A3072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408CAF20" w14:textId="1D6AC671" w:rsidR="006A3072" w:rsidRPr="00565D32" w:rsidRDefault="0033414B" w:rsidP="006A3072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Łukasz Ofiara</w:t>
      </w:r>
    </w:p>
    <w:p w14:paraId="702727AD" w14:textId="010ABB85" w:rsidR="006A3072" w:rsidRPr="00565D32" w:rsidRDefault="0033414B" w:rsidP="006A3072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292A1BDF" w14:textId="1DFA6218" w:rsidR="006A3072" w:rsidRPr="00A94F72" w:rsidRDefault="0033414B" w:rsidP="006A30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4F7C15F3" w14:textId="77777777" w:rsidR="006A3072" w:rsidRPr="00A94F72" w:rsidRDefault="006A3072" w:rsidP="006A30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3E5035A5" w14:textId="77777777" w:rsidR="00D11F02" w:rsidRDefault="00D11F02" w:rsidP="00BA5FDA">
      <w:pPr>
        <w:spacing w:after="12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3AEF0186" w14:textId="77777777" w:rsidR="00BB574D" w:rsidRDefault="00BB574D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2AF95999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235E3BB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25B1D" w14:textId="77777777" w:rsidR="00135209" w:rsidRDefault="00135209">
      <w:pPr>
        <w:spacing w:after="0" w:line="240" w:lineRule="auto"/>
      </w:pPr>
      <w:r>
        <w:separator/>
      </w:r>
    </w:p>
  </w:endnote>
  <w:endnote w:type="continuationSeparator" w:id="0">
    <w:p w14:paraId="0C8B0DBA" w14:textId="77777777" w:rsidR="00135209" w:rsidRDefault="0013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65EDB5DA-F8EF-4936-BF46-75B6496684E3}"/>
    <w:embedBold r:id="rId2" w:fontKey="{B7E936D5-DC7D-4AFF-81F4-A062A884B94E}"/>
    <w:embedItalic r:id="rId3" w:fontKey="{4C3A2DB3-A6D6-4553-BDB5-0C313D4A6A1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975FC5ED-FC55-40F2-9091-620E848BDB89}"/>
    <w:embedBold r:id="rId5" w:fontKey="{C20D5CBE-112D-4592-99FE-E7D46450E4D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CEC1E7EE-6DFA-4D0E-B3FB-164C3C4A8D0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A796C7A-5D87-46E7-AC41-E0CB7A12BA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5E88D" w14:textId="77777777" w:rsidR="00135209" w:rsidRDefault="00135209">
      <w:pPr>
        <w:spacing w:after="0" w:line="240" w:lineRule="auto"/>
      </w:pPr>
      <w:r>
        <w:separator/>
      </w:r>
    </w:p>
  </w:footnote>
  <w:footnote w:type="continuationSeparator" w:id="0">
    <w:p w14:paraId="24976E5B" w14:textId="77777777" w:rsidR="00135209" w:rsidRDefault="0013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77124294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>
      <w:rPr>
        <w:rFonts w:ascii="Lato" w:hAnsi="Lato" w:cs="Times New Roman"/>
        <w:sz w:val="20"/>
        <w:szCs w:val="20"/>
      </w:rPr>
      <w:t>4</w:t>
    </w:r>
    <w:r w:rsidR="0014049F">
      <w:rPr>
        <w:rFonts w:ascii="Lato" w:hAnsi="Lato" w:cs="Times New Roman"/>
        <w:sz w:val="20"/>
        <w:szCs w:val="20"/>
      </w:rPr>
      <w:t>6</w:t>
    </w:r>
    <w:r w:rsidRPr="007D6159">
      <w:rPr>
        <w:rFonts w:ascii="Lato" w:hAnsi="Lato" w:cs="Times New Roman"/>
        <w:sz w:val="20"/>
        <w:szCs w:val="20"/>
      </w:rPr>
      <w:t>.202</w:t>
    </w:r>
    <w:r w:rsidR="0014049F">
      <w:rPr>
        <w:rFonts w:ascii="Lato" w:hAnsi="Lato" w:cs="Times New Roman"/>
        <w:sz w:val="20"/>
        <w:szCs w:val="20"/>
      </w:rPr>
      <w:t>3</w:t>
    </w:r>
    <w:r w:rsidRPr="007D6159">
      <w:rPr>
        <w:rFonts w:ascii="Lato" w:hAnsi="Lato" w:cs="Times New Roman"/>
        <w:sz w:val="20"/>
        <w:szCs w:val="20"/>
      </w:rPr>
      <w:t>.AZ.</w:t>
    </w:r>
    <w:r>
      <w:rPr>
        <w:rFonts w:ascii="Lato" w:hAnsi="Lato" w:cs="Times New Roman"/>
        <w:sz w:val="20"/>
        <w:szCs w:val="20"/>
      </w:rPr>
      <w:t>1</w:t>
    </w:r>
    <w:r w:rsidR="0014049F">
      <w:rPr>
        <w:rFonts w:ascii="Lato" w:hAnsi="Lato" w:cs="Times New Roman"/>
        <w:sz w:val="20"/>
        <w:szCs w:val="20"/>
      </w:rPr>
      <w:t>8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D008A"/>
    <w:rsid w:val="001247A7"/>
    <w:rsid w:val="001300C7"/>
    <w:rsid w:val="00135209"/>
    <w:rsid w:val="0014049F"/>
    <w:rsid w:val="00166598"/>
    <w:rsid w:val="001733AC"/>
    <w:rsid w:val="001D2EE0"/>
    <w:rsid w:val="00244D76"/>
    <w:rsid w:val="00276803"/>
    <w:rsid w:val="002C6FB4"/>
    <w:rsid w:val="002E58B9"/>
    <w:rsid w:val="0032385B"/>
    <w:rsid w:val="0033414B"/>
    <w:rsid w:val="0035146D"/>
    <w:rsid w:val="003A4251"/>
    <w:rsid w:val="003B0BE0"/>
    <w:rsid w:val="003B2B91"/>
    <w:rsid w:val="004110D9"/>
    <w:rsid w:val="00411540"/>
    <w:rsid w:val="00433A0F"/>
    <w:rsid w:val="00447586"/>
    <w:rsid w:val="00453276"/>
    <w:rsid w:val="00456BF9"/>
    <w:rsid w:val="00486A4E"/>
    <w:rsid w:val="004B3A05"/>
    <w:rsid w:val="004C4A81"/>
    <w:rsid w:val="004D6D3C"/>
    <w:rsid w:val="00535834"/>
    <w:rsid w:val="0053644A"/>
    <w:rsid w:val="00572F58"/>
    <w:rsid w:val="005B1815"/>
    <w:rsid w:val="005C10F1"/>
    <w:rsid w:val="005D2874"/>
    <w:rsid w:val="00651317"/>
    <w:rsid w:val="00652C02"/>
    <w:rsid w:val="00655781"/>
    <w:rsid w:val="006873B6"/>
    <w:rsid w:val="00690260"/>
    <w:rsid w:val="006917FD"/>
    <w:rsid w:val="006A3072"/>
    <w:rsid w:val="006B6029"/>
    <w:rsid w:val="007124D1"/>
    <w:rsid w:val="007873EC"/>
    <w:rsid w:val="007E65A6"/>
    <w:rsid w:val="00801B5C"/>
    <w:rsid w:val="008221C7"/>
    <w:rsid w:val="008405CE"/>
    <w:rsid w:val="0084576C"/>
    <w:rsid w:val="00855149"/>
    <w:rsid w:val="00886F00"/>
    <w:rsid w:val="008E47A2"/>
    <w:rsid w:val="009216D4"/>
    <w:rsid w:val="00924144"/>
    <w:rsid w:val="009607B8"/>
    <w:rsid w:val="00974747"/>
    <w:rsid w:val="009E462A"/>
    <w:rsid w:val="00A03129"/>
    <w:rsid w:val="00A22E99"/>
    <w:rsid w:val="00A27EF2"/>
    <w:rsid w:val="00A82F78"/>
    <w:rsid w:val="00AA5CE5"/>
    <w:rsid w:val="00B203AB"/>
    <w:rsid w:val="00B6725D"/>
    <w:rsid w:val="00BA5FDA"/>
    <w:rsid w:val="00BB574D"/>
    <w:rsid w:val="00BB654D"/>
    <w:rsid w:val="00BE32FF"/>
    <w:rsid w:val="00BE4683"/>
    <w:rsid w:val="00C204C1"/>
    <w:rsid w:val="00C54396"/>
    <w:rsid w:val="00C72E23"/>
    <w:rsid w:val="00C86E89"/>
    <w:rsid w:val="00C9524D"/>
    <w:rsid w:val="00CF0944"/>
    <w:rsid w:val="00D11F02"/>
    <w:rsid w:val="00D33088"/>
    <w:rsid w:val="00D561F0"/>
    <w:rsid w:val="00D65FD3"/>
    <w:rsid w:val="00D77C95"/>
    <w:rsid w:val="00DD696A"/>
    <w:rsid w:val="00E05941"/>
    <w:rsid w:val="00E32115"/>
    <w:rsid w:val="00E6568C"/>
    <w:rsid w:val="00E744D4"/>
    <w:rsid w:val="00ED4FB8"/>
    <w:rsid w:val="00F12FC3"/>
    <w:rsid w:val="00F20038"/>
    <w:rsid w:val="00F311F0"/>
    <w:rsid w:val="00F71824"/>
    <w:rsid w:val="00F7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2025-09-03T07:37:00Z</dcterms:created>
  <dcterms:modified xsi:type="dcterms:W3CDTF">2025-09-10T05:08:00Z</dcterms:modified>
</cp:coreProperties>
</file>