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9D073" w14:textId="77777777" w:rsidR="00C6357E" w:rsidRDefault="00CA6F21" w:rsidP="00CA6F21">
      <w:pPr>
        <w:spacing w:line="360" w:lineRule="auto"/>
        <w:outlineLvl w:val="0"/>
      </w:pPr>
      <w:r>
        <w:rPr>
          <w:rFonts w:ascii="Times New Roman" w:eastAsia="Times New Roman" w:hAnsi="Times New Roman" w:cs="Times New Roman"/>
          <w:b/>
          <w:caps/>
          <w:noProof/>
          <w:color w:val="000000"/>
          <w:spacing w:val="45"/>
          <w:kern w:val="3"/>
          <w:sz w:val="24"/>
          <w:szCs w:val="24"/>
          <w:lang w:eastAsia="pl-PL"/>
        </w:rPr>
        <w:drawing>
          <wp:inline distT="0" distB="0" distL="0" distR="0" wp14:anchorId="12D77C2F" wp14:editId="6FC3E43F">
            <wp:extent cx="1790696" cy="1143000"/>
            <wp:effectExtent l="0" t="0" r="4" b="0"/>
            <wp:docPr id="1" name="Obraz 1" descr="Obraz zawierający tekst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90696" cy="11430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8C1D14" w14:textId="0BAB6E34" w:rsidR="00C6357E" w:rsidRPr="00CA6F21" w:rsidRDefault="00CA6F21" w:rsidP="00CA6F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Konkurs „Być Polakiem” 2023 r., Moduł B,</w:t>
      </w:r>
    </w:p>
    <w:p w14:paraId="154449FB" w14:textId="4E890C39" w:rsidR="00C6357E" w:rsidRDefault="00CA6F21" w:rsidP="00CA6F21">
      <w:pPr>
        <w:spacing w:after="30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 nauczycieli polonijnych Szkół Polskich.</w:t>
      </w:r>
    </w:p>
    <w:p w14:paraId="77D6E11F" w14:textId="77777777" w:rsidR="00C6357E" w:rsidRDefault="00CA6F21" w:rsidP="00CA6F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</w:p>
    <w:p w14:paraId="09875248" w14:textId="77777777" w:rsidR="00C6357E" w:rsidRDefault="00C6357E" w:rsidP="00CA6F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6C5CEA" w14:textId="65837996" w:rsidR="00C6357E" w:rsidRPr="00CA6F21" w:rsidRDefault="00CA6F21" w:rsidP="00CA6F2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Postanowienia ogólne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Konkurs  „Być Polakiem”, Moduł B przeznaczony jest dla nauczycieli polonijnych.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2. Organizatorem Konkursu jest: Fundacja „Świat na Tak”, zwana dalej Organizatorem.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Przedmiotem Konkursu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Module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 jest przygotowanie konspektu lekcji gramatycznej dla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 Szkół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olskich za granicą.                                                                                                                   4. Konkurs jest przeprowadzany na zasadach zawartych w regulaminie.</w:t>
      </w:r>
    </w:p>
    <w:p w14:paraId="03353ECD" w14:textId="77777777" w:rsidR="00C6357E" w:rsidRDefault="00CA6F21" w:rsidP="00CA6F21">
      <w:pPr>
        <w:shd w:val="clear" w:color="auto" w:fill="FFFFFF"/>
        <w:spacing w:after="0" w:line="36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 konspektu w 2021/ 22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„Gramatyka na wesoło”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 </w:t>
      </w:r>
    </w:p>
    <w:p w14:paraId="2CB6DE05" w14:textId="438A6FB0" w:rsidR="00C6357E" w:rsidRDefault="00CA6F21" w:rsidP="00CA6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W tej edycji zagadnieniem gramatycznym, któremu poświęcony będzie konspekt to fleksja lub składnia czasownika dla poziomu B1 lub B2. Przede wszystkim jednak Jury interesuje sposób przekazu i pomoce dydaktyczne,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wykorzystywane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do tego celu. Przyswojenie t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>rudnych zagadnień językowych znacznie ułatwiają teksty,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łączące zabawne treści z przykładami użyć omawianych problemów gramatycznych. Oczekiwane są więc konspekty, w których zagadnienia językowe będą prezentowane uczniom przy pomocy tekstów, ćwiczeń i zabaw</w:t>
      </w:r>
      <w:r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  <w:t xml:space="preserve"> dowcipnych, żartobliwych a może nawet nieco krotochwilnych.</w:t>
      </w:r>
    </w:p>
    <w:p w14:paraId="6C4E438E" w14:textId="77777777" w:rsidR="00CA6F21" w:rsidRDefault="00CA6F21" w:rsidP="00CA6F21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50505"/>
          <w:sz w:val="24"/>
          <w:szCs w:val="24"/>
          <w:lang w:eastAsia="pl-PL"/>
        </w:rPr>
      </w:pPr>
    </w:p>
    <w:p w14:paraId="7E702B59" w14:textId="77114D6D" w:rsidR="00C6357E" w:rsidRDefault="00CA6F21" w:rsidP="00CA6F21">
      <w:pPr>
        <w:spacing w:line="36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Cele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Promowanie atrakcyjnych dla uczniów sposobów prezentacji wiedzy o języku polskim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metodą komunikacyjną.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Zwrócenie uwagi nauczycieli na wagę nauczania gramatyki języka pols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Uzasadnienie potrzeby funkcjonalnego nauczania gramatyki języka polskiego.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Popularyzacja metody harmonijnego łączenia i wzajemnego uzupełniania się wszystkich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elementów lekcji  „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struktur gramatycznych ukrytych w tekstach”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Promocja innowa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cyjnych sposobów wdrażania i utrwalania materiału gramatycznego.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6. Zainteresowanie uczniów gramatyką języka polskiego.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7. Zwiększanie kompetencji językowych dzieci i młodzieży polonijnej.</w:t>
      </w:r>
    </w:p>
    <w:p w14:paraId="4BF7BE72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Kalendarz Konkursu</w:t>
      </w:r>
    </w:p>
    <w:p w14:paraId="303BFBC1" w14:textId="2237A669" w:rsidR="00C6357E" w:rsidRDefault="00CA6F21" w:rsidP="00CA6F21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26.11.2022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---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Inauguracja XIV edycji Konkursu, Ambasada RP w Wilnie.   </w:t>
      </w:r>
    </w:p>
    <w:p w14:paraId="0835EFDC" w14:textId="08F33A9B" w:rsidR="00C6357E" w:rsidRDefault="00CA6F21" w:rsidP="00CA6F2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5.12.2022 r. ---</w:t>
      </w:r>
      <w:r>
        <w:rPr>
          <w:rFonts w:ascii="Times New Roman" w:hAnsi="Times New Roman" w:cs="Times New Roman"/>
          <w:sz w:val="24"/>
          <w:szCs w:val="24"/>
        </w:rPr>
        <w:t xml:space="preserve"> Ogłoszenie tematów XIV edycji</w:t>
      </w:r>
    </w:p>
    <w:p w14:paraId="183F8F1C" w14:textId="177701BD" w:rsidR="00C6357E" w:rsidRDefault="00CA6F21" w:rsidP="00CA6F21">
      <w:pPr>
        <w:pStyle w:val="Standard"/>
        <w:spacing w:line="360" w:lineRule="auto"/>
        <w:rPr>
          <w:rFonts w:cs="Times New Roman"/>
        </w:rPr>
      </w:pPr>
      <w:bookmarkStart w:id="0" w:name="_Hlk60251487"/>
      <w:r>
        <w:rPr>
          <w:rFonts w:cs="Times New Roman"/>
        </w:rPr>
        <w:t xml:space="preserve">18.03.2023 r. </w:t>
      </w:r>
      <w:bookmarkEnd w:id="0"/>
      <w:r>
        <w:rPr>
          <w:rFonts w:cs="Times New Roman"/>
        </w:rPr>
        <w:t>--- Końcowy termin nadsyłania prac konkursowych.</w:t>
      </w:r>
    </w:p>
    <w:p w14:paraId="5961E3E3" w14:textId="6CCC37D7" w:rsidR="00C6357E" w:rsidRDefault="00CA6F21" w:rsidP="00CA6F21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21 – 23. 04.2023 r. --- </w:t>
      </w:r>
      <w:r>
        <w:rPr>
          <w:rFonts w:cs="Times New Roman"/>
        </w:rPr>
        <w:t>Obrady Jury</w:t>
      </w:r>
    </w:p>
    <w:p w14:paraId="1B705695" w14:textId="5C411DFD" w:rsidR="00C6357E" w:rsidRDefault="00CA6F21" w:rsidP="00CA6F21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>ok. 30</w:t>
      </w:r>
      <w:r>
        <w:rPr>
          <w:rFonts w:cs="Times New Roman"/>
        </w:rPr>
        <w:t>.04</w:t>
      </w:r>
      <w:r>
        <w:rPr>
          <w:rFonts w:cs="Times New Roman"/>
        </w:rPr>
        <w:t>.2023 r. --- Ogłoszenie wy</w:t>
      </w:r>
      <w:r>
        <w:rPr>
          <w:rFonts w:cs="Times New Roman"/>
        </w:rPr>
        <w:t xml:space="preserve">ników XIV edycji Konkursu (na Facebooku i stronie </w:t>
      </w:r>
    </w:p>
    <w:p w14:paraId="456F6173" w14:textId="77777777" w:rsidR="00CA6F21" w:rsidRDefault="00CA6F21" w:rsidP="00CA6F21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                                Konkursu: </w:t>
      </w:r>
      <w:hyperlink r:id="rId8" w:history="1">
        <w:r>
          <w:rPr>
            <w:rStyle w:val="Hipercze"/>
            <w:rFonts w:cs="Times New Roman"/>
          </w:rPr>
          <w:t>www.bycpolakiem.pl</w:t>
        </w:r>
      </w:hyperlink>
      <w:r>
        <w:rPr>
          <w:rFonts w:cs="Times New Roman"/>
        </w:rPr>
        <w:t xml:space="preserve">)                             </w:t>
      </w:r>
    </w:p>
    <w:p w14:paraId="4DE12542" w14:textId="15E9CD22" w:rsidR="00C6357E" w:rsidRPr="00CA6F21" w:rsidRDefault="00CA6F21" w:rsidP="00CA6F21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02.08.2023 r. godz. 14.00 --- Gala XIV </w:t>
      </w:r>
      <w:r>
        <w:rPr>
          <w:rFonts w:cs="Times New Roman"/>
        </w:rPr>
        <w:t>edycji Konkursu, Zamek Królewski w Warszawie</w:t>
      </w:r>
    </w:p>
    <w:p w14:paraId="515F2992" w14:textId="77777777" w:rsidR="00C6357E" w:rsidRDefault="00CA6F21" w:rsidP="00CA6F21">
      <w:pPr>
        <w:pStyle w:val="Standard"/>
        <w:spacing w:line="360" w:lineRule="auto"/>
        <w:rPr>
          <w:rFonts w:cs="Times New Roman"/>
        </w:rPr>
      </w:pPr>
      <w:r>
        <w:rPr>
          <w:rFonts w:cs="Times New Roman"/>
        </w:rPr>
        <w:t xml:space="preserve">                                                       </w:t>
      </w:r>
    </w:p>
    <w:p w14:paraId="4ACAA2A6" w14:textId="3A4B8E9E" w:rsidR="00C6357E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Opis Konkursu</w:t>
      </w:r>
    </w:p>
    <w:p w14:paraId="3B308131" w14:textId="20923BE0" w:rsidR="00CA6F21" w:rsidRP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realizowany w roku szkolnym 2022/23.</w:t>
      </w:r>
    </w:p>
    <w:p w14:paraId="743059D1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Konkursu przygotowuje jeden konspekt lekcji.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8A7B904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>Konspekt ma dotyczyć wy</w:t>
      </w: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branego problemu lub problemów gramatycznych z </w:t>
      </w: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zakresu fleksji lub składni czasownika. </w:t>
      </w:r>
    </w:p>
    <w:p w14:paraId="5B4F6A96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równi z metodą prezentacji materiału gramatycznego oceniany będzie dobór tekstów i pomocy dydaktycznych. </w:t>
      </w:r>
    </w:p>
    <w:p w14:paraId="5ACEA7A0" w14:textId="70DCA268" w:rsidR="00C6357E" w:rsidRP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Jury wysoko oceni wykorzystanie materiałów o charakterze </w:t>
      </w:r>
      <w:r w:rsidRPr="00CA6F21">
        <w:rPr>
          <w:rFonts w:ascii="Times New Roman" w:eastAsia="Times New Roman" w:hAnsi="Times New Roman" w:cs="Times New Roman"/>
          <w:sz w:val="24"/>
          <w:szCs w:val="24"/>
          <w:lang w:eastAsia="pl-PL"/>
        </w:rPr>
        <w:t>żartobliwym, dowcipnym a nawet nieco krotochwilnym..</w:t>
      </w:r>
    </w:p>
    <w:p w14:paraId="45017F7D" w14:textId="771D3D1C" w:rsidR="00C6357E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 Adresatami lekcji, podczas której realizowany będzie konspekt są uczniowie Szkół Polskich..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W Konspekcie powinna być informacja o kompetencjach językowych grupy, dla której przygotowana jest 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kcja oraz wieku uczniów.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 Nagrody będą dwojakiego rodzaju: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A. Dyplom uznania noszący nazwę „Laur Metodyczny” dla autorów nagrodzonych  konspektów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szkół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których pracują, sygnowany przez autorytet z dziedziny języka polskiego.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B. Nagroda finansowa dl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autorów najwyżej ocenionych konspektów.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stopnia   600 Euro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 stopnia  400 Euro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III stopnia 300 Euro</w:t>
      </w:r>
    </w:p>
    <w:p w14:paraId="6584BA7F" w14:textId="180BA224" w:rsidR="00C6357E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raz cztery nagrody specjalne po 200 Euro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Nagrodzone konspekty, w ramach dzielenia się dobrymi praktykami, będą wydane w publikacji pokonkursowej.</w:t>
      </w:r>
    </w:p>
    <w:p w14:paraId="1157F362" w14:textId="77777777" w:rsidR="00CA6F21" w:rsidRDefault="00CA6F21" w:rsidP="00CA6F21">
      <w:pPr>
        <w:spacing w:after="0" w:line="360" w:lineRule="auto"/>
      </w:pPr>
    </w:p>
    <w:p w14:paraId="2FF37D0B" w14:textId="6DD44D39" w:rsidR="00C6357E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czestnictwo w Konkursie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Konkurs organizowany jest dla nauczycieli pracujących z dziećmi i młodzieżą w Szkołach Polskich poza Krajem, zwanych dalej Uczestnikami.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Uczestnicy biorą udział w Konkursie indywidualnie.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Zgłaszając Konspekt do Konkursu, Uc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zestnik potwierdza, że jest jego jedynym autorem i nie narusza praw osób trzecich, w szczególności ich majątkowych i osobistych praw autorskich.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Uczestnik zgłasza jeden konspekt dla określonej przez siebie grupy wiekowej.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Zgłoszony do Konkursu konspe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kt musi zostać przygotowany w języku polskim, zgodnie ze schematem opracowanym przez Organizatora.</w:t>
      </w:r>
    </w:p>
    <w:p w14:paraId="04A38304" w14:textId="77777777" w:rsidR="00CA6F21" w:rsidRDefault="00CA6F21" w:rsidP="00CA6F21">
      <w:pPr>
        <w:spacing w:after="0" w:line="360" w:lineRule="auto"/>
      </w:pPr>
    </w:p>
    <w:p w14:paraId="7F270CFF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 Zgłoszenie do Konkursu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Pracę konkursową – Konspekt lekcji, wraz z załącznikami należy przesłać do dnia</w:t>
      </w:r>
      <w:r>
        <w:rPr>
          <w:rFonts w:ascii="Times New Roman" w:hAnsi="Times New Roman" w:cs="Times New Roman"/>
          <w:sz w:val="24"/>
          <w:szCs w:val="24"/>
        </w:rPr>
        <w:t xml:space="preserve">     18.03.2023 r. wyłącznie elektronicznie na </w:t>
      </w:r>
      <w:r>
        <w:rPr>
          <w:rFonts w:ascii="Times New Roman" w:hAnsi="Times New Roman" w:cs="Times New Roman"/>
          <w:sz w:val="24"/>
          <w:szCs w:val="24"/>
        </w:rPr>
        <w:t>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9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konkursdlanauczycieli@gmail.com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 załącznik w formacie pdf.</w:t>
      </w:r>
    </w:p>
    <w:p w14:paraId="2B10DFD8" w14:textId="0FE5D4F2" w:rsidR="00C6357E" w:rsidRDefault="00CA6F21" w:rsidP="00CA6F21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147F6C5" w14:textId="754CD595" w:rsidR="00CA6F21" w:rsidRPr="00CA6F21" w:rsidRDefault="00CA6F21" w:rsidP="00CA6F21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A6F21"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t xml:space="preserve">ŻADNA ZE STRON KONSPEKTU NIE MOŻE BYĆ PODPISANA </w:t>
      </w:r>
      <w:r w:rsidRPr="00CA6F21"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t xml:space="preserve">ANI </w:t>
      </w:r>
      <w:r w:rsidRPr="00CA6F21"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t xml:space="preserve">OZNACZONA </w:t>
      </w:r>
      <w:r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t xml:space="preserve">                          </w:t>
      </w:r>
      <w:r w:rsidRPr="00CA6F21"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t xml:space="preserve">W JAKIKOLWIEK </w:t>
      </w:r>
      <w:r w:rsidRPr="00CA6F21"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t>SPOSÓB PRZEZ AUTORA</w:t>
      </w:r>
      <w:r w:rsidRPr="00CA6F21">
        <w:rPr>
          <w:rFonts w:ascii="Times New Roman" w:eastAsia="Times New Roman" w:hAnsi="Times New Roman" w:cs="Times New Roman"/>
          <w:b/>
          <w:bCs/>
          <w:color w:val="C00000"/>
          <w:u w:val="single"/>
          <w:lang w:eastAsia="pl-PL"/>
        </w:rPr>
        <w:br/>
      </w:r>
    </w:p>
    <w:p w14:paraId="4C054ABF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Zgłoszenie musi zawierać: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wypełniony i podpisany formularz zgłoszenia do udziału w Konkursie (załącznik nr 1) zawierający zgodę Uczestnika na przetwarzanie i publikację jego danych osobowych w celach realizacji Konkursu oraz Oświad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czenie o oryginalności pracy i prawach autorskich do niej.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pracę konkursową - konspekt wraz z materiałami dydaktycznymi (np. tekstami literackimi, propozycjami zabaw edukacyjnych, gier, rysunkami itp.) zgodnie z wytycznymi niniejszego regulaminu. (schema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 konspektu załącznik nr 2).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Zgłaszając Konspekt do Konkursu, Uczestnik wyraża zgodę na jego późniejsze rozpowszechnianie przez Organizatora w części lub w całości.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Prace nadesłane na Konkurs nie podlegają zwrotowi.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Prace niespełniające warunków 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kreślonych w Regulaminie Konkursu, nie będą oceniane.\</w:t>
      </w:r>
    </w:p>
    <w:p w14:paraId="48055F73" w14:textId="7104462E" w:rsidR="00C6357E" w:rsidRP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7. Zasady przyznawania nagród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Dla nagrodzenia prac Organizator powołuje Jury, składające się z nie mniej niż pięciu członków. Członkowie Jury są wykwalifikowanymi, wieloletnimi nauczycielami z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gotowaniem metodycznym.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Jury ocenia nadesłane na Konkurs konspekty, kierując się następującymi kryteriami: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Zgodnością konspektu z celami Konkursu.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Oryginalnością prezentacji materiału gramatycznego podczas lekcji przeprowadzonej    </w:t>
      </w:r>
    </w:p>
    <w:p w14:paraId="112B8B22" w14:textId="02115AEE" w:rsidR="00C6357E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metodą komu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nikacyjną.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Wykorzystaniem wszystkich elementów lekcji dla utrwalania treści gramatycznych.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Adekwatnością konspektu do wieku i poziomu kompetencji językowych grupy.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Poziomem interaktywnego charakteru lekcji.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Wykorzystaniem metod aktywizujących i tec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hnologii informacyjno-komunikacyjnych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Organizator nie ponosi odpowiedzialności za podjętą przez Jury decyzję, która jest ostateczna i niepodważalna. Forma nagród przyznanych w Konkursie nie podlega zamianie.</w:t>
      </w:r>
    </w:p>
    <w:p w14:paraId="6EDA1242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AFF282" w14:textId="77777777" w:rsidR="00CA6F21" w:rsidRDefault="00CA6F21" w:rsidP="00CA6F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 Postanowienia końcowe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 Informacji o Ko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nkursie udziela Koordynator Generalny: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konkursdlanauczycieli@gmail.com, tel. +48-603-330-905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Uczestnik akceptuje postanowienia niniejszego Regulaminu.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Organizator zastrzega sobie prawo do zmian w niniejszym Regulaminie.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 Organizator zastrze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ga sobie prawo do odwołania Konkursu lub odstąpienia od Konkursu bez podawania przyczyn.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 W sytuacjach nieuregulowanych niniejszym Regulaminem lub w wypadku konieczności interpretacji postanowień niniejszego Regulaminu, rozstrzygnięcie leży w wyłącznej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ompetencji Organizatora.</w:t>
      </w:r>
    </w:p>
    <w:p w14:paraId="1BD44231" w14:textId="296339DF" w:rsidR="00C6357E" w:rsidRPr="00CA6F21" w:rsidRDefault="00CA6F21" w:rsidP="00CA6F21">
      <w:pPr>
        <w:spacing w:after="0" w:line="36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www.bycpolakiem.pl</w:t>
      </w:r>
    </w:p>
    <w:p w14:paraId="38FC0B46" w14:textId="77777777" w:rsidR="00C6357E" w:rsidRDefault="00CA6F21" w:rsidP="00CA6F21">
      <w:pPr>
        <w:spacing w:line="36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Marek Machała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                                                                                                                            Koordynator Generalny Konkursu</w:t>
      </w:r>
    </w:p>
    <w:p w14:paraId="0C96DE36" w14:textId="4B6629ED" w:rsidR="00C6357E" w:rsidRDefault="00CA6F21" w:rsidP="00CA6F21">
      <w:pPr>
        <w:spacing w:line="360" w:lineRule="auto"/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Tel. +48-603-330-905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pl-PL"/>
        </w:rPr>
        <w:t xml:space="preserve"> konkursdlanauczycieli@gmail.com</w:t>
      </w:r>
    </w:p>
    <w:sectPr w:rsidR="00C6357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3FABB" w14:textId="77777777" w:rsidR="00000000" w:rsidRDefault="00CA6F21">
      <w:pPr>
        <w:spacing w:after="0" w:line="240" w:lineRule="auto"/>
      </w:pPr>
      <w:r>
        <w:separator/>
      </w:r>
    </w:p>
  </w:endnote>
  <w:endnote w:type="continuationSeparator" w:id="0">
    <w:p w14:paraId="14AEAB66" w14:textId="77777777" w:rsidR="00000000" w:rsidRDefault="00CA6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84889" w14:textId="77777777" w:rsidR="00000000" w:rsidRDefault="00CA6F2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B7ADC5" w14:textId="77777777" w:rsidR="00000000" w:rsidRDefault="00CA6F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5FE5"/>
    <w:multiLevelType w:val="hybridMultilevel"/>
    <w:tmpl w:val="60EC9D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916"/>
    <w:multiLevelType w:val="hybridMultilevel"/>
    <w:tmpl w:val="715EBC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87A26"/>
    <w:multiLevelType w:val="multilevel"/>
    <w:tmpl w:val="FF96C7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07CDE"/>
    <w:multiLevelType w:val="hybridMultilevel"/>
    <w:tmpl w:val="54E2EB2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273863">
    <w:abstractNumId w:val="2"/>
  </w:num>
  <w:num w:numId="2" w16cid:durableId="75176625">
    <w:abstractNumId w:val="2"/>
    <w:lvlOverride w:ilvl="0">
      <w:startOverride w:val="1"/>
    </w:lvlOverride>
  </w:num>
  <w:num w:numId="3" w16cid:durableId="1692030525">
    <w:abstractNumId w:val="3"/>
  </w:num>
  <w:num w:numId="4" w16cid:durableId="1432700716">
    <w:abstractNumId w:val="0"/>
  </w:num>
  <w:num w:numId="5" w16cid:durableId="1279796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357E"/>
    <w:rsid w:val="00C6357E"/>
    <w:rsid w:val="00CA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F0130"/>
  <w15:docId w15:val="{19D76CFA-20AF-4B73-9A28-6369180B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line="24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cpolakiem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onkursdlanauczycieli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1085</Words>
  <Characters>6513</Characters>
  <Application>Microsoft Office Word</Application>
  <DocSecurity>0</DocSecurity>
  <Lines>54</Lines>
  <Paragraphs>15</Paragraphs>
  <ScaleCrop>false</ScaleCrop>
  <Company/>
  <LinksUpToDate>false</LinksUpToDate>
  <CharactersWithSpaces>7583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poczta@joannafabisiak.pl</dc:creator>
  <dc:description/>
  <cp:lastModifiedBy>Fundacja Świat na Tak</cp:lastModifiedBy>
  <cp:revision>2</cp:revision>
  <dcterms:created xsi:type="dcterms:W3CDTF">2023-01-12T19:03:00Z</dcterms:created>
  <dcterms:modified xsi:type="dcterms:W3CDTF">2023-01-12T19:03:00Z</dcterms:modified>
</cp:coreProperties>
</file>