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B1" w:rsidRPr="00D01952" w:rsidRDefault="00131AB1" w:rsidP="00131AB1">
      <w:pPr>
        <w:spacing w:line="360" w:lineRule="auto"/>
        <w:ind w:left="4678" w:firstLine="709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1D5902" w:rsidRPr="0008469F" w:rsidTr="00AB6B64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:rsidR="001D5902" w:rsidRPr="00D86531" w:rsidRDefault="00C04F24" w:rsidP="001D5902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D86531">
              <w:rPr>
                <w:rFonts w:cstheme="minorHAnsi"/>
                <w:b/>
              </w:rPr>
              <w:t>KLAUZULA INFORMACYJNA</w:t>
            </w:r>
          </w:p>
          <w:p w:rsidR="00C04F24" w:rsidRPr="00C04F24" w:rsidRDefault="00F043B5" w:rsidP="00D57E4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6531">
              <w:rPr>
                <w:rFonts w:cstheme="minorHAnsi"/>
              </w:rPr>
              <w:t>do</w:t>
            </w:r>
            <w:r w:rsidR="00D86531">
              <w:rPr>
                <w:rFonts w:cstheme="minorHAnsi"/>
              </w:rPr>
              <w:t>tyczy postępowania nr BAG.260.31.2023</w:t>
            </w:r>
            <w:r w:rsidRPr="00D86531">
              <w:rPr>
                <w:rFonts w:cstheme="minorHAnsi"/>
              </w:rPr>
              <w:t xml:space="preserve">.ALA – </w:t>
            </w:r>
            <w:r w:rsidR="00F9356D" w:rsidRPr="00F9356D">
              <w:rPr>
                <w:rFonts w:cstheme="minorHAnsi"/>
              </w:rPr>
              <w:t>Świadczenie usług serwisowania, konserwacji i ewentualnej naprawy urządzeń klimatyzacyjnych typu split i multisplit przez okres 24 miesięcy</w:t>
            </w:r>
          </w:p>
        </w:tc>
      </w:tr>
    </w:tbl>
    <w:p w:rsidR="001D5902" w:rsidRDefault="001D5902" w:rsidP="003140CA">
      <w:pPr>
        <w:pStyle w:val="NormalnyWeb"/>
        <w:spacing w:before="200" w:beforeAutospacing="0" w:after="0" w:afterAutospacing="0" w:line="360" w:lineRule="auto"/>
        <w:jc w:val="both"/>
        <w:rPr>
          <w:rFonts w:ascii="Arial" w:eastAsia="Open Sans" w:hAnsi="Arial" w:cs="Arial"/>
          <w:b/>
          <w:bCs/>
          <w:kern w:val="24"/>
          <w:sz w:val="20"/>
          <w:szCs w:val="20"/>
        </w:rPr>
      </w:pPr>
    </w:p>
    <w:p w:rsidR="00FD19D0" w:rsidRPr="00D86531" w:rsidRDefault="00140099" w:rsidP="00D86531">
      <w:pPr>
        <w:pStyle w:val="NormalnyWeb"/>
        <w:spacing w:before="120" w:beforeAutospacing="0" w:after="120" w:afterAutospacing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86531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</w:t>
      </w:r>
      <w:r w:rsidR="00E115DD" w:rsidRPr="00D86531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>Inspektor</w:t>
      </w:r>
      <w:r w:rsidR="00FE7CD3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>at</w:t>
      </w:r>
      <w:r w:rsidR="00E115DD" w:rsidRPr="00D86531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 Farmaceutyczny 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Senatorskiej 12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</w:t>
      </w:r>
      <w:r w:rsidR="00131AB1" w:rsidRPr="00D86531"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00 - 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082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 (dalej: 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>„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GIF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”) przetwarza dane</w:t>
      </w:r>
      <w:r w:rsidR="00152E0D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z</w:t>
      </w:r>
      <w:r w:rsidR="00152E0D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awarte w ofertach w postępowaniach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udzielenie zamówienia</w:t>
      </w:r>
      <w:r w:rsidR="00152E0D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publiczne wskazanego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</w:t>
      </w:r>
      <w:r w:rsidR="00152E0D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624F7F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art. 2 ust. 1 pkt 1</w:t>
      </w:r>
      <w:r w:rsidR="00152E0D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ustawy</w:t>
      </w:r>
      <w:r w:rsidR="00F34E5D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z dnia </w:t>
      </w:r>
      <w:r w:rsidR="00624F7F" w:rsidRPr="00D86531">
        <w:rPr>
          <w:rFonts w:asciiTheme="minorHAnsi" w:hAnsiTheme="minorHAnsi" w:cstheme="minorHAnsi"/>
          <w:sz w:val="22"/>
          <w:szCs w:val="22"/>
        </w:rPr>
        <w:t>11</w:t>
      </w:r>
      <w:r w:rsidR="00F34E5D" w:rsidRPr="00D86531">
        <w:rPr>
          <w:rFonts w:asciiTheme="minorHAnsi" w:hAnsiTheme="minorHAnsi" w:cstheme="minorHAnsi"/>
          <w:sz w:val="22"/>
          <w:szCs w:val="22"/>
        </w:rPr>
        <w:t xml:space="preserve"> </w:t>
      </w:r>
      <w:r w:rsidR="00624F7F" w:rsidRPr="00D86531">
        <w:rPr>
          <w:rFonts w:asciiTheme="minorHAnsi" w:hAnsiTheme="minorHAnsi" w:cstheme="minorHAnsi"/>
          <w:sz w:val="22"/>
          <w:szCs w:val="22"/>
        </w:rPr>
        <w:t xml:space="preserve">września 2019 </w:t>
      </w:r>
      <w:r w:rsidR="00F34E5D" w:rsidRPr="00D86531">
        <w:rPr>
          <w:rFonts w:asciiTheme="minorHAnsi" w:hAnsiTheme="minorHAnsi" w:cstheme="minorHAnsi"/>
          <w:sz w:val="22"/>
          <w:szCs w:val="22"/>
        </w:rPr>
        <w:t>r</w:t>
      </w:r>
      <w:r w:rsidR="00DF6ADB" w:rsidRPr="00D86531">
        <w:rPr>
          <w:rFonts w:asciiTheme="minorHAnsi" w:hAnsiTheme="minorHAnsi" w:cstheme="minorHAnsi"/>
          <w:sz w:val="22"/>
          <w:szCs w:val="22"/>
        </w:rPr>
        <w:t>.</w:t>
      </w:r>
      <w:r w:rsidR="00F34E5D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3140CA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Prawo zamówień publicznych</w:t>
      </w:r>
      <w:r w:rsidR="00152E0D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131AB1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(</w:t>
      </w:r>
      <w:r w:rsidR="00D86531">
        <w:rPr>
          <w:rFonts w:asciiTheme="minorHAnsi" w:hAnsiTheme="minorHAnsi" w:cstheme="minorHAnsi"/>
          <w:sz w:val="22"/>
          <w:szCs w:val="22"/>
        </w:rPr>
        <w:t>Dz. U. z 2022 r.</w:t>
      </w:r>
      <w:r w:rsidR="00131AB1" w:rsidRPr="00D86531">
        <w:rPr>
          <w:rFonts w:asciiTheme="minorHAnsi" w:hAnsiTheme="minorHAnsi" w:cstheme="minorHAnsi"/>
          <w:sz w:val="22"/>
          <w:szCs w:val="22"/>
        </w:rPr>
        <w:t xml:space="preserve"> poz. </w:t>
      </w:r>
      <w:r w:rsidR="00D86531">
        <w:rPr>
          <w:rFonts w:asciiTheme="minorHAnsi" w:hAnsiTheme="minorHAnsi" w:cstheme="minorHAnsi"/>
          <w:sz w:val="22"/>
          <w:szCs w:val="22"/>
        </w:rPr>
        <w:t>1710</w:t>
      </w:r>
      <w:r w:rsidR="00131AB1" w:rsidRPr="00D86531">
        <w:rPr>
          <w:rFonts w:asciiTheme="minorHAnsi" w:hAnsiTheme="minorHAnsi" w:cstheme="minorHAnsi"/>
          <w:sz w:val="22"/>
          <w:szCs w:val="22"/>
        </w:rPr>
        <w:t xml:space="preserve"> z późn. zm.)</w:t>
      </w:r>
      <w:r w:rsidR="00131AB1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znajdujące się w publicznie dostępnych rejestrach (Krajowy Rejestr Sądowy, Centralna Ewidencja i Informacja</w:t>
      </w:r>
      <w:r w:rsidR="00F34E5D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 Działalności Gospodarczej RP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)</w:t>
      </w:r>
      <w:r w:rsidR="00624F7F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oraz przekazywane w ofertach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 celu prowadzenia </w:t>
      </w:r>
      <w:r w:rsidR="003140CA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postępowań w sprawie zamówienia. 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Wśród tych informacji mogą pojawić się dane, które na gruncie </w:t>
      </w:r>
      <w:r w:rsidR="00FD19D0" w:rsidRPr="00D86531">
        <w:rPr>
          <w:rFonts w:asciiTheme="minorHAnsi" w:eastAsia="Open Sans" w:hAnsiTheme="minorHAnsi" w:cstheme="minorHAnsi"/>
          <w:i/>
          <w:kern w:val="24"/>
          <w:sz w:val="22"/>
          <w:szCs w:val="22"/>
        </w:rPr>
        <w:t xml:space="preserve">Rozporządzenia Parlamentu Europejskiego </w:t>
      </w:r>
      <w:r w:rsidR="00D57E49" w:rsidRPr="00D86531">
        <w:rPr>
          <w:rFonts w:asciiTheme="minorHAnsi" w:eastAsia="Open Sans" w:hAnsiTheme="minorHAnsi" w:cstheme="minorHAnsi"/>
          <w:i/>
          <w:kern w:val="24"/>
          <w:sz w:val="22"/>
          <w:szCs w:val="22"/>
        </w:rPr>
        <w:br/>
      </w:r>
      <w:r w:rsidR="00FD19D0" w:rsidRPr="00D86531">
        <w:rPr>
          <w:rFonts w:asciiTheme="minorHAnsi" w:eastAsia="Open Sans" w:hAnsiTheme="minorHAnsi" w:cstheme="minorHAnsi"/>
          <w:i/>
          <w:kern w:val="24"/>
          <w:sz w:val="22"/>
          <w:szCs w:val="22"/>
        </w:rPr>
        <w:t>i Rady Unii Europejskiej 2016/679 z dnia 27 kwietnia 2016 r. w sprawie ochrony osób fizycznych</w:t>
      </w:r>
      <w:r w:rsidR="009159C9" w:rsidRPr="00D86531">
        <w:rPr>
          <w:rFonts w:asciiTheme="minorHAnsi" w:eastAsia="Open Sans" w:hAnsiTheme="minorHAnsi" w:cstheme="minorHAnsi"/>
          <w:i/>
          <w:kern w:val="24"/>
          <w:sz w:val="22"/>
          <w:szCs w:val="22"/>
        </w:rPr>
        <w:br/>
      </w:r>
      <w:r w:rsidR="00FD19D0" w:rsidRPr="00D86531">
        <w:rPr>
          <w:rFonts w:asciiTheme="minorHAnsi" w:eastAsia="Open Sans" w:hAnsiTheme="minorHAnsi" w:cstheme="minorHAnsi"/>
          <w:i/>
          <w:kern w:val="24"/>
          <w:sz w:val="22"/>
          <w:szCs w:val="22"/>
        </w:rPr>
        <w:t>w związku z przetwarzaniem danych osobowych i w sprawie swobodnego przepływu takich danych oraz uchylenia dyrektywy 95/46/WE (dalej: „Ogólne Rozporządzenie” lub „RODO”),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:rsidR="00FD19D0" w:rsidRPr="00D86531" w:rsidRDefault="00FD19D0" w:rsidP="00D86531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 świetle powyższego </w:t>
      </w:r>
      <w:r w:rsidR="00140099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GIF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informuje, że:</w:t>
      </w:r>
    </w:p>
    <w:p w:rsidR="00140099" w:rsidRPr="00D86531" w:rsidRDefault="00FD19D0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Administratorem danych osobowych (dalej: „Administrator”) jest 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Główny Inspektor </w:t>
      </w:r>
      <w:r w:rsidR="00140099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Farmaceutyczny 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</w:t>
      </w:r>
      <w:r w:rsidR="00140099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Senatorskiej 12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, 00 - </w:t>
      </w:r>
      <w:r w:rsidR="0026012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0</w:t>
      </w:r>
      <w:r w:rsidR="00140099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82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Warszawa, </w:t>
      </w:r>
    </w:p>
    <w:p w:rsidR="00FD19D0" w:rsidRPr="00D86531" w:rsidRDefault="00FD19D0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W sprawach związanych z Pani/Pana danymi proszę kontak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tować się z Inspektorem Ochrony 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Danych, kontakt pisemny za pomocą poczty tradycyjnej na adres: </w:t>
      </w:r>
      <w:r w:rsidR="00140099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GIF, 00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-</w:t>
      </w:r>
      <w:r w:rsidR="00140099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082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Warszawa,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ul.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="00140099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Senatorska 12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; e-mail: iod@</w:t>
      </w:r>
      <w:r w:rsidR="00140099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gif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.gov.pl.</w:t>
      </w:r>
    </w:p>
    <w:p w:rsidR="00DF6ADB" w:rsidRPr="00D86531" w:rsidRDefault="00FD19D0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Dane osobowe zawarte w ofertach są przetwarzane n</w:t>
      </w:r>
      <w:r w:rsidR="00775781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 podstawie art. 6 ust. 1 lit. 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775781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a lub b 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RODO,</w:t>
      </w:r>
      <w:r w:rsidR="00DF6ADB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775781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tj.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="00775781" w:rsidRPr="00D86531">
        <w:rPr>
          <w:rFonts w:asciiTheme="minorHAnsi" w:hAnsiTheme="minorHAnsi" w:cstheme="minorHAnsi"/>
          <w:sz w:val="22"/>
          <w:szCs w:val="22"/>
        </w:rPr>
        <w:t xml:space="preserve">osoba, której dane dotyczą wyraziła zgodę na przetwarzanie swoich danych </w:t>
      </w:r>
      <w:r w:rsidR="00D86531">
        <w:rPr>
          <w:rFonts w:asciiTheme="minorHAnsi" w:hAnsiTheme="minorHAnsi" w:cstheme="minorHAnsi"/>
          <w:sz w:val="22"/>
          <w:szCs w:val="22"/>
        </w:rPr>
        <w:t xml:space="preserve">osobowych </w:t>
      </w:r>
      <w:r w:rsidR="00F34E5D" w:rsidRPr="00D86531">
        <w:rPr>
          <w:rFonts w:asciiTheme="minorHAnsi" w:hAnsiTheme="minorHAnsi" w:cstheme="minorHAnsi"/>
          <w:sz w:val="22"/>
          <w:szCs w:val="22"/>
        </w:rPr>
        <w:t xml:space="preserve">w jednym </w:t>
      </w:r>
      <w:r w:rsidR="00775781" w:rsidRPr="00D86531">
        <w:rPr>
          <w:rFonts w:asciiTheme="minorHAnsi" w:hAnsiTheme="minorHAnsi" w:cstheme="minorHAnsi"/>
          <w:sz w:val="22"/>
          <w:szCs w:val="22"/>
        </w:rPr>
        <w:t>lub większej liczbie określonych cel</w:t>
      </w:r>
      <w:bookmarkStart w:id="1" w:name="mip34834269"/>
      <w:bookmarkEnd w:id="1"/>
      <w:r w:rsidR="00D86531">
        <w:rPr>
          <w:rFonts w:asciiTheme="minorHAnsi" w:hAnsiTheme="minorHAnsi" w:cstheme="minorHAnsi"/>
          <w:sz w:val="22"/>
          <w:szCs w:val="22"/>
        </w:rPr>
        <w:t>ów l</w:t>
      </w:r>
      <w:r w:rsidR="00775781" w:rsidRPr="00D86531">
        <w:rPr>
          <w:rFonts w:asciiTheme="minorHAnsi" w:hAnsiTheme="minorHAnsi" w:cstheme="minorHAnsi"/>
          <w:sz w:val="22"/>
          <w:szCs w:val="22"/>
        </w:rPr>
        <w:t>ub przetwarzanie jest niezbędne do wykonania umowy, której stroną jest osoba, której dane dotyczą, lub do podjęcia działań na żądanie osoby, której dane</w:t>
      </w:r>
      <w:r w:rsidR="00260120" w:rsidRPr="00D86531">
        <w:rPr>
          <w:rFonts w:asciiTheme="minorHAnsi" w:hAnsiTheme="minorHAnsi" w:cstheme="minorHAnsi"/>
          <w:sz w:val="22"/>
          <w:szCs w:val="22"/>
        </w:rPr>
        <w:t xml:space="preserve"> dotyczą, przed zawarciem umowy.</w:t>
      </w:r>
      <w:r w:rsidR="00775781" w:rsidRPr="00D865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F6ADB" w:rsidRPr="00D86531" w:rsidRDefault="00FD19D0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Celem przetwarzania danych osobowych jest </w:t>
      </w:r>
      <w:r w:rsidR="00775781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realizacja zamówienia </w:t>
      </w:r>
      <w:r w:rsidR="00152E0D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o wartości nie</w:t>
      </w:r>
      <w:r w:rsidR="003140CA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przekraczającej wyrażonej w złotych równowartości </w:t>
      </w:r>
      <w:r w:rsidR="00775781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2D3E27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130 000,00 zł netto</w:t>
      </w:r>
      <w:r w:rsidR="003140CA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:rsidR="00F34E5D" w:rsidRPr="00D86531" w:rsidRDefault="00FD19D0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ww. postępowań mieści się w zakresie działalności </w:t>
      </w:r>
      <w:r w:rsidR="00775781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Głównego Inspektoratu Farmaceutycznego jako jednostki pomocniczej </w:t>
      </w:r>
      <w:r w:rsidR="0026012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Głównego</w:t>
      </w:r>
      <w:r w:rsidR="00775781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Inspektora Farmaceutycznego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="0026012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i służy wyłącznie realizacji zamówień realizowanych przez jednostkę</w:t>
      </w:r>
      <w:r w:rsidR="00821013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:rsidR="00F34E5D" w:rsidRPr="00D86531" w:rsidRDefault="00775781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Odbiorcy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Pani/Pana danych osobowych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: Brak</w:t>
      </w:r>
    </w:p>
    <w:p w:rsidR="007E5410" w:rsidRPr="00D86531" w:rsidRDefault="00FD19D0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Pani/Pana dane osobowe</w:t>
      </w:r>
      <w:r w:rsidR="00821013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będą przechowywane przez okres 5 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lat od dnia zakończenia 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postęp</w:t>
      </w:r>
      <w:r w:rsidR="00821013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owania o udzielenie zamówienia.</w:t>
      </w:r>
    </w:p>
    <w:p w:rsidR="007E5410" w:rsidRPr="00D86531" w:rsidRDefault="00FD19D0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Posiada Pani/Pan prawo dostępu do treści swoich danych oraz prawo ich sprostowania, usunięcia, ograniczenia przetwarzania, prawo do przenoszenia danych, prawo wniesienia sprzeciwu wobec przetwarzania.</w:t>
      </w:r>
    </w:p>
    <w:p w:rsidR="00FD19D0" w:rsidRPr="00D86531" w:rsidRDefault="00FD19D0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</w:t>
      </w:r>
      <w:r w:rsidR="00821013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obowych z dnia 27 kwietnia 2016</w:t>
      </w:r>
      <w:r w:rsidR="00A3176A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r.</w:t>
      </w:r>
    </w:p>
    <w:p w:rsidR="00AC2B21" w:rsidRPr="00D86531" w:rsidRDefault="00FD19D0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6531">
        <w:rPr>
          <w:rFonts w:asciiTheme="minorHAnsi" w:eastAsia="Open Sans" w:hAnsiTheme="minorHAnsi" w:cstheme="minorHAnsi"/>
          <w:bCs/>
          <w:kern w:val="24"/>
          <w:sz w:val="22"/>
          <w:szCs w:val="22"/>
        </w:rPr>
        <w:lastRenderedPageBreak/>
        <w:t xml:space="preserve">Podanie przez </w:t>
      </w:r>
      <w:r w:rsidR="00173DC0" w:rsidRPr="00D86531">
        <w:rPr>
          <w:rFonts w:asciiTheme="minorHAnsi" w:eastAsia="Open Sans" w:hAnsiTheme="minorHAnsi" w:cstheme="minorHAnsi"/>
          <w:bCs/>
          <w:kern w:val="24"/>
          <w:sz w:val="22"/>
          <w:szCs w:val="22"/>
        </w:rPr>
        <w:t>Pana/Panią danych osobowych</w:t>
      </w:r>
      <w:r w:rsidRPr="00D86531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</w:t>
      </w:r>
      <w:r w:rsidR="00775781" w:rsidRPr="00D86531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nie jest </w:t>
      </w:r>
      <w:r w:rsidRPr="00D86531">
        <w:rPr>
          <w:rFonts w:asciiTheme="minorHAnsi" w:eastAsia="Open Sans" w:hAnsiTheme="minorHAnsi" w:cstheme="minorHAnsi"/>
          <w:bCs/>
          <w:kern w:val="24"/>
          <w:sz w:val="22"/>
          <w:szCs w:val="22"/>
        </w:rPr>
        <w:t>wymogiem ustawowym.</w:t>
      </w:r>
      <w:r w:rsidR="00D86531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</w:t>
      </w:r>
      <w:r w:rsidR="00775781" w:rsidRPr="00D86531">
        <w:rPr>
          <w:rFonts w:asciiTheme="minorHAnsi" w:eastAsia="Open Sans" w:hAnsiTheme="minorHAnsi" w:cstheme="minorHAnsi"/>
          <w:bCs/>
          <w:kern w:val="24"/>
          <w:sz w:val="22"/>
          <w:szCs w:val="22"/>
        </w:rPr>
        <w:t>Przy zawieraniu umowy może być</w:t>
      </w:r>
      <w:r w:rsidRPr="00D86531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Pan/Pani zobowiązana do ich podania, a konsekwencją niepodania danych osobowych będzie niemożliwość oceny ofert i zawarcia umowy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:rsidR="00AC2B21" w:rsidRPr="00D86531" w:rsidRDefault="00FD19D0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Dane udostępnione przez Panią/Pana nie będą podlegały profilowaniu.</w:t>
      </w:r>
    </w:p>
    <w:p w:rsidR="00AC2B21" w:rsidRPr="00D86531" w:rsidRDefault="00FD19D0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lub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organizacji międzynarodowej.</w:t>
      </w:r>
    </w:p>
    <w:p w:rsidR="00FD19D0" w:rsidRPr="00D86531" w:rsidRDefault="004637C8" w:rsidP="00D86531">
      <w:pPr>
        <w:pStyle w:val="NormalnyWeb"/>
        <w:numPr>
          <w:ilvl w:val="0"/>
          <w:numId w:val="2"/>
        </w:numPr>
        <w:spacing w:before="12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Główny Inspektorat Farmaceutyczny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dokłada wszelkich stara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ń, aby zapewnić wszelkie środki 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fizycznej, technicznej i organizacyjnej ochrony danych osobo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wych przed ich przypadkowym czy 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umyślnym zniszczeniem, przypadkową utratą, zmia</w:t>
      </w:r>
      <w:r w:rsidR="00D86531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ną, nieuprawnionym ujawnieniem, </w:t>
      </w:r>
      <w:r w:rsidR="00FD19D0" w:rsidRPr="00D86531">
        <w:rPr>
          <w:rFonts w:asciiTheme="minorHAnsi" w:eastAsia="Open Sans" w:hAnsiTheme="minorHAnsi" w:cstheme="minorHAnsi"/>
          <w:kern w:val="24"/>
          <w:sz w:val="22"/>
          <w:szCs w:val="22"/>
        </w:rPr>
        <w:t>wykorzystaniem czy dostępem, zgodnie ze wszystkimi obowiązującymi przepisami.</w:t>
      </w:r>
    </w:p>
    <w:p w:rsidR="00FD19D0" w:rsidRPr="00821013" w:rsidRDefault="00FD19D0" w:rsidP="003140CA">
      <w:pPr>
        <w:spacing w:before="200" w:after="0" w:line="360" w:lineRule="auto"/>
        <w:jc w:val="both"/>
        <w:rPr>
          <w:rFonts w:ascii="Arial" w:eastAsia="Open Sans" w:hAnsi="Arial" w:cs="Arial"/>
          <w:kern w:val="24"/>
          <w:sz w:val="20"/>
          <w:szCs w:val="20"/>
          <w:lang w:eastAsia="pl-PL"/>
        </w:rPr>
      </w:pPr>
    </w:p>
    <w:p w:rsidR="00CA01FE" w:rsidRPr="00821013" w:rsidRDefault="00CA01FE" w:rsidP="003140CA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A01FE" w:rsidRPr="00821013" w:rsidSect="008E0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9F" w:rsidRDefault="0049729F" w:rsidP="001D5902">
      <w:pPr>
        <w:spacing w:after="0" w:line="240" w:lineRule="auto"/>
      </w:pPr>
      <w:r>
        <w:separator/>
      </w:r>
    </w:p>
  </w:endnote>
  <w:endnote w:type="continuationSeparator" w:id="0">
    <w:p w:rsidR="0049729F" w:rsidRDefault="0049729F" w:rsidP="001D5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FE" w:rsidRDefault="00374D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FE" w:rsidRDefault="00374D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FE" w:rsidRDefault="00374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9F" w:rsidRDefault="0049729F" w:rsidP="001D5902">
      <w:pPr>
        <w:spacing w:after="0" w:line="240" w:lineRule="auto"/>
      </w:pPr>
      <w:r>
        <w:separator/>
      </w:r>
    </w:p>
  </w:footnote>
  <w:footnote w:type="continuationSeparator" w:id="0">
    <w:p w:rsidR="0049729F" w:rsidRDefault="0049729F" w:rsidP="001D5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FE" w:rsidRDefault="00374D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902" w:rsidRPr="00D86531" w:rsidRDefault="001D5902" w:rsidP="001D5902">
    <w:pPr>
      <w:spacing w:line="360" w:lineRule="auto"/>
      <w:ind w:left="4678" w:firstLine="709"/>
      <w:rPr>
        <w:rFonts w:cstheme="minorHAnsi"/>
        <w:sz w:val="20"/>
        <w:szCs w:val="20"/>
      </w:rPr>
    </w:pPr>
    <w:r w:rsidRPr="00D86531">
      <w:rPr>
        <w:rFonts w:cstheme="minorHAnsi"/>
        <w:sz w:val="20"/>
        <w:szCs w:val="20"/>
      </w:rPr>
      <w:t>Załącznik nr 5</w:t>
    </w:r>
    <w:r w:rsidR="00F9356D">
      <w:rPr>
        <w:rFonts w:cstheme="minorHAnsi"/>
        <w:sz w:val="20"/>
        <w:szCs w:val="20"/>
      </w:rPr>
      <w:t xml:space="preserve"> do Z</w:t>
    </w:r>
    <w:r w:rsidRPr="00D86531">
      <w:rPr>
        <w:rFonts w:cstheme="minorHAnsi"/>
        <w:sz w:val="20"/>
        <w:szCs w:val="20"/>
      </w:rPr>
      <w:t>apytania ofertowego</w:t>
    </w:r>
  </w:p>
  <w:p w:rsidR="00C04F24" w:rsidRPr="00D86531" w:rsidRDefault="00D86531" w:rsidP="00C04F24">
    <w:pPr>
      <w:spacing w:line="360" w:lineRule="auto"/>
      <w:ind w:left="-851" w:firstLine="709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Nr postępowania: BAG.260.31.2023</w:t>
    </w:r>
    <w:r w:rsidR="00C04F24" w:rsidRPr="00D86531">
      <w:rPr>
        <w:rFonts w:cstheme="minorHAnsi"/>
        <w:sz w:val="20"/>
        <w:szCs w:val="20"/>
      </w:rPr>
      <w:t>.ALA</w:t>
    </w:r>
  </w:p>
  <w:p w:rsidR="001D5902" w:rsidRDefault="001D5902" w:rsidP="001D5902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DFE" w:rsidRDefault="00374D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3297E"/>
    <w:multiLevelType w:val="hybridMultilevel"/>
    <w:tmpl w:val="F13C50B8"/>
    <w:lvl w:ilvl="0" w:tplc="2B04B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AB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63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E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4F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82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E8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A66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2E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17BEB"/>
    <w:multiLevelType w:val="hybridMultilevel"/>
    <w:tmpl w:val="63FACD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D0"/>
    <w:rsid w:val="00131AB1"/>
    <w:rsid w:val="00140099"/>
    <w:rsid w:val="00152E0D"/>
    <w:rsid w:val="00173DC0"/>
    <w:rsid w:val="00182913"/>
    <w:rsid w:val="001D5902"/>
    <w:rsid w:val="00223B98"/>
    <w:rsid w:val="00260120"/>
    <w:rsid w:val="002868DA"/>
    <w:rsid w:val="002D3E27"/>
    <w:rsid w:val="003140CA"/>
    <w:rsid w:val="00374DFE"/>
    <w:rsid w:val="0040544A"/>
    <w:rsid w:val="00406CCC"/>
    <w:rsid w:val="004637C8"/>
    <w:rsid w:val="0049729F"/>
    <w:rsid w:val="0058455A"/>
    <w:rsid w:val="00624F7F"/>
    <w:rsid w:val="006E04B9"/>
    <w:rsid w:val="00775781"/>
    <w:rsid w:val="007E5410"/>
    <w:rsid w:val="00821013"/>
    <w:rsid w:val="008D34F2"/>
    <w:rsid w:val="008E0CC9"/>
    <w:rsid w:val="009159C9"/>
    <w:rsid w:val="009B21C3"/>
    <w:rsid w:val="00A3176A"/>
    <w:rsid w:val="00AC2B21"/>
    <w:rsid w:val="00BC14DC"/>
    <w:rsid w:val="00C04F24"/>
    <w:rsid w:val="00C73E07"/>
    <w:rsid w:val="00CA01FE"/>
    <w:rsid w:val="00D57E49"/>
    <w:rsid w:val="00D86531"/>
    <w:rsid w:val="00DC43C4"/>
    <w:rsid w:val="00DF6ADB"/>
    <w:rsid w:val="00E115DD"/>
    <w:rsid w:val="00E656D0"/>
    <w:rsid w:val="00F043B5"/>
    <w:rsid w:val="00F34E5D"/>
    <w:rsid w:val="00F53849"/>
    <w:rsid w:val="00F9356D"/>
    <w:rsid w:val="00FD19D0"/>
    <w:rsid w:val="00FE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8DAB0-88A3-41DF-AF11-39C63978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19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902"/>
  </w:style>
  <w:style w:type="paragraph" w:styleId="Stopka">
    <w:name w:val="footer"/>
    <w:basedOn w:val="Normalny"/>
    <w:link w:val="StopkaZnak"/>
    <w:uiPriority w:val="99"/>
    <w:unhideWhenUsed/>
    <w:rsid w:val="001D5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Iwona Cios</cp:lastModifiedBy>
  <cp:revision>2</cp:revision>
  <dcterms:created xsi:type="dcterms:W3CDTF">2023-03-13T10:02:00Z</dcterms:created>
  <dcterms:modified xsi:type="dcterms:W3CDTF">2023-03-13T10:02:00Z</dcterms:modified>
</cp:coreProperties>
</file>