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C375E" w14:textId="62149DEA" w:rsidR="00F47213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47479">
        <w:rPr>
          <w:rFonts w:ascii="Times New Roman" w:hAnsi="Times New Roman"/>
          <w:b/>
          <w:bCs/>
          <w:color w:val="000000"/>
          <w:sz w:val="24"/>
          <w:szCs w:val="24"/>
        </w:rPr>
        <w:t>Klauzula informacyjna</w:t>
      </w:r>
      <w:r w:rsidR="00A3514D" w:rsidRPr="0044747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B7854">
        <w:rPr>
          <w:rFonts w:ascii="Times New Roman" w:hAnsi="Times New Roman"/>
          <w:b/>
          <w:bCs/>
          <w:color w:val="000000"/>
          <w:sz w:val="24"/>
          <w:szCs w:val="24"/>
        </w:rPr>
        <w:t>Ministra Finansów</w:t>
      </w:r>
    </w:p>
    <w:p w14:paraId="1B9A9FB4" w14:textId="6EDFA584" w:rsidR="00B7678B" w:rsidRPr="001E7A81" w:rsidRDefault="004E2887" w:rsidP="00447479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dla </w:t>
      </w:r>
      <w:r w:rsidR="00DE6732">
        <w:rPr>
          <w:rFonts w:ascii="Times New Roman" w:eastAsia="Calibri" w:hAnsi="Times New Roman"/>
          <w:bCs/>
          <w:color w:val="000000"/>
          <w:sz w:val="22"/>
          <w:szCs w:val="22"/>
        </w:rPr>
        <w:t>osób biorących udział w</w:t>
      </w:r>
      <w:r w:rsidR="00B7678B" w:rsidRPr="00B7678B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Pr="004E2887">
        <w:rPr>
          <w:rFonts w:ascii="Times New Roman" w:eastAsia="Calibri" w:hAnsi="Times New Roman"/>
          <w:bCs/>
          <w:color w:val="000000"/>
          <w:sz w:val="22"/>
          <w:szCs w:val="22"/>
        </w:rPr>
        <w:t>w ramach programów i konkursów z zakresu edukacji finansowej ogłaszanych przez Ministra Finansów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60950223" w14:textId="77777777" w:rsidR="00F47213" w:rsidRPr="00447479" w:rsidRDefault="00F47213" w:rsidP="004474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F7FF59F" w14:textId="33A3491C" w:rsidR="00F47213" w:rsidRPr="00447479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Zgodnie z art. 13 ust. 1 i 2 rozporządzenia Parlamentu Europejskiego i Rady (UE) 2016/679 </w:t>
      </w:r>
      <w:r w:rsidRPr="00447479">
        <w:rPr>
          <w:rFonts w:ascii="Times New Roman" w:hAnsi="Times New Roman"/>
          <w:color w:val="000000"/>
          <w:sz w:val="24"/>
          <w:szCs w:val="24"/>
        </w:rPr>
        <w:br/>
        <w:t>z dnia 27 kwietnia 2016 r. w sprawie ochrony osób fizycznych w związku z przetwarzaniem danych osobowych i w sprawie swobodnego przepływu takich danych oraz uchylenia dyrektywy 95/46/WE (ogólne rozporządzenie o ochron</w:t>
      </w:r>
      <w:r w:rsidR="00447479">
        <w:rPr>
          <w:rFonts w:ascii="Times New Roman" w:hAnsi="Times New Roman"/>
          <w:color w:val="000000"/>
          <w:sz w:val="24"/>
          <w:szCs w:val="24"/>
        </w:rPr>
        <w:t>ie danych) (Dz. Urz. UE L 119 z 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04.05.2016,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str. 1 ze zm.), dalej „RODO”, </w:t>
      </w:r>
      <w:r w:rsidR="004E2887">
        <w:rPr>
          <w:rFonts w:ascii="Times New Roman" w:hAnsi="Times New Roman"/>
          <w:color w:val="000000"/>
          <w:sz w:val="24"/>
          <w:szCs w:val="24"/>
        </w:rPr>
        <w:t>Minister Finansów (Dysponent)</w:t>
      </w:r>
      <w:r w:rsidR="00B12195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informuje</w:t>
      </w:r>
      <w:r w:rsidRPr="00447479">
        <w:rPr>
          <w:rFonts w:ascii="Times New Roman" w:hAnsi="Times New Roman"/>
          <w:color w:val="000000"/>
          <w:sz w:val="24"/>
          <w:szCs w:val="24"/>
        </w:rPr>
        <w:t>:</w:t>
      </w:r>
    </w:p>
    <w:p w14:paraId="6CFC5813" w14:textId="3843D860" w:rsidR="0094064C" w:rsidRPr="00447479" w:rsidRDefault="00CC7199" w:rsidP="00563B29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>
        <w:rPr>
          <w:rFonts w:ascii="Times New Roman" w:hAnsi="Times New Roman"/>
          <w:color w:val="000000"/>
          <w:sz w:val="24"/>
          <w:szCs w:val="24"/>
        </w:rPr>
        <w:t>st Minister Finansów,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z którym można się skontaktować</w:t>
      </w:r>
      <w:r w:rsidR="00680DFE" w:rsidRPr="00447479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15592B91" w:rsidR="00F47213" w:rsidRPr="00447479" w:rsidRDefault="00680DFE" w:rsidP="00940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 na adres </w:t>
      </w:r>
      <w:r w:rsidR="00A02714" w:rsidRPr="00447479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08A4ACAB" w:rsidR="0094064C" w:rsidRPr="00447479" w:rsidRDefault="00680DFE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poprzez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elektroniczn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skrzynk</w:t>
      </w:r>
      <w:r w:rsidRPr="00447479">
        <w:rPr>
          <w:rFonts w:ascii="Times New Roman" w:hAnsi="Times New Roman"/>
          <w:color w:val="000000"/>
          <w:sz w:val="24"/>
          <w:szCs w:val="24"/>
        </w:rPr>
        <w:t>ę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na platformie ePUAP: /bx1qpt265q/SkrytkaESP,</w:t>
      </w:r>
    </w:p>
    <w:p w14:paraId="56B37268" w14:textId="1D628B28" w:rsidR="0094064C" w:rsidRPr="00447479" w:rsidRDefault="00680DFE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poprzez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elektroniczn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B12195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skrzynk</w:t>
      </w:r>
      <w:r w:rsidRPr="00447479">
        <w:rPr>
          <w:rFonts w:ascii="Times New Roman" w:hAnsi="Times New Roman"/>
          <w:color w:val="000000"/>
          <w:sz w:val="24"/>
          <w:szCs w:val="24"/>
        </w:rPr>
        <w:t>ę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pocztow</w:t>
      </w:r>
      <w:r w:rsidRPr="00447479">
        <w:rPr>
          <w:rFonts w:ascii="Times New Roman" w:hAnsi="Times New Roman"/>
          <w:color w:val="000000"/>
          <w:sz w:val="24"/>
          <w:szCs w:val="24"/>
        </w:rPr>
        <w:t>ą: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447479">
          <w:rPr>
            <w:rStyle w:val="Hipercze"/>
            <w:sz w:val="24"/>
            <w:szCs w:val="24"/>
          </w:rPr>
          <w:t>kancelaria@mf.gov.pl</w:t>
        </w:r>
      </w:hyperlink>
      <w:r w:rsidR="000A36A2"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1642156E" w14:textId="4DE69471" w:rsidR="000A36A2" w:rsidRPr="00447479" w:rsidRDefault="00F47213" w:rsidP="004C4D1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313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w sprawach przetwarzania Pani/Pana danych osobowych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oraz korzystania przez Panią/</w:t>
      </w:r>
      <w:r w:rsidR="004C4D19" w:rsidRPr="00447479">
        <w:rPr>
          <w:rFonts w:ascii="Times New Roman" w:hAnsi="Times New Roman"/>
          <w:color w:val="000000"/>
          <w:sz w:val="24"/>
          <w:szCs w:val="24"/>
        </w:rPr>
        <w:t>Pana z 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praw związanych z przetwarzaniem danych można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677" w:rsidRPr="00447479">
        <w:rPr>
          <w:rFonts w:ascii="Times New Roman" w:hAnsi="Times New Roman"/>
          <w:color w:val="000000"/>
          <w:sz w:val="24"/>
          <w:szCs w:val="24"/>
        </w:rPr>
        <w:t xml:space="preserve">też </w:t>
      </w:r>
      <w:r w:rsidR="00447479">
        <w:rPr>
          <w:rFonts w:ascii="Times New Roman" w:hAnsi="Times New Roman"/>
          <w:color w:val="000000"/>
          <w:sz w:val="24"/>
          <w:szCs w:val="24"/>
        </w:rPr>
        <w:t>kontaktować się z </w:t>
      </w:r>
      <w:r w:rsidRPr="00447479">
        <w:rPr>
          <w:rFonts w:ascii="Times New Roman" w:hAnsi="Times New Roman"/>
          <w:color w:val="000000"/>
          <w:sz w:val="24"/>
          <w:szCs w:val="24"/>
        </w:rPr>
        <w:t>Inspektorem Och</w:t>
      </w:r>
      <w:r w:rsidR="000A36A2" w:rsidRPr="00447479">
        <w:rPr>
          <w:rFonts w:ascii="Times New Roman" w:hAnsi="Times New Roman"/>
          <w:color w:val="000000"/>
          <w:sz w:val="24"/>
          <w:szCs w:val="24"/>
        </w:rPr>
        <w:t>rony Danych:</w:t>
      </w:r>
    </w:p>
    <w:p w14:paraId="7EC1AB1E" w14:textId="7B6A1DC0" w:rsidR="000A36A2" w:rsidRPr="00447479" w:rsidRDefault="000A36A2" w:rsidP="000A36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elektronicznie 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adres e-mail: </w:t>
      </w:r>
      <w:hyperlink r:id="rId9" w:history="1">
        <w:r w:rsidRPr="00447479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  <w:r w:rsidRPr="00447479">
        <w:rPr>
          <w:rFonts w:ascii="Times New Roman" w:hAnsi="Times New Roman"/>
          <w:color w:val="000000"/>
          <w:sz w:val="24"/>
          <w:szCs w:val="24"/>
        </w:rPr>
        <w:t>,</w:t>
      </w:r>
    </w:p>
    <w:p w14:paraId="164F4933" w14:textId="66CE94BC" w:rsidR="00F47213" w:rsidRPr="00447479" w:rsidRDefault="00F47213" w:rsidP="000A36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lis</w:t>
      </w:r>
      <w:r w:rsidR="006177AC" w:rsidRPr="00447479">
        <w:rPr>
          <w:rFonts w:ascii="Times New Roman" w:hAnsi="Times New Roman"/>
          <w:color w:val="000000"/>
          <w:sz w:val="24"/>
          <w:szCs w:val="24"/>
        </w:rPr>
        <w:t>townie na adres</w:t>
      </w:r>
      <w:r w:rsidRPr="00447479">
        <w:rPr>
          <w:rFonts w:ascii="Times New Roman" w:hAnsi="Times New Roman"/>
          <w:color w:val="000000"/>
          <w:sz w:val="24"/>
          <w:szCs w:val="24"/>
        </w:rPr>
        <w:t>: Ministerstwo Finansów, ul. Świętokrzyska 12, 00-916 Warszawa;</w:t>
      </w:r>
    </w:p>
    <w:p w14:paraId="04DDD8F7" w14:textId="77777777" w:rsidR="00474F86" w:rsidRPr="00474F86" w:rsidRDefault="001225BD" w:rsidP="00B1219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Pani/Pana dane </w:t>
      </w:r>
      <w:r w:rsidRPr="00447479">
        <w:rPr>
          <w:rFonts w:ascii="Times New Roman" w:hAnsi="Times New Roman"/>
          <w:color w:val="000000"/>
          <w:sz w:val="23"/>
          <w:szCs w:val="23"/>
        </w:rPr>
        <w:t>osobowe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80DFE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>będą</w:t>
      </w:r>
      <w:r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47479">
        <w:rPr>
          <w:rFonts w:ascii="Times New Roman" w:hAnsi="Times New Roman"/>
          <w:color w:val="000000"/>
          <w:sz w:val="24"/>
          <w:szCs w:val="24"/>
        </w:rPr>
        <w:t>przetwarzane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 xml:space="preserve"> w celu</w:t>
      </w:r>
      <w:r w:rsidR="00474F86">
        <w:rPr>
          <w:rFonts w:ascii="Times New Roman" w:hAnsi="Times New Roman"/>
          <w:color w:val="000000"/>
          <w:sz w:val="24"/>
          <w:szCs w:val="24"/>
        </w:rPr>
        <w:t>:</w:t>
      </w:r>
    </w:p>
    <w:p w14:paraId="7AB7E757" w14:textId="554AA416" w:rsidR="00F47213" w:rsidRDefault="00DE6732" w:rsidP="004E28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uczestnictwa</w:t>
      </w:r>
      <w:r w:rsidR="006F046E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E2887">
        <w:rPr>
          <w:rFonts w:ascii="Times New Roman" w:hAnsi="Times New Roman"/>
          <w:color w:val="000000"/>
          <w:sz w:val="23"/>
          <w:szCs w:val="23"/>
        </w:rPr>
        <w:t xml:space="preserve"> w ogłoszonym postępowaniu, prowadzonym</w:t>
      </w:r>
      <w:r w:rsidR="004E2887" w:rsidRPr="004E2887">
        <w:rPr>
          <w:rFonts w:ascii="Times New Roman" w:hAnsi="Times New Roman"/>
          <w:color w:val="000000"/>
          <w:sz w:val="23"/>
          <w:szCs w:val="23"/>
        </w:rPr>
        <w:t xml:space="preserve"> w ramach programów i konkursów z zakresu edukacji finansowej ogła</w:t>
      </w:r>
      <w:r w:rsidR="004E2887">
        <w:rPr>
          <w:rFonts w:ascii="Times New Roman" w:hAnsi="Times New Roman"/>
          <w:color w:val="000000"/>
          <w:sz w:val="23"/>
          <w:szCs w:val="23"/>
        </w:rPr>
        <w:t>szanych przez Ministra Finansów</w:t>
      </w:r>
      <w:r>
        <w:rPr>
          <w:rFonts w:ascii="Times New Roman" w:hAnsi="Times New Roman"/>
          <w:color w:val="000000"/>
          <w:sz w:val="23"/>
          <w:szCs w:val="23"/>
        </w:rPr>
        <w:t>,</w:t>
      </w:r>
      <w:r w:rsidR="004E2887">
        <w:rPr>
          <w:rFonts w:ascii="Times New Roman" w:hAnsi="Times New Roman"/>
          <w:color w:val="000000"/>
          <w:sz w:val="23"/>
          <w:szCs w:val="23"/>
        </w:rPr>
        <w:t xml:space="preserve"> zawarcia i wykonania Umowy z podmiotem wybranym</w:t>
      </w:r>
      <w:r w:rsidR="00CC7199">
        <w:rPr>
          <w:rFonts w:ascii="Times New Roman" w:hAnsi="Times New Roman"/>
          <w:color w:val="000000"/>
          <w:sz w:val="23"/>
          <w:szCs w:val="23"/>
        </w:rPr>
        <w:t xml:space="preserve"> oraz spełnienia przez A</w:t>
      </w:r>
      <w:r w:rsidR="00CD76E3" w:rsidRPr="00447479">
        <w:rPr>
          <w:rFonts w:ascii="Times New Roman" w:hAnsi="Times New Roman"/>
          <w:color w:val="000000"/>
          <w:sz w:val="23"/>
          <w:szCs w:val="23"/>
        </w:rPr>
        <w:t>dministrator</w:t>
      </w:r>
      <w:r w:rsidR="00A3514D" w:rsidRPr="00447479">
        <w:rPr>
          <w:rFonts w:ascii="Times New Roman" w:hAnsi="Times New Roman"/>
          <w:color w:val="000000"/>
          <w:sz w:val="23"/>
          <w:szCs w:val="23"/>
        </w:rPr>
        <w:t>a wymagań prawnych związanych z </w:t>
      </w:r>
      <w:r w:rsidR="00CD76E3" w:rsidRPr="00447479">
        <w:rPr>
          <w:rFonts w:ascii="Times New Roman" w:hAnsi="Times New Roman"/>
          <w:color w:val="000000"/>
          <w:sz w:val="23"/>
          <w:szCs w:val="23"/>
        </w:rPr>
        <w:t>wydatkowaniem środków publicznych</w:t>
      </w:r>
      <w:r w:rsidR="00B12195" w:rsidRPr="00447479">
        <w:rPr>
          <w:rFonts w:ascii="Times New Roman" w:hAnsi="Times New Roman"/>
          <w:color w:val="000000"/>
          <w:sz w:val="23"/>
          <w:szCs w:val="23"/>
        </w:rPr>
        <w:t xml:space="preserve"> -</w:t>
      </w:r>
      <w:r w:rsidR="00B12195" w:rsidRPr="00447479">
        <w:t xml:space="preserve"> </w:t>
      </w:r>
      <w:r w:rsidR="00B12195" w:rsidRPr="00447479">
        <w:rPr>
          <w:rFonts w:ascii="Times New Roman" w:hAnsi="Times New Roman"/>
          <w:color w:val="000000"/>
          <w:sz w:val="23"/>
          <w:szCs w:val="23"/>
        </w:rPr>
        <w:t xml:space="preserve">na podstawie </w:t>
      </w:r>
      <w:r w:rsidR="00DA3CA5" w:rsidRPr="00DA3CA5">
        <w:rPr>
          <w:rFonts w:ascii="Times New Roman" w:hAnsi="Times New Roman"/>
          <w:color w:val="000000"/>
          <w:sz w:val="23"/>
          <w:szCs w:val="23"/>
        </w:rPr>
        <w:t xml:space="preserve">art. </w:t>
      </w:r>
      <w:r w:rsidR="00FB7854">
        <w:rPr>
          <w:rFonts w:ascii="Times New Roman" w:hAnsi="Times New Roman"/>
          <w:color w:val="000000"/>
          <w:sz w:val="23"/>
          <w:szCs w:val="23"/>
        </w:rPr>
        <w:t>43</w:t>
      </w:r>
      <w:r w:rsidR="00DA3CA5">
        <w:rPr>
          <w:rFonts w:ascii="Times New Roman" w:hAnsi="Times New Roman"/>
          <w:color w:val="000000"/>
          <w:sz w:val="23"/>
          <w:szCs w:val="23"/>
        </w:rPr>
        <w:t xml:space="preserve">h i art. </w:t>
      </w:r>
      <w:r w:rsidR="00DA3CA5" w:rsidRPr="00DA3CA5">
        <w:rPr>
          <w:rFonts w:ascii="Times New Roman" w:hAnsi="Times New Roman"/>
          <w:color w:val="000000"/>
          <w:sz w:val="23"/>
          <w:szCs w:val="23"/>
        </w:rPr>
        <w:t>43ha ustawy z dnia 5 sierpnia 2015 r. o rozpatrywaniu reklamacji przez podmioty rynku finansowego, o Rzeczniku Finansowym i o Funduszu Edukacji Finansowej (Dz. U. z</w:t>
      </w:r>
      <w:r w:rsidR="00FB7854">
        <w:rPr>
          <w:rFonts w:ascii="Times New Roman" w:hAnsi="Times New Roman"/>
          <w:color w:val="000000"/>
          <w:sz w:val="23"/>
          <w:szCs w:val="23"/>
        </w:rPr>
        <w:t xml:space="preserve"> 2022 r. poz. 187, z późn. zm.) w związku z </w:t>
      </w:r>
      <w:r w:rsidR="00B12195" w:rsidRPr="00447479">
        <w:rPr>
          <w:rFonts w:ascii="Times New Roman" w:hAnsi="Times New Roman"/>
          <w:color w:val="000000"/>
          <w:sz w:val="23"/>
          <w:szCs w:val="23"/>
        </w:rPr>
        <w:t>art. 6 ust. 1 lit. c i lit b RODO;</w:t>
      </w:r>
    </w:p>
    <w:p w14:paraId="57D05CA6" w14:textId="2AE34945" w:rsidR="00474F86" w:rsidRPr="00447479" w:rsidRDefault="00474F86" w:rsidP="00474F8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</w:rPr>
      </w:pPr>
      <w:r w:rsidRPr="00474F86">
        <w:rPr>
          <w:rFonts w:ascii="Times New Roman" w:hAnsi="Times New Roman"/>
          <w:color w:val="000000"/>
          <w:sz w:val="23"/>
          <w:szCs w:val="23"/>
        </w:rPr>
        <w:t>archiwizacji – na podstawie art. 6 ust. 1 lit c RODO, tj. przetwarzanie jest niezbędne do wypełnienia obowiązku prawnego ciążącego na Administratorze, który wynika z ustawy z dnia 14 lipca 1983 r. o narodowym zasobie archiwalnym i archiwach (Dz. U. z 2020 r. poz. 164 z późn. zm.).</w:t>
      </w:r>
    </w:p>
    <w:p w14:paraId="7C32EF2F" w14:textId="6DAAFCF6" w:rsidR="00F47213" w:rsidRPr="00B668A1" w:rsidRDefault="00F47213" w:rsidP="00B668A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odbiorcami Pani/Pana danych osobowy</w:t>
      </w:r>
      <w:r w:rsidR="003F7830" w:rsidRPr="00447479">
        <w:rPr>
          <w:rFonts w:ascii="Times New Roman" w:hAnsi="Times New Roman"/>
          <w:color w:val="000000"/>
          <w:sz w:val="24"/>
          <w:szCs w:val="24"/>
        </w:rPr>
        <w:t>ch mogą być</w:t>
      </w:r>
      <w:r w:rsidR="004C4D19" w:rsidRPr="00447479">
        <w:rPr>
          <w:rFonts w:ascii="Times New Roman" w:hAnsi="Times New Roman"/>
          <w:color w:val="000000"/>
          <w:sz w:val="24"/>
          <w:szCs w:val="24"/>
        </w:rPr>
        <w:t xml:space="preserve"> podmioty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uprawnione do ich przetwarzania na podstawie przepisów prawa;</w:t>
      </w:r>
      <w:r w:rsidR="00B668A1" w:rsidRPr="00B668A1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B668A1" w:rsidRPr="00B668A1">
        <w:rPr>
          <w:rFonts w:ascii="Times New Roman" w:hAnsi="Times New Roman"/>
          <w:bCs/>
          <w:color w:val="000000"/>
          <w:sz w:val="24"/>
          <w:szCs w:val="24"/>
        </w:rPr>
        <w:t>odrębną kategorię odbiorców, którym mogą być ujawnione Pani/Pana dane, stanowią podmioty przetwarzające dane osobowe na zlecenie Administratora, w szczególności te, z którymi zawarliśmy umowy na świadczenie usług serwisowych dla użytkowanych przez nas systemów informatycznych;</w:t>
      </w:r>
    </w:p>
    <w:p w14:paraId="78632439" w14:textId="68308B59" w:rsidR="00563B29" w:rsidRPr="00447479" w:rsidRDefault="003B5284" w:rsidP="00563B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Pani/Pana dane osobowe będą przetwarzane przez okres niezbędny do realizacji celu prze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twarzania</w:t>
      </w:r>
      <w:r w:rsidR="00680DFE" w:rsidRPr="00447479">
        <w:rPr>
          <w:rFonts w:ascii="Times New Roman" w:hAnsi="Times New Roman"/>
          <w:color w:val="000000"/>
          <w:sz w:val="24"/>
          <w:szCs w:val="24"/>
        </w:rPr>
        <w:t>, o którym mowa w pkt 3</w:t>
      </w:r>
      <w:r w:rsidR="000932D7">
        <w:rPr>
          <w:rFonts w:ascii="Times New Roman" w:hAnsi="Times New Roman"/>
          <w:color w:val="000000"/>
          <w:sz w:val="24"/>
          <w:szCs w:val="24"/>
        </w:rPr>
        <w:t>a</w:t>
      </w:r>
      <w:r w:rsidR="00680DFE" w:rsidRPr="00447479">
        <w:rPr>
          <w:rFonts w:ascii="Times New Roman" w:hAnsi="Times New Roman"/>
          <w:color w:val="000000"/>
          <w:sz w:val="24"/>
          <w:szCs w:val="24"/>
        </w:rPr>
        <w:t xml:space="preserve">, a także 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 xml:space="preserve"> przez okres wynikający z przepisów prawa, w tym przepisów</w:t>
      </w:r>
      <w:r w:rsidR="00A3514D" w:rsidRPr="00447479">
        <w:rPr>
          <w:rFonts w:ascii="Times New Roman" w:hAnsi="Times New Roman"/>
          <w:color w:val="000000"/>
          <w:sz w:val="24"/>
          <w:szCs w:val="24"/>
        </w:rPr>
        <w:t xml:space="preserve"> o 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archiwizacji;</w:t>
      </w:r>
    </w:p>
    <w:p w14:paraId="02FE3420" w14:textId="6914DBC4" w:rsidR="00563B29" w:rsidRPr="00447479" w:rsidRDefault="00563B29" w:rsidP="00563B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posiada Pani/Pan:</w:t>
      </w:r>
    </w:p>
    <w:p w14:paraId="6D22645F" w14:textId="5F5761E8" w:rsidR="00563B29" w:rsidRPr="00447479" w:rsidRDefault="00563B29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prawo dostępu do 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swoich</w:t>
      </w:r>
      <w:r w:rsidR="004C4D19" w:rsidRPr="00447479">
        <w:rPr>
          <w:rFonts w:ascii="Times New Roman" w:hAnsi="Times New Roman"/>
          <w:color w:val="000000"/>
          <w:sz w:val="24"/>
          <w:szCs w:val="24"/>
        </w:rPr>
        <w:t xml:space="preserve"> danych osobowych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, zgodnie z art. 15 RODO</w:t>
      </w:r>
      <w:r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5B718BEB" w14:textId="2E36C6C6" w:rsidR="00563B29" w:rsidRPr="00447479" w:rsidRDefault="00D522C6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prawo do sprostowania swoich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 xml:space="preserve"> danych osobowych</w:t>
      </w:r>
      <w:r w:rsidRPr="00447479">
        <w:rPr>
          <w:rFonts w:ascii="Times New Roman" w:hAnsi="Times New Roman"/>
          <w:color w:val="000000"/>
          <w:sz w:val="24"/>
          <w:szCs w:val="24"/>
        </w:rPr>
        <w:t>, zgodnie z art. 16 RODO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490EE492" w14:textId="5E1EAEEF" w:rsidR="00F47213" w:rsidRPr="00447479" w:rsidRDefault="00CC7199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prawo żądania od A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dministratora ograniczenia przetwarzania danych osob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owych, zgodnie z art. 18 RODO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0B210EE4" w14:textId="35DD413A" w:rsidR="00563B29" w:rsidRPr="00447479" w:rsidRDefault="00563B29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lastRenderedPageBreak/>
        <w:t xml:space="preserve">prawo do wniesienia skargi do Prezesa Urzędu </w:t>
      </w:r>
      <w:r w:rsidR="00CD2453" w:rsidRPr="00447479">
        <w:rPr>
          <w:rFonts w:ascii="Times New Roman" w:hAnsi="Times New Roman"/>
          <w:color w:val="000000"/>
          <w:sz w:val="24"/>
          <w:szCs w:val="24"/>
        </w:rPr>
        <w:t>Ochrony Danych Osobowych</w:t>
      </w:r>
      <w:r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21F479A8" w14:textId="70F950D2" w:rsidR="00447479" w:rsidRDefault="00563B29" w:rsidP="004474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podanie przez Panią/Pana danych osobowych</w:t>
      </w:r>
      <w:r w:rsidR="005318F8">
        <w:rPr>
          <w:rFonts w:ascii="Times New Roman" w:hAnsi="Times New Roman"/>
          <w:color w:val="000000"/>
          <w:sz w:val="24"/>
          <w:szCs w:val="24"/>
        </w:rPr>
        <w:t xml:space="preserve"> i przetwarzanie</w:t>
      </w:r>
      <w:r w:rsidR="00FB7854">
        <w:rPr>
          <w:rFonts w:ascii="Times New Roman" w:hAnsi="Times New Roman"/>
          <w:color w:val="000000"/>
          <w:sz w:val="24"/>
          <w:szCs w:val="24"/>
        </w:rPr>
        <w:t xml:space="preserve"> danych podanych w postępowaniu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jest</w:t>
      </w:r>
      <w:r w:rsidR="00A3514D" w:rsidRPr="00447479">
        <w:rPr>
          <w:rFonts w:ascii="Times New Roman" w:hAnsi="Times New Roman"/>
          <w:color w:val="000000"/>
          <w:sz w:val="24"/>
          <w:szCs w:val="24"/>
        </w:rPr>
        <w:t xml:space="preserve"> niezbędne do wzięcia udziału w </w:t>
      </w:r>
      <w:r w:rsidRPr="00447479">
        <w:rPr>
          <w:rFonts w:ascii="Times New Roman" w:hAnsi="Times New Roman"/>
          <w:color w:val="000000"/>
          <w:sz w:val="24"/>
          <w:szCs w:val="24"/>
        </w:rPr>
        <w:t>postępowaniu</w:t>
      </w:r>
      <w:r w:rsidR="005318F8">
        <w:rPr>
          <w:rFonts w:ascii="Times New Roman" w:hAnsi="Times New Roman"/>
          <w:color w:val="000000"/>
          <w:sz w:val="24"/>
          <w:szCs w:val="24"/>
        </w:rPr>
        <w:t>,</w:t>
      </w:r>
      <w:r w:rsidR="00FB7854">
        <w:rPr>
          <w:rFonts w:ascii="Times New Roman" w:hAnsi="Times New Roman"/>
          <w:color w:val="000000"/>
          <w:sz w:val="24"/>
          <w:szCs w:val="24"/>
        </w:rPr>
        <w:t xml:space="preserve"> przeprowadzenia postępowania</w:t>
      </w:r>
      <w:r w:rsidR="005318F8">
        <w:rPr>
          <w:rFonts w:ascii="Times New Roman" w:hAnsi="Times New Roman"/>
          <w:color w:val="000000"/>
          <w:sz w:val="24"/>
          <w:szCs w:val="24"/>
        </w:rPr>
        <w:t xml:space="preserve"> i  realizacji Umowy</w:t>
      </w:r>
      <w:r w:rsidRPr="00447479">
        <w:rPr>
          <w:rFonts w:ascii="Times New Roman" w:hAnsi="Times New Roman"/>
          <w:color w:val="000000"/>
          <w:sz w:val="24"/>
          <w:szCs w:val="24"/>
        </w:rPr>
        <w:t>; konsekwencją</w:t>
      </w:r>
      <w:r w:rsidR="0060342A" w:rsidRPr="00447479">
        <w:rPr>
          <w:rFonts w:ascii="Times New Roman" w:hAnsi="Times New Roman"/>
          <w:color w:val="000000"/>
          <w:sz w:val="24"/>
          <w:szCs w:val="24"/>
        </w:rPr>
        <w:t xml:space="preserve"> niepodania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danych jes</w:t>
      </w:r>
      <w:r w:rsidR="005318F8">
        <w:rPr>
          <w:rFonts w:ascii="Times New Roman" w:hAnsi="Times New Roman"/>
          <w:color w:val="000000"/>
          <w:sz w:val="24"/>
          <w:szCs w:val="24"/>
        </w:rPr>
        <w:t>t brak możliwości wzięcia udziału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w postępowaniu;</w:t>
      </w:r>
      <w:r w:rsidR="004474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A7855B" w14:textId="1638CC4F" w:rsidR="00563B29" w:rsidRPr="00447479" w:rsidRDefault="00447479" w:rsidP="004474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wobec Pani/Pana nie będą podejmowane decyzje oparte wyłącznie na zautomatyzowanym przetwarzaniu danych, w tym ich profilowaniu, stosowanie do art. 22 RODO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BACAB" w14:textId="77777777" w:rsidR="009B3BC8" w:rsidRDefault="009B3BC8" w:rsidP="00F47213">
      <w:pPr>
        <w:spacing w:line="240" w:lineRule="auto"/>
      </w:pPr>
      <w:r>
        <w:separator/>
      </w:r>
    </w:p>
  </w:endnote>
  <w:endnote w:type="continuationSeparator" w:id="0">
    <w:p w14:paraId="340B88AB" w14:textId="77777777" w:rsidR="009B3BC8" w:rsidRDefault="009B3BC8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8E4F6" w14:textId="77777777" w:rsidR="009B3BC8" w:rsidRDefault="009B3BC8" w:rsidP="00F47213">
      <w:pPr>
        <w:spacing w:line="240" w:lineRule="auto"/>
      </w:pPr>
      <w:r>
        <w:separator/>
      </w:r>
    </w:p>
  </w:footnote>
  <w:footnote w:type="continuationSeparator" w:id="0">
    <w:p w14:paraId="6C625FED" w14:textId="77777777" w:rsidR="009B3BC8" w:rsidRDefault="009B3BC8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86C6EE6E"/>
    <w:lvl w:ilvl="0" w:tplc="6BAE729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473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formsDesign/>
  <w:defaultTabStop w:val="68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13"/>
    <w:rsid w:val="000932D7"/>
    <w:rsid w:val="000A36A2"/>
    <w:rsid w:val="000A4B1D"/>
    <w:rsid w:val="000E4E5C"/>
    <w:rsid w:val="001225BD"/>
    <w:rsid w:val="001E7A81"/>
    <w:rsid w:val="002B08CE"/>
    <w:rsid w:val="003507DB"/>
    <w:rsid w:val="00372F40"/>
    <w:rsid w:val="003B5284"/>
    <w:rsid w:val="003F7830"/>
    <w:rsid w:val="00432D19"/>
    <w:rsid w:val="00446083"/>
    <w:rsid w:val="00447479"/>
    <w:rsid w:val="00474F86"/>
    <w:rsid w:val="004C4D19"/>
    <w:rsid w:val="004D44AF"/>
    <w:rsid w:val="004E2887"/>
    <w:rsid w:val="005318F8"/>
    <w:rsid w:val="00563B29"/>
    <w:rsid w:val="00575F28"/>
    <w:rsid w:val="005F6A7A"/>
    <w:rsid w:val="0060342A"/>
    <w:rsid w:val="00614222"/>
    <w:rsid w:val="006177AC"/>
    <w:rsid w:val="006536B3"/>
    <w:rsid w:val="00680DFE"/>
    <w:rsid w:val="006A5015"/>
    <w:rsid w:val="006F046E"/>
    <w:rsid w:val="00754E02"/>
    <w:rsid w:val="008D0CA7"/>
    <w:rsid w:val="0094064C"/>
    <w:rsid w:val="00997EE3"/>
    <w:rsid w:val="009B0825"/>
    <w:rsid w:val="009B3BC8"/>
    <w:rsid w:val="00A02714"/>
    <w:rsid w:val="00A3514D"/>
    <w:rsid w:val="00AD7C9D"/>
    <w:rsid w:val="00B12195"/>
    <w:rsid w:val="00B668A1"/>
    <w:rsid w:val="00B7678B"/>
    <w:rsid w:val="00BA69C6"/>
    <w:rsid w:val="00C47BBA"/>
    <w:rsid w:val="00CC7199"/>
    <w:rsid w:val="00CC777E"/>
    <w:rsid w:val="00CD2453"/>
    <w:rsid w:val="00CD76E3"/>
    <w:rsid w:val="00D07F6D"/>
    <w:rsid w:val="00D24B06"/>
    <w:rsid w:val="00D522C6"/>
    <w:rsid w:val="00DA3CA5"/>
    <w:rsid w:val="00DE6732"/>
    <w:rsid w:val="00DF1B9A"/>
    <w:rsid w:val="00E11C14"/>
    <w:rsid w:val="00E64677"/>
    <w:rsid w:val="00ED6277"/>
    <w:rsid w:val="00F47213"/>
    <w:rsid w:val="00F850F2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75CB-05E8-43CD-8D24-7499A437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Prokurat Aniela</cp:lastModifiedBy>
  <cp:revision>2</cp:revision>
  <dcterms:created xsi:type="dcterms:W3CDTF">2023-08-29T15:09:00Z</dcterms:created>
  <dcterms:modified xsi:type="dcterms:W3CDTF">2023-08-29T15:09:00Z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