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0ACD" w14:textId="363AFE0E" w:rsidR="008F7C34" w:rsidRPr="00595426" w:rsidRDefault="008F7C34" w:rsidP="007B4C6B">
      <w:pPr>
        <w:widowControl/>
        <w:autoSpaceDE/>
        <w:autoSpaceDN/>
        <w:adjustRightInd/>
        <w:spacing w:before="120" w:line="240" w:lineRule="auto"/>
        <w:jc w:val="center"/>
        <w:rPr>
          <w:rFonts w:asciiTheme="minorHAnsi" w:eastAsia="Times New Roman" w:hAnsiTheme="minorHAnsi" w:cs="Times New Roman"/>
          <w:b/>
          <w:szCs w:val="24"/>
        </w:rPr>
      </w:pPr>
      <w:r w:rsidRPr="00595426">
        <w:rPr>
          <w:rFonts w:asciiTheme="minorHAnsi" w:eastAsia="Times New Roman" w:hAnsiTheme="minorHAnsi" w:cs="Times New Roman"/>
          <w:b/>
          <w:caps/>
          <w:szCs w:val="24"/>
        </w:rPr>
        <w:t>ogłoszeniE KONKURSU</w:t>
      </w:r>
    </w:p>
    <w:p w14:paraId="3BD93480" w14:textId="2CF6DA6D" w:rsidR="00E641FB" w:rsidRDefault="008F7C34" w:rsidP="00E641FB">
      <w:pPr>
        <w:widowControl/>
        <w:autoSpaceDE/>
        <w:autoSpaceDN/>
        <w:adjustRightInd/>
        <w:spacing w:before="240" w:after="120" w:line="240" w:lineRule="auto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Minister Spraw Zagranicznych, działając na podstawie ustawy z dnia 27 sierpnia 2009 r. o finansach publicznych (</w:t>
      </w:r>
      <w:r w:rsidR="00A8403D">
        <w:rPr>
          <w:rFonts w:asciiTheme="minorHAnsi" w:hAnsiTheme="minorHAnsi"/>
          <w:sz w:val="22"/>
        </w:rPr>
        <w:t>Dz.U. </w:t>
      </w:r>
      <w:r w:rsidR="00A8403D" w:rsidRPr="007A1D5F">
        <w:rPr>
          <w:rFonts w:asciiTheme="minorHAnsi" w:hAnsiTheme="minorHAnsi"/>
          <w:sz w:val="22"/>
        </w:rPr>
        <w:t xml:space="preserve">z </w:t>
      </w:r>
      <w:r w:rsidR="00A8403D">
        <w:rPr>
          <w:rFonts w:asciiTheme="minorHAnsi" w:hAnsiTheme="minorHAnsi"/>
          <w:sz w:val="22"/>
        </w:rPr>
        <w:t> 2021</w:t>
      </w:r>
      <w:r w:rsidR="00A8403D" w:rsidRPr="007A1D5F">
        <w:rPr>
          <w:rFonts w:asciiTheme="minorHAnsi" w:hAnsiTheme="minorHAnsi"/>
          <w:sz w:val="22"/>
        </w:rPr>
        <w:t xml:space="preserve"> r. poz.</w:t>
      </w:r>
      <w:r w:rsidR="00A8403D">
        <w:rPr>
          <w:rFonts w:asciiTheme="minorHAnsi" w:hAnsiTheme="minorHAnsi"/>
          <w:sz w:val="22"/>
        </w:rPr>
        <w:t xml:space="preserve"> 305 z</w:t>
      </w:r>
      <w:r w:rsidR="00F13480" w:rsidRPr="00595426">
        <w:rPr>
          <w:rFonts w:asciiTheme="minorHAnsi" w:eastAsiaTheme="minorHAnsi" w:hAnsiTheme="minorHAnsi" w:cs="Times New Roman"/>
          <w:bCs/>
          <w:sz w:val="22"/>
          <w:szCs w:val="22"/>
          <w:lang w:eastAsia="en-US"/>
        </w:rPr>
        <w:t xml:space="preserve"> późn. zm.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>)</w:t>
      </w:r>
      <w:r w:rsidR="00045E56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69EAEA1C" w14:textId="5CD0DB05" w:rsidR="00E641FB" w:rsidRDefault="00045E56" w:rsidP="00E641FB">
      <w:pPr>
        <w:widowControl/>
        <w:autoSpaceDE/>
        <w:autoSpaceDN/>
        <w:adjustRightInd/>
        <w:spacing w:before="24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ogłasza otwarty konkurs ofert p</w:t>
      </w:r>
      <w:r w:rsidR="000E31CB">
        <w:rPr>
          <w:rFonts w:asciiTheme="minorHAnsi" w:eastAsia="Times New Roman" w:hAnsiTheme="minorHAnsi" w:cs="Times New Roman"/>
          <w:sz w:val="22"/>
          <w:szCs w:val="22"/>
        </w:rPr>
        <w:t xml:space="preserve">od </w:t>
      </w:r>
      <w:r>
        <w:rPr>
          <w:rFonts w:asciiTheme="minorHAnsi" w:eastAsia="Times New Roman" w:hAnsiTheme="minorHAnsi" w:cs="Times New Roman"/>
          <w:sz w:val="22"/>
          <w:szCs w:val="22"/>
        </w:rPr>
        <w:t>n</w:t>
      </w:r>
      <w:r w:rsidR="000E31CB">
        <w:rPr>
          <w:rFonts w:asciiTheme="minorHAnsi" w:eastAsia="Times New Roman" w:hAnsiTheme="minorHAnsi" w:cs="Times New Roman"/>
          <w:sz w:val="22"/>
          <w:szCs w:val="22"/>
        </w:rPr>
        <w:t>azwą</w:t>
      </w:r>
    </w:p>
    <w:p w14:paraId="0CB94265" w14:textId="590637DE" w:rsidR="008F7C34" w:rsidRPr="00E641FB" w:rsidRDefault="008F7C34" w:rsidP="00045E56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8"/>
          <w:szCs w:val="22"/>
        </w:rPr>
      </w:pPr>
      <w:r w:rsidRPr="00E641FB">
        <w:rPr>
          <w:rFonts w:asciiTheme="minorHAnsi" w:eastAsia="Times New Roman" w:hAnsiTheme="minorHAnsi" w:cs="Times New Roman"/>
          <w:sz w:val="28"/>
          <w:szCs w:val="22"/>
        </w:rPr>
        <w:t>„</w:t>
      </w:r>
      <w:r w:rsidR="005C5C74" w:rsidRPr="00E641FB">
        <w:rPr>
          <w:rFonts w:asciiTheme="minorHAnsi" w:eastAsia="Times New Roman" w:hAnsiTheme="minorHAnsi" w:cs="Times New Roman"/>
          <w:sz w:val="28"/>
          <w:szCs w:val="22"/>
        </w:rPr>
        <w:t>Polska pomoc rozwojow</w:t>
      </w:r>
      <w:r w:rsidR="003F027F" w:rsidRPr="00E641FB">
        <w:rPr>
          <w:rFonts w:asciiTheme="minorHAnsi" w:eastAsia="Times New Roman" w:hAnsiTheme="minorHAnsi" w:cs="Times New Roman"/>
          <w:sz w:val="28"/>
          <w:szCs w:val="22"/>
        </w:rPr>
        <w:t>a</w:t>
      </w:r>
      <w:r w:rsidR="00A87F13" w:rsidRPr="00E641FB">
        <w:rPr>
          <w:rFonts w:asciiTheme="minorHAnsi" w:eastAsia="Times New Roman" w:hAnsiTheme="minorHAnsi" w:cs="Times New Roman"/>
          <w:sz w:val="28"/>
          <w:szCs w:val="22"/>
        </w:rPr>
        <w:t xml:space="preserve"> 20</w:t>
      </w:r>
      <w:r w:rsidR="00F13480" w:rsidRPr="00E641FB">
        <w:rPr>
          <w:rFonts w:asciiTheme="minorHAnsi" w:eastAsia="Times New Roman" w:hAnsiTheme="minorHAnsi" w:cs="Times New Roman"/>
          <w:sz w:val="28"/>
          <w:szCs w:val="22"/>
        </w:rPr>
        <w:t>2</w:t>
      </w:r>
      <w:r w:rsidR="00BD0E13" w:rsidRPr="00E641FB">
        <w:rPr>
          <w:rFonts w:asciiTheme="minorHAnsi" w:eastAsia="Times New Roman" w:hAnsiTheme="minorHAnsi" w:cs="Times New Roman"/>
          <w:sz w:val="28"/>
          <w:szCs w:val="22"/>
        </w:rPr>
        <w:t>1</w:t>
      </w:r>
      <w:r w:rsidRPr="00E641FB">
        <w:rPr>
          <w:rFonts w:asciiTheme="minorHAnsi" w:eastAsia="Times New Roman" w:hAnsiTheme="minorHAnsi" w:cs="Times New Roman"/>
          <w:sz w:val="28"/>
          <w:szCs w:val="22"/>
        </w:rPr>
        <w:t>”</w:t>
      </w:r>
    </w:p>
    <w:p w14:paraId="5E9A1BBC" w14:textId="77777777" w:rsidR="00E641FB" w:rsidRPr="00E641FB" w:rsidRDefault="00E641FB" w:rsidP="00045E56">
      <w:pPr>
        <w:widowControl/>
        <w:autoSpaceDE/>
        <w:autoSpaceDN/>
        <w:adjustRightInd/>
        <w:spacing w:before="120" w:after="120" w:line="240" w:lineRule="auto"/>
        <w:jc w:val="center"/>
        <w:rPr>
          <w:rFonts w:asciiTheme="minorHAnsi" w:eastAsia="Times New Roman" w:hAnsiTheme="minorHAnsi" w:cs="Times New Roman"/>
          <w:sz w:val="22"/>
          <w:szCs w:val="22"/>
        </w:rPr>
      </w:pPr>
    </w:p>
    <w:p w14:paraId="32B5F7BB" w14:textId="03C315A6" w:rsidR="00E641FB" w:rsidRPr="00E641FB" w:rsidRDefault="008F7C34" w:rsidP="005954AF">
      <w:pPr>
        <w:widowControl/>
        <w:numPr>
          <w:ilvl w:val="0"/>
          <w:numId w:val="26"/>
        </w:numPr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045E56">
        <w:rPr>
          <w:rFonts w:asciiTheme="minorHAnsi" w:eastAsia="Times New Roman" w:hAnsiTheme="minorHAnsi" w:cs="Times New Roman"/>
          <w:b/>
          <w:sz w:val="22"/>
          <w:szCs w:val="22"/>
        </w:rPr>
        <w:t>Rodzaj zadania publicznego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 xml:space="preserve"> – </w:t>
      </w:r>
      <w:r w:rsidR="00E641FB" w:rsidRPr="00E641FB">
        <w:rPr>
          <w:rFonts w:asciiTheme="minorHAnsi" w:hAnsiTheme="minorHAnsi"/>
          <w:b/>
          <w:sz w:val="22"/>
          <w:szCs w:val="22"/>
        </w:rPr>
        <w:t xml:space="preserve"> </w:t>
      </w:r>
      <w:r w:rsidR="00E641FB">
        <w:rPr>
          <w:rFonts w:asciiTheme="minorHAnsi" w:hAnsiTheme="minorHAnsi"/>
          <w:sz w:val="22"/>
          <w:szCs w:val="22"/>
        </w:rPr>
        <w:t xml:space="preserve">Polska </w:t>
      </w:r>
      <w:r w:rsidR="00E641FB" w:rsidRPr="00E641FB">
        <w:rPr>
          <w:rFonts w:asciiTheme="minorHAnsi" w:hAnsiTheme="minorHAnsi"/>
          <w:sz w:val="22"/>
          <w:szCs w:val="22"/>
        </w:rPr>
        <w:t xml:space="preserve">pomoc </w:t>
      </w:r>
      <w:r w:rsidR="001038FF">
        <w:rPr>
          <w:rFonts w:asciiTheme="minorHAnsi" w:hAnsiTheme="minorHAnsi"/>
          <w:sz w:val="22"/>
          <w:szCs w:val="22"/>
        </w:rPr>
        <w:t>rozwojowa</w:t>
      </w:r>
    </w:p>
    <w:p w14:paraId="09ED820D" w14:textId="06CC9D8F" w:rsidR="00E641FB" w:rsidRPr="00AE10A2" w:rsidRDefault="00E641FB" w:rsidP="005954AF">
      <w:pPr>
        <w:pStyle w:val="Tekstpodstawowy"/>
        <w:ind w:left="426"/>
        <w:rPr>
          <w:rFonts w:asciiTheme="minorHAnsi" w:hAnsiTheme="minorHAnsi"/>
          <w:sz w:val="22"/>
          <w:szCs w:val="22"/>
        </w:rPr>
      </w:pP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Celem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konkursu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jest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wyłonienie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najlepszych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ofert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z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propozycjami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zadań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publicznych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(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projektów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),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obejmujących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realizację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działań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proofErr w:type="spellStart"/>
      <w:r w:rsidRPr="000243EA">
        <w:rPr>
          <w:rFonts w:asciiTheme="minorHAnsi" w:hAnsiTheme="minorHAnsi"/>
          <w:sz w:val="22"/>
          <w:szCs w:val="22"/>
          <w:lang w:val="de-DE"/>
        </w:rPr>
        <w:t>rozwojowych</w:t>
      </w:r>
      <w:proofErr w:type="spellEnd"/>
      <w:r w:rsidRPr="000243EA">
        <w:rPr>
          <w:rFonts w:asciiTheme="minorHAnsi" w:hAnsiTheme="minorHAnsi"/>
          <w:sz w:val="22"/>
          <w:szCs w:val="22"/>
          <w:lang w:val="de-DE"/>
        </w:rPr>
        <w:t xml:space="preserve"> </w:t>
      </w:r>
      <w:r w:rsidRPr="00AE10A2">
        <w:rPr>
          <w:rFonts w:asciiTheme="minorHAnsi" w:hAnsiTheme="minorHAnsi"/>
          <w:sz w:val="22"/>
          <w:szCs w:val="22"/>
        </w:rPr>
        <w:t>zgodnie z założeniami</w:t>
      </w:r>
      <w:r>
        <w:rPr>
          <w:rFonts w:asciiTheme="minorHAnsi" w:hAnsiTheme="minorHAnsi"/>
          <w:sz w:val="22"/>
          <w:szCs w:val="22"/>
        </w:rPr>
        <w:t xml:space="preserve"> </w:t>
      </w:r>
      <w:r w:rsidRPr="00AE10A2">
        <w:rPr>
          <w:rFonts w:asciiTheme="minorHAnsi" w:hAnsiTheme="minorHAnsi"/>
          <w:sz w:val="22"/>
          <w:szCs w:val="22"/>
        </w:rPr>
        <w:t>Planu współpracy rozwojowej w roku 20</w:t>
      </w:r>
      <w:r w:rsidR="008E70F3">
        <w:rPr>
          <w:rFonts w:asciiTheme="minorHAnsi" w:hAnsiTheme="minorHAnsi"/>
          <w:sz w:val="22"/>
          <w:szCs w:val="22"/>
        </w:rPr>
        <w:t>2</w:t>
      </w:r>
      <w:r>
        <w:rPr>
          <w:rFonts w:asciiTheme="minorHAnsi" w:hAnsiTheme="minorHAnsi"/>
          <w:sz w:val="22"/>
          <w:szCs w:val="22"/>
        </w:rPr>
        <w:t>1</w:t>
      </w:r>
      <w:r w:rsidRPr="00AE10A2">
        <w:rPr>
          <w:rFonts w:asciiTheme="minorHAnsi" w:hAnsiTheme="minorHAnsi"/>
          <w:sz w:val="22"/>
          <w:szCs w:val="22"/>
        </w:rPr>
        <w:t>.</w:t>
      </w:r>
    </w:p>
    <w:p w14:paraId="79D670E5" w14:textId="77777777" w:rsidR="00E641FB" w:rsidRPr="005954AF" w:rsidRDefault="00E641FB" w:rsidP="00045E56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5879AA3F" w14:textId="668718E8" w:rsidR="005954AF" w:rsidRDefault="0002772C" w:rsidP="005954AF">
      <w:pPr>
        <w:widowControl/>
        <w:autoSpaceDE/>
        <w:autoSpaceDN/>
        <w:adjustRightInd/>
        <w:spacing w:before="120"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2.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5954AF" w:rsidRPr="005B0716">
        <w:rPr>
          <w:rFonts w:asciiTheme="minorHAnsi" w:hAnsiTheme="minorHAnsi"/>
          <w:b/>
          <w:sz w:val="22"/>
          <w:szCs w:val="22"/>
        </w:rPr>
        <w:t>Wysokość środków finansowych przeznaczonych na realizację zada</w:t>
      </w:r>
      <w:r w:rsidR="001038FF">
        <w:rPr>
          <w:rFonts w:asciiTheme="minorHAnsi" w:hAnsiTheme="minorHAnsi"/>
          <w:b/>
          <w:sz w:val="22"/>
          <w:szCs w:val="22"/>
        </w:rPr>
        <w:t>nia publicznego</w:t>
      </w:r>
      <w:r w:rsidR="005954AF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2D0F8823" w14:textId="0ACE261C" w:rsidR="005954AF" w:rsidRDefault="00460993" w:rsidP="005954AF">
      <w:pPr>
        <w:widowControl/>
        <w:autoSpaceDE/>
        <w:autoSpaceDN/>
        <w:adjustRightInd/>
        <w:spacing w:before="120" w:after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Budżet konkursu wynosi </w:t>
      </w:r>
      <w:r w:rsidR="005954AF">
        <w:rPr>
          <w:rFonts w:asciiTheme="minorHAnsi" w:hAnsiTheme="minorHAnsi"/>
          <w:sz w:val="22"/>
          <w:szCs w:val="22"/>
        </w:rPr>
        <w:t>28 000 </w:t>
      </w:r>
      <w:r w:rsidR="005954AF" w:rsidRPr="005B0716">
        <w:rPr>
          <w:rFonts w:asciiTheme="minorHAnsi" w:hAnsiTheme="minorHAnsi"/>
          <w:sz w:val="22"/>
          <w:szCs w:val="22"/>
        </w:rPr>
        <w:t>000</w:t>
      </w:r>
      <w:r w:rsidR="005954AF">
        <w:rPr>
          <w:rFonts w:asciiTheme="minorHAnsi" w:hAnsiTheme="minorHAnsi"/>
          <w:sz w:val="22"/>
          <w:szCs w:val="22"/>
        </w:rPr>
        <w:t>,00</w:t>
      </w:r>
      <w:r w:rsidR="005954AF" w:rsidRPr="005B0716">
        <w:rPr>
          <w:rFonts w:asciiTheme="minorHAnsi" w:hAnsiTheme="minorHAnsi"/>
          <w:sz w:val="22"/>
          <w:szCs w:val="22"/>
        </w:rPr>
        <w:t xml:space="preserve"> PLN (słownie: </w:t>
      </w:r>
      <w:r w:rsidR="005954AF">
        <w:rPr>
          <w:rFonts w:asciiTheme="minorHAnsi" w:hAnsiTheme="minorHAnsi"/>
          <w:sz w:val="22"/>
          <w:szCs w:val="22"/>
        </w:rPr>
        <w:t>dwadzieścia osiem milionów</w:t>
      </w:r>
      <w:r w:rsidR="005954AF" w:rsidRPr="005B0716">
        <w:rPr>
          <w:rFonts w:asciiTheme="minorHAnsi" w:hAnsiTheme="minorHAnsi"/>
          <w:sz w:val="22"/>
          <w:szCs w:val="22"/>
        </w:rPr>
        <w:t xml:space="preserve"> złotych).</w:t>
      </w:r>
    </w:p>
    <w:p w14:paraId="60683D65" w14:textId="77777777" w:rsidR="005954AF" w:rsidRPr="005954AF" w:rsidRDefault="005954AF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51A2BF5E" w14:textId="74FDB648" w:rsidR="003B654B" w:rsidRDefault="0002772C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3.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Zasady przyznawania dotacji</w:t>
      </w:r>
    </w:p>
    <w:p w14:paraId="3B2E7318" w14:textId="49F9DA62" w:rsidR="005954AF" w:rsidRPr="005954AF" w:rsidRDefault="005954AF" w:rsidP="005954AF">
      <w:pPr>
        <w:tabs>
          <w:tab w:val="left" w:pos="567"/>
        </w:tabs>
        <w:spacing w:line="240" w:lineRule="auto"/>
        <w:ind w:left="426"/>
        <w:jc w:val="both"/>
        <w:rPr>
          <w:rFonts w:asciiTheme="minorHAnsi" w:hAnsiTheme="minorHAnsi" w:cstheme="minorHAnsi"/>
          <w:sz w:val="22"/>
        </w:rPr>
      </w:pPr>
      <w:r w:rsidRPr="005954AF">
        <w:rPr>
          <w:rFonts w:asciiTheme="minorHAnsi" w:hAnsiTheme="minorHAnsi" w:cstheme="minorHAnsi"/>
          <w:sz w:val="22"/>
        </w:rPr>
        <w:t xml:space="preserve">O przyznanie dotacji mogą ubiegać się podmioty, o których mowa w art. 127 ust. 1 pkt 1 lit. e ustawy z dnia 27 sierpnia 2009 r. o finansach publicznych, spełniające wymogi określone w Regulaminie konkursu, tj. organizacje pozarządowe, zgodnie z art. 3 ust. 2 ustawy z dnia 24 kwietnia 2003 r. o działalności pożytku publicznego i o wolontariacie </w:t>
      </w:r>
      <w:r w:rsidRPr="00DA6FFC">
        <w:rPr>
          <w:rFonts w:asciiTheme="minorHAnsi" w:hAnsiTheme="minorHAnsi" w:cstheme="minorHAnsi"/>
          <w:sz w:val="22"/>
        </w:rPr>
        <w:t xml:space="preserve">(Dz. U. z 2020 r. poz. 1057, z późn. zm.) </w:t>
      </w:r>
      <w:r w:rsidRPr="005954AF">
        <w:rPr>
          <w:rFonts w:asciiTheme="minorHAnsi" w:hAnsiTheme="minorHAnsi" w:cstheme="minorHAnsi"/>
          <w:sz w:val="22"/>
        </w:rPr>
        <w:t xml:space="preserve">oraz podmioty wymienione w art. 3 ust. 3 tej ustawy. Katalog podmiotów określa </w:t>
      </w:r>
      <w:r>
        <w:rPr>
          <w:rFonts w:asciiTheme="minorHAnsi" w:hAnsiTheme="minorHAnsi" w:cstheme="minorHAnsi"/>
          <w:sz w:val="22"/>
        </w:rPr>
        <w:t>szczegółowo Regulamin</w:t>
      </w:r>
      <w:r w:rsidRPr="005954AF">
        <w:rPr>
          <w:rFonts w:asciiTheme="minorHAnsi" w:hAnsiTheme="minorHAnsi" w:cstheme="minorHAnsi"/>
          <w:sz w:val="22"/>
        </w:rPr>
        <w:t xml:space="preserve"> konkursu</w:t>
      </w:r>
      <w:r>
        <w:rPr>
          <w:rFonts w:asciiTheme="minorHAnsi" w:hAnsiTheme="minorHAnsi" w:cstheme="minorHAnsi"/>
          <w:sz w:val="22"/>
        </w:rPr>
        <w:t xml:space="preserve"> w pkt 2 i 3</w:t>
      </w:r>
      <w:r w:rsidRPr="005954AF">
        <w:rPr>
          <w:rFonts w:asciiTheme="minorHAnsi" w:hAnsiTheme="minorHAnsi" w:cstheme="minorHAnsi"/>
          <w:sz w:val="22"/>
        </w:rPr>
        <w:t>.</w:t>
      </w:r>
    </w:p>
    <w:p w14:paraId="3F5C98D3" w14:textId="77777777" w:rsidR="005954AF" w:rsidRPr="005954AF" w:rsidRDefault="005954AF" w:rsidP="005954AF">
      <w:pPr>
        <w:widowControl/>
        <w:autoSpaceDE/>
        <w:autoSpaceDN/>
        <w:adjustRightInd/>
        <w:spacing w:before="120" w:after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2E43105E" w14:textId="6E2220C6" w:rsidR="005954AF" w:rsidRDefault="0002772C" w:rsidP="003B6E9B">
      <w:pPr>
        <w:spacing w:after="120" w:line="240" w:lineRule="auto"/>
        <w:ind w:left="425" w:hanging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4.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</w:t>
      </w:r>
      <w:r w:rsidR="001038FF" w:rsidRPr="000B3E9A">
        <w:rPr>
          <w:rFonts w:asciiTheme="minorHAnsi" w:eastAsia="Times New Roman" w:hAnsiTheme="minorHAnsi" w:cs="Times New Roman"/>
          <w:b/>
          <w:sz w:val="22"/>
          <w:szCs w:val="22"/>
        </w:rPr>
        <w:t>y</w:t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 warunki realizacji zada</w:t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nia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5954AF">
        <w:rPr>
          <w:rFonts w:asciiTheme="minorHAnsi" w:eastAsia="Times New Roman" w:hAnsiTheme="minorHAnsi" w:cs="Times New Roman"/>
          <w:b/>
          <w:sz w:val="22"/>
          <w:szCs w:val="22"/>
        </w:rPr>
        <w:t>publicznego</w:t>
      </w:r>
      <w:r w:rsidR="002E2500">
        <w:rPr>
          <w:rFonts w:asciiTheme="minorHAnsi" w:eastAsia="Times New Roman" w:hAnsiTheme="minorHAnsi" w:cs="Times New Roman"/>
          <w:b/>
          <w:sz w:val="22"/>
          <w:szCs w:val="22"/>
        </w:rPr>
        <w:t xml:space="preserve"> </w:t>
      </w:r>
    </w:p>
    <w:p w14:paraId="6C710E73" w14:textId="77777777" w:rsidR="00623304" w:rsidRP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>Realizacja zadania może rozpocząć się nie wcześniej, niż od dnia 23 marca 2021 r. i zakończyć nie później niż do dnia 31 grudnia 2021 r.</w:t>
      </w:r>
    </w:p>
    <w:p w14:paraId="48443EA6" w14:textId="73FE77C0" w:rsidR="00623304" w:rsidRP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>W przypadku II i III modułu ofert modułowych zadania można rozpocząć nie wcześniej niż odpowiednio dnia 1 stycznia 2022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i 1 stycznia 2023 r. i należy je zakończyć nie później niż odpowiednio do 31 grudnia 2022</w:t>
      </w:r>
      <w:r>
        <w:rPr>
          <w:rFonts w:asciiTheme="minorHAnsi" w:eastAsia="Times New Roman" w:hAnsiTheme="minorHAnsi" w:cs="Times New Roman"/>
          <w:sz w:val="22"/>
          <w:szCs w:val="22"/>
        </w:rPr>
        <w:t xml:space="preserve"> r.</w:t>
      </w:r>
      <w:r w:rsidRPr="00623304">
        <w:rPr>
          <w:rFonts w:asciiTheme="minorHAnsi" w:eastAsia="Times New Roman" w:hAnsiTheme="minorHAnsi" w:cs="Times New Roman"/>
          <w:sz w:val="22"/>
          <w:szCs w:val="22"/>
        </w:rPr>
        <w:t xml:space="preserve"> i 31 grudnia 2023 r.</w:t>
      </w:r>
    </w:p>
    <w:p w14:paraId="7D243D4B" w14:textId="77777777" w:rsid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623304">
        <w:rPr>
          <w:rFonts w:asciiTheme="minorHAnsi" w:eastAsia="Times New Roman" w:hAnsiTheme="minorHAnsi" w:cs="Times New Roman"/>
          <w:sz w:val="22"/>
          <w:szCs w:val="22"/>
        </w:rPr>
        <w:t>Warunki realizacji zadań publicznych określa Regulamin konkursu.</w:t>
      </w:r>
    </w:p>
    <w:p w14:paraId="2F84E79B" w14:textId="77777777" w:rsidR="00623304" w:rsidRPr="00623304" w:rsidRDefault="00623304" w:rsidP="00623304">
      <w:pPr>
        <w:spacing w:after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1028B3CB" w14:textId="77777777" w:rsidR="003B6E9B" w:rsidRDefault="0002772C" w:rsidP="002E2500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5.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Informacje dotyczące rezultatów realizacji zadania publicznego</w:t>
      </w:r>
      <w:r w:rsidR="003B6E9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p w14:paraId="03DF8DDE" w14:textId="4D96DB46" w:rsidR="008F7C34" w:rsidRDefault="003B6E9B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>
        <w:rPr>
          <w:rFonts w:asciiTheme="minorHAnsi" w:eastAsia="Times New Roman" w:hAnsiTheme="minorHAnsi" w:cs="Times New Roman"/>
          <w:sz w:val="22"/>
          <w:szCs w:val="22"/>
        </w:rPr>
        <w:t>O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ferenci zobowią</w:t>
      </w:r>
      <w:r w:rsidR="002A1D98" w:rsidRPr="00595426">
        <w:rPr>
          <w:rFonts w:asciiTheme="minorHAnsi" w:eastAsia="Times New Roman" w:hAnsiTheme="minorHAnsi" w:cs="Times New Roman"/>
          <w:sz w:val="22"/>
          <w:szCs w:val="22"/>
        </w:rPr>
        <w:t xml:space="preserve">zani są do wskazania w ofercie </w:t>
      </w:r>
      <w:r w:rsidR="008F7C34" w:rsidRPr="00595426">
        <w:rPr>
          <w:rFonts w:asciiTheme="minorHAnsi" w:eastAsia="Times New Roman" w:hAnsiTheme="minorHAnsi" w:cs="Times New Roman"/>
          <w:sz w:val="22"/>
          <w:szCs w:val="22"/>
        </w:rPr>
        <w:t>zakładanych rezultatów zadania publicznego, planowanego poziomu ich osiągnięcia oraz sposobu</w:t>
      </w:r>
      <w:r w:rsidR="0002772C" w:rsidRPr="00595426">
        <w:rPr>
          <w:rFonts w:asciiTheme="minorHAnsi" w:eastAsia="Times New Roman" w:hAnsiTheme="minorHAnsi" w:cs="Times New Roman"/>
          <w:sz w:val="22"/>
          <w:szCs w:val="22"/>
        </w:rPr>
        <w:t xml:space="preserve"> monitorowania tych rezultatów.</w:t>
      </w:r>
    </w:p>
    <w:p w14:paraId="1A5E3A59" w14:textId="77777777" w:rsidR="001038FF" w:rsidRPr="00595426" w:rsidRDefault="001038FF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</w:p>
    <w:p w14:paraId="7CF0EF26" w14:textId="4226391E" w:rsidR="003B6E9B" w:rsidRDefault="0002772C" w:rsidP="002E2500">
      <w:pPr>
        <w:widowControl/>
        <w:tabs>
          <w:tab w:val="left" w:pos="567"/>
        </w:tabs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6.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Termin</w:t>
      </w:r>
      <w:r w:rsidR="002A1D98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 i </w:t>
      </w:r>
      <w:r w:rsidR="003B6E9B">
        <w:rPr>
          <w:rFonts w:asciiTheme="minorHAnsi" w:eastAsia="Times New Roman" w:hAnsiTheme="minorHAnsi" w:cs="Times New Roman"/>
          <w:b/>
          <w:sz w:val="22"/>
          <w:szCs w:val="22"/>
        </w:rPr>
        <w:t>sposób</w:t>
      </w:r>
      <w:r w:rsidR="002E2500">
        <w:rPr>
          <w:rFonts w:asciiTheme="minorHAnsi" w:eastAsia="Times New Roman" w:hAnsiTheme="minorHAnsi" w:cs="Times New Roman"/>
          <w:b/>
          <w:sz w:val="22"/>
          <w:szCs w:val="22"/>
        </w:rPr>
        <w:t xml:space="preserve"> składania ofert</w:t>
      </w:r>
    </w:p>
    <w:p w14:paraId="74437E4C" w14:textId="2845B016" w:rsidR="003B6E9B" w:rsidRDefault="003B6E9B" w:rsidP="003B6E9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bookmarkStart w:id="0" w:name="_Ref274490970"/>
      <w:r w:rsidRPr="003B6E9B">
        <w:rPr>
          <w:rFonts w:asciiTheme="minorHAnsi" w:hAnsiTheme="minorHAnsi"/>
          <w:sz w:val="22"/>
          <w:szCs w:val="22"/>
        </w:rPr>
        <w:t xml:space="preserve">Ofertę należy złożyć </w:t>
      </w:r>
      <w:r w:rsidR="002C0CAF" w:rsidRPr="003B6E9B">
        <w:rPr>
          <w:rFonts w:asciiTheme="minorHAnsi" w:hAnsiTheme="minorHAnsi"/>
          <w:sz w:val="22"/>
          <w:szCs w:val="22"/>
        </w:rPr>
        <w:t>w wersji elektronicznej</w:t>
      </w:r>
      <w:r w:rsidR="002C0CAF">
        <w:rPr>
          <w:rFonts w:asciiTheme="minorHAnsi" w:hAnsiTheme="minorHAnsi"/>
          <w:sz w:val="22"/>
          <w:szCs w:val="22"/>
        </w:rPr>
        <w:t>,</w:t>
      </w:r>
      <w:r w:rsidR="002C0CAF" w:rsidRPr="003B6E9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w terminie </w:t>
      </w:r>
      <w:r w:rsidRPr="00E64CE3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sz w:val="22"/>
          <w:szCs w:val="22"/>
        </w:rPr>
        <w:t xml:space="preserve"> </w:t>
      </w:r>
      <w:r w:rsidRPr="00E64CE3">
        <w:rPr>
          <w:rFonts w:asciiTheme="minorHAnsi" w:hAnsiTheme="minorHAnsi"/>
          <w:b/>
          <w:sz w:val="22"/>
          <w:szCs w:val="22"/>
        </w:rPr>
        <w:t xml:space="preserve">dnia </w:t>
      </w:r>
      <w:r w:rsidR="00D166BF" w:rsidRPr="006E7BEB">
        <w:rPr>
          <w:rFonts w:asciiTheme="minorHAnsi" w:hAnsiTheme="minorHAnsi"/>
          <w:b/>
          <w:sz w:val="22"/>
          <w:szCs w:val="22"/>
        </w:rPr>
        <w:t>7</w:t>
      </w:r>
      <w:r w:rsidR="00EE51AB" w:rsidRPr="006E7BEB">
        <w:rPr>
          <w:rFonts w:asciiTheme="minorHAnsi" w:hAnsiTheme="minorHAnsi"/>
          <w:b/>
          <w:sz w:val="22"/>
          <w:szCs w:val="22"/>
        </w:rPr>
        <w:t xml:space="preserve"> </w:t>
      </w:r>
      <w:r w:rsidR="00D862EA" w:rsidRPr="006E7BEB">
        <w:rPr>
          <w:rFonts w:asciiTheme="minorHAnsi" w:hAnsiTheme="minorHAnsi"/>
          <w:b/>
          <w:sz w:val="22"/>
          <w:szCs w:val="22"/>
        </w:rPr>
        <w:t>maj</w:t>
      </w:r>
      <w:r w:rsidR="00EE51AB" w:rsidRPr="006E7BEB">
        <w:rPr>
          <w:rFonts w:asciiTheme="minorHAnsi" w:hAnsiTheme="minorHAnsi"/>
          <w:b/>
          <w:sz w:val="22"/>
          <w:szCs w:val="22"/>
        </w:rPr>
        <w:t>a</w:t>
      </w:r>
      <w:r w:rsidRPr="006E7BEB">
        <w:rPr>
          <w:rFonts w:asciiTheme="minorHAnsi" w:hAnsiTheme="minorHAnsi"/>
          <w:b/>
          <w:sz w:val="22"/>
          <w:szCs w:val="22"/>
        </w:rPr>
        <w:t xml:space="preserve"> </w:t>
      </w:r>
      <w:r w:rsidRPr="00E64CE3">
        <w:rPr>
          <w:rFonts w:asciiTheme="minorHAnsi" w:hAnsiTheme="minorHAnsi"/>
          <w:b/>
          <w:sz w:val="22"/>
          <w:szCs w:val="22"/>
        </w:rPr>
        <w:t>2021 r.</w:t>
      </w:r>
      <w:r w:rsidR="00E64CE3">
        <w:rPr>
          <w:rFonts w:asciiTheme="minorHAnsi" w:hAnsiTheme="minorHAnsi"/>
          <w:b/>
          <w:sz w:val="22"/>
          <w:szCs w:val="22"/>
        </w:rPr>
        <w:t>,</w:t>
      </w:r>
      <w:r w:rsidRPr="00E64CE3">
        <w:rPr>
          <w:rFonts w:asciiTheme="minorHAnsi" w:hAnsiTheme="minorHAnsi"/>
          <w:b/>
          <w:sz w:val="22"/>
          <w:szCs w:val="22"/>
        </w:rPr>
        <w:t xml:space="preserve"> do godziny </w:t>
      </w:r>
      <w:r w:rsidRPr="00EE51AB">
        <w:rPr>
          <w:rFonts w:asciiTheme="minorHAnsi" w:hAnsiTheme="minorHAnsi"/>
          <w:b/>
          <w:sz w:val="22"/>
          <w:szCs w:val="22"/>
        </w:rPr>
        <w:t>23:59</w:t>
      </w:r>
      <w:r w:rsidR="002C0CAF" w:rsidRPr="00EE51AB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r w:rsidR="002C0CAF">
        <w:rPr>
          <w:rFonts w:asciiTheme="minorHAnsi" w:eastAsia="Times New Roman" w:hAnsiTheme="minorHAnsi" w:cs="Times New Roman"/>
          <w:sz w:val="22"/>
          <w:szCs w:val="22"/>
        </w:rPr>
        <w:t>w </w:t>
      </w:r>
      <w:r>
        <w:rPr>
          <w:rFonts w:asciiTheme="minorHAnsi" w:eastAsia="Times New Roman" w:hAnsiTheme="minorHAnsi" w:cs="Times New Roman"/>
          <w:sz w:val="22"/>
          <w:szCs w:val="22"/>
        </w:rPr>
        <w:t>następujący sposób:</w:t>
      </w:r>
      <w:r w:rsidR="002C0CAF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bookmarkEnd w:id="0"/>
    <w:p w14:paraId="11FE50C3" w14:textId="25F9812B" w:rsidR="00925C4F" w:rsidRPr="00925C4F" w:rsidRDefault="00925C4F" w:rsidP="002C0CAF">
      <w:pPr>
        <w:pStyle w:val="Akapitzlist"/>
        <w:widowControl/>
        <w:numPr>
          <w:ilvl w:val="0"/>
          <w:numId w:val="45"/>
        </w:numPr>
        <w:autoSpaceDE/>
        <w:autoSpaceDN/>
        <w:adjustRightInd/>
        <w:spacing w:before="120" w:line="240" w:lineRule="auto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zarejestrować się </w:t>
      </w:r>
      <w:r w:rsidRPr="002C0CAF">
        <w:rPr>
          <w:rFonts w:asciiTheme="minorHAnsi" w:hAnsiTheme="minorHAnsi"/>
          <w:sz w:val="22"/>
          <w:szCs w:val="22"/>
        </w:rPr>
        <w:t xml:space="preserve">w aplikacji internetowej na stronie </w:t>
      </w:r>
      <w:hyperlink r:id="rId8" w:history="1">
        <w:r w:rsidRPr="002C0CAF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https://egranty.msz.gov.pl/</w:t>
        </w:r>
      </w:hyperlink>
      <w:r w:rsidRPr="002C0CAF">
        <w:rPr>
          <w:rFonts w:asciiTheme="minorHAnsi" w:hAnsiTheme="minorHAnsi"/>
          <w:sz w:val="22"/>
          <w:szCs w:val="22"/>
        </w:rPr>
        <w:t xml:space="preserve"> (dalej „</w:t>
      </w:r>
      <w:proofErr w:type="spellStart"/>
      <w:r w:rsidRPr="002C0CAF">
        <w:rPr>
          <w:rFonts w:asciiTheme="minorHAnsi" w:hAnsiTheme="minorHAnsi"/>
          <w:sz w:val="22"/>
          <w:szCs w:val="22"/>
        </w:rPr>
        <w:t>eGranty</w:t>
      </w:r>
      <w:proofErr w:type="spellEnd"/>
      <w:r w:rsidRPr="002C0CAF">
        <w:rPr>
          <w:rFonts w:asciiTheme="minorHAnsi" w:hAnsiTheme="minorHAnsi"/>
          <w:sz w:val="22"/>
          <w:szCs w:val="22"/>
        </w:rPr>
        <w:t>”)</w:t>
      </w:r>
      <w:r>
        <w:rPr>
          <w:rFonts w:asciiTheme="minorHAnsi" w:hAnsiTheme="minorHAnsi"/>
          <w:sz w:val="22"/>
          <w:szCs w:val="22"/>
        </w:rPr>
        <w:t>. Po dokonaniu rejestracji i aktywacji konta oferent otrzyma dane dostępowe (login, hasło) pozwalające na logowanie się w aplikacji;</w:t>
      </w:r>
    </w:p>
    <w:p w14:paraId="3966F57A" w14:textId="188568CD" w:rsidR="002C0CAF" w:rsidRPr="002C0CAF" w:rsidRDefault="003B6E9B" w:rsidP="002C0CAF">
      <w:pPr>
        <w:pStyle w:val="Akapitzlist"/>
        <w:widowControl/>
        <w:numPr>
          <w:ilvl w:val="0"/>
          <w:numId w:val="45"/>
        </w:numPr>
        <w:autoSpaceDE/>
        <w:autoSpaceDN/>
        <w:adjustRightInd/>
        <w:spacing w:before="120" w:line="240" w:lineRule="auto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2C0CAF">
        <w:rPr>
          <w:rFonts w:asciiTheme="minorHAnsi" w:hAnsiTheme="minorHAnsi"/>
          <w:sz w:val="22"/>
          <w:szCs w:val="22"/>
        </w:rPr>
        <w:lastRenderedPageBreak/>
        <w:t xml:space="preserve">wypełnić (po </w:t>
      </w:r>
      <w:r w:rsidR="00925C4F">
        <w:rPr>
          <w:rFonts w:asciiTheme="minorHAnsi" w:hAnsiTheme="minorHAnsi"/>
          <w:sz w:val="22"/>
          <w:szCs w:val="22"/>
        </w:rPr>
        <w:t>aktywacji</w:t>
      </w:r>
      <w:r w:rsidRPr="002C0CAF">
        <w:rPr>
          <w:rFonts w:asciiTheme="minorHAnsi" w:hAnsiTheme="minorHAnsi"/>
          <w:sz w:val="22"/>
          <w:szCs w:val="22"/>
        </w:rPr>
        <w:t xml:space="preserve"> konta i zalogowaniu) wniosek ofertowy w ap</w:t>
      </w:r>
      <w:r w:rsidR="00925C4F">
        <w:rPr>
          <w:rFonts w:asciiTheme="minorHAnsi" w:hAnsiTheme="minorHAnsi"/>
          <w:sz w:val="22"/>
          <w:szCs w:val="22"/>
        </w:rPr>
        <w:t xml:space="preserve">likacji internetowej </w:t>
      </w:r>
      <w:proofErr w:type="spellStart"/>
      <w:r w:rsidRPr="002C0CAF">
        <w:rPr>
          <w:rFonts w:asciiTheme="minorHAnsi" w:hAnsiTheme="minorHAnsi"/>
          <w:sz w:val="22"/>
          <w:szCs w:val="22"/>
        </w:rPr>
        <w:t>eGranty</w:t>
      </w:r>
      <w:proofErr w:type="spellEnd"/>
      <w:r w:rsidRPr="002C0CAF">
        <w:rPr>
          <w:rFonts w:asciiTheme="minorHAnsi" w:hAnsiTheme="minorHAnsi"/>
          <w:sz w:val="22"/>
          <w:szCs w:val="22"/>
        </w:rPr>
        <w:t xml:space="preserve">” </w:t>
      </w:r>
      <w:r w:rsidR="002C0CAF" w:rsidRPr="002C0CAF">
        <w:rPr>
          <w:rFonts w:asciiTheme="minorHAnsi" w:hAnsiTheme="minorHAnsi"/>
          <w:sz w:val="22"/>
          <w:szCs w:val="22"/>
        </w:rPr>
        <w:t xml:space="preserve">a następnie </w:t>
      </w:r>
    </w:p>
    <w:p w14:paraId="257BB4DA" w14:textId="02539FCD" w:rsidR="00164E07" w:rsidRPr="002C0CAF" w:rsidRDefault="003B6E9B" w:rsidP="002C0CAF">
      <w:pPr>
        <w:pStyle w:val="Akapitzlist"/>
        <w:widowControl/>
        <w:numPr>
          <w:ilvl w:val="0"/>
          <w:numId w:val="45"/>
        </w:numPr>
        <w:autoSpaceDE/>
        <w:autoSpaceDN/>
        <w:adjustRightInd/>
        <w:spacing w:before="120" w:line="240" w:lineRule="auto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2C0CAF">
        <w:rPr>
          <w:rFonts w:asciiTheme="minorHAnsi" w:hAnsiTheme="minorHAnsi"/>
          <w:sz w:val="22"/>
          <w:szCs w:val="22"/>
        </w:rPr>
        <w:t xml:space="preserve">przesłać wygenerowaną w aplikacji ofertę w formacie .pdf przez </w:t>
      </w:r>
      <w:proofErr w:type="spellStart"/>
      <w:r w:rsidRPr="002C0CAF">
        <w:rPr>
          <w:rFonts w:asciiTheme="minorHAnsi" w:hAnsiTheme="minorHAnsi"/>
          <w:sz w:val="22"/>
          <w:szCs w:val="22"/>
        </w:rPr>
        <w:t>ePUAP</w:t>
      </w:r>
      <w:proofErr w:type="spellEnd"/>
      <w:r w:rsidRPr="002C0CAF">
        <w:rPr>
          <w:rFonts w:asciiTheme="minorHAnsi" w:hAnsiTheme="minorHAnsi"/>
          <w:sz w:val="22"/>
          <w:szCs w:val="22"/>
        </w:rPr>
        <w:t xml:space="preserve"> na adres /MSZ/</w:t>
      </w:r>
      <w:proofErr w:type="spellStart"/>
      <w:r w:rsidRPr="002C0CAF">
        <w:rPr>
          <w:rFonts w:asciiTheme="minorHAnsi" w:hAnsiTheme="minorHAnsi"/>
          <w:sz w:val="22"/>
          <w:szCs w:val="22"/>
        </w:rPr>
        <w:t>SkrytkaESP</w:t>
      </w:r>
      <w:proofErr w:type="spellEnd"/>
      <w:r w:rsidRPr="002C0CAF">
        <w:rPr>
          <w:rFonts w:asciiTheme="minorHAnsi" w:hAnsiTheme="minorHAnsi"/>
          <w:sz w:val="22"/>
          <w:szCs w:val="22"/>
        </w:rPr>
        <w:t>, opatrzywszy ofertę prawidłowym podpisem elektronicznym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za </w:t>
      </w:r>
      <w:r w:rsidRPr="002C0CAF">
        <w:rPr>
          <w:rFonts w:asciiTheme="minorHAnsi" w:eastAsia="Times New Roman" w:hAnsiTheme="minorHAnsi" w:cs="Times New Roman"/>
          <w:sz w:val="22"/>
          <w:szCs w:val="22"/>
        </w:rPr>
        <w:t>pośrednictwem profilu zaufanego lub kwalifikowanym podpisem elektronicznym.</w:t>
      </w:r>
    </w:p>
    <w:p w14:paraId="05D9F071" w14:textId="769D7BD8" w:rsidR="008F7C34" w:rsidRDefault="008F7C34" w:rsidP="001038FF">
      <w:pPr>
        <w:spacing w:before="120" w:line="240" w:lineRule="auto"/>
        <w:ind w:left="425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sz w:val="22"/>
          <w:szCs w:val="22"/>
        </w:rPr>
        <w:t>Oferty, które wpłyną po terminie</w:t>
      </w:r>
      <w:r w:rsidR="002A07DD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595426">
        <w:rPr>
          <w:rFonts w:asciiTheme="minorHAnsi" w:eastAsia="Times New Roman" w:hAnsiTheme="minorHAnsi" w:cs="Times New Roman"/>
          <w:sz w:val="22"/>
          <w:szCs w:val="22"/>
        </w:rPr>
        <w:t xml:space="preserve"> nie będą podlegały ocenie.</w:t>
      </w:r>
    </w:p>
    <w:p w14:paraId="6F283A0C" w14:textId="77777777" w:rsidR="00E64CE3" w:rsidRPr="00776771" w:rsidRDefault="00E64CE3" w:rsidP="00776771">
      <w:pPr>
        <w:spacing w:line="240" w:lineRule="auto"/>
        <w:ind w:left="426"/>
        <w:jc w:val="both"/>
        <w:rPr>
          <w:rFonts w:asciiTheme="minorHAnsi" w:hAnsiTheme="minorHAnsi"/>
          <w:sz w:val="22"/>
          <w:szCs w:val="22"/>
        </w:rPr>
      </w:pPr>
    </w:p>
    <w:p w14:paraId="0101B9FB" w14:textId="4ED9CD7A" w:rsidR="002C0CAF" w:rsidRDefault="0002772C" w:rsidP="002C0CAF">
      <w:pPr>
        <w:widowControl/>
        <w:autoSpaceDE/>
        <w:autoSpaceDN/>
        <w:adjustRightInd/>
        <w:spacing w:before="120" w:line="240" w:lineRule="auto"/>
        <w:ind w:left="425" w:hanging="425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7.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 xml:space="preserve">Tryb i kryteria </w:t>
      </w:r>
      <w:r w:rsidR="002C0CAF" w:rsidRPr="008873B0">
        <w:rPr>
          <w:rFonts w:asciiTheme="minorHAnsi" w:hAnsiTheme="minorHAnsi"/>
          <w:b/>
          <w:sz w:val="22"/>
          <w:szCs w:val="22"/>
        </w:rPr>
        <w:t>stosowane przy dokonywaniu wyboru oraz termin dokonania wyboru ofert</w:t>
      </w:r>
    </w:p>
    <w:p w14:paraId="0A424243" w14:textId="50696B5C" w:rsidR="002C0CAF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8873B0">
        <w:rPr>
          <w:rFonts w:asciiTheme="minorHAnsi" w:hAnsiTheme="minorHAnsi"/>
          <w:sz w:val="22"/>
          <w:szCs w:val="22"/>
        </w:rPr>
        <w:t>Tryb i kryteria stosowane przy wyborze ofert określa Regulamin konkursu. Informacja na temat podmiotów, które zostały zakwalifikowane do udzielenia dotacji w konkursie</w:t>
      </w:r>
      <w:r>
        <w:rPr>
          <w:rFonts w:asciiTheme="minorHAnsi" w:hAnsiTheme="minorHAnsi"/>
          <w:sz w:val="22"/>
          <w:szCs w:val="22"/>
        </w:rPr>
        <w:t>,</w:t>
      </w:r>
      <w:r w:rsidRPr="008873B0">
        <w:rPr>
          <w:rFonts w:asciiTheme="minorHAnsi" w:hAnsiTheme="minorHAnsi"/>
          <w:sz w:val="22"/>
          <w:szCs w:val="22"/>
        </w:rPr>
        <w:t xml:space="preserve"> zostanie umieszczona w Biuletynie </w:t>
      </w:r>
      <w:r w:rsidRPr="002C0CAF">
        <w:rPr>
          <w:rFonts w:asciiTheme="minorHAnsi" w:hAnsiTheme="minorHAnsi"/>
          <w:sz w:val="22"/>
          <w:szCs w:val="22"/>
        </w:rPr>
        <w:t xml:space="preserve">Informacji Publicznej Ministerstwa Spraw Zagranicznych, w siedzibie Ministerstwa Spraw Zagranicznych oraz na stronach internetowych </w:t>
      </w:r>
      <w:hyperlink r:id="rId9" w:history="1">
        <w:r w:rsidRPr="002C0CAF">
          <w:rPr>
            <w:rStyle w:val="Hipercze"/>
            <w:rFonts w:asciiTheme="minorHAnsi" w:hAnsiTheme="minorHAnsi"/>
            <w:sz w:val="22"/>
            <w:szCs w:val="22"/>
          </w:rPr>
          <w:t>https://www.gov.pl/web/dyplomacja/</w:t>
        </w:r>
      </w:hyperlink>
      <w:r w:rsidRPr="002C0CA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 na stronie</w:t>
      </w:r>
      <w:r w:rsidRPr="002C0CAF">
        <w:rPr>
          <w:rFonts w:asciiTheme="minorHAnsi" w:hAnsiTheme="minorHAnsi"/>
          <w:sz w:val="22"/>
          <w:szCs w:val="22"/>
        </w:rPr>
        <w:t xml:space="preserve"> </w:t>
      </w:r>
      <w:hyperlink r:id="rId10" w:history="1">
        <w:r w:rsidRPr="002C0CAF">
          <w:rPr>
            <w:rStyle w:val="Hipercze"/>
            <w:rFonts w:asciiTheme="minorHAnsi" w:hAnsiTheme="minorHAnsi"/>
            <w:sz w:val="22"/>
            <w:szCs w:val="22"/>
          </w:rPr>
          <w:t>https://www.gov.pl/web/polskapomoc</w:t>
        </w:r>
      </w:hyperlink>
      <w:r w:rsidRPr="002C0CAF">
        <w:rPr>
          <w:rFonts w:asciiTheme="minorHAnsi" w:hAnsiTheme="minorHAnsi"/>
          <w:sz w:val="22"/>
          <w:szCs w:val="22"/>
        </w:rPr>
        <w:t xml:space="preserve"> w terminie </w:t>
      </w:r>
      <w:r w:rsidRPr="002C0CAF">
        <w:rPr>
          <w:rFonts w:asciiTheme="minorHAnsi" w:hAnsiTheme="minorHAnsi"/>
          <w:b/>
          <w:sz w:val="22"/>
          <w:szCs w:val="22"/>
        </w:rPr>
        <w:t xml:space="preserve">do dnia </w:t>
      </w:r>
      <w:r w:rsidR="00893D92">
        <w:rPr>
          <w:rFonts w:asciiTheme="minorHAnsi" w:hAnsiTheme="minorHAnsi"/>
          <w:b/>
          <w:sz w:val="22"/>
          <w:szCs w:val="22"/>
        </w:rPr>
        <w:t>7 lipca</w:t>
      </w:r>
      <w:bookmarkStart w:id="1" w:name="_GoBack"/>
      <w:bookmarkEnd w:id="1"/>
      <w:r w:rsidRPr="006E7BEB">
        <w:rPr>
          <w:rFonts w:asciiTheme="minorHAnsi" w:hAnsiTheme="minorHAnsi"/>
          <w:b/>
          <w:sz w:val="22"/>
          <w:szCs w:val="22"/>
        </w:rPr>
        <w:t xml:space="preserve"> </w:t>
      </w:r>
      <w:r w:rsidRPr="002C0CAF">
        <w:rPr>
          <w:rFonts w:asciiTheme="minorHAnsi" w:hAnsiTheme="minorHAnsi"/>
          <w:b/>
          <w:sz w:val="22"/>
          <w:szCs w:val="22"/>
        </w:rPr>
        <w:t>202</w:t>
      </w:r>
      <w:r>
        <w:rPr>
          <w:rFonts w:asciiTheme="minorHAnsi" w:hAnsiTheme="minorHAnsi"/>
          <w:b/>
          <w:sz w:val="22"/>
          <w:szCs w:val="22"/>
        </w:rPr>
        <w:t>1</w:t>
      </w:r>
      <w:r w:rsidRPr="002C0CAF">
        <w:rPr>
          <w:rFonts w:asciiTheme="minorHAnsi" w:hAnsiTheme="minorHAnsi"/>
          <w:b/>
          <w:sz w:val="22"/>
          <w:szCs w:val="22"/>
        </w:rPr>
        <w:t xml:space="preserve"> r</w:t>
      </w:r>
      <w:r w:rsidRPr="002C0CAF">
        <w:rPr>
          <w:rFonts w:asciiTheme="minorHAnsi" w:hAnsiTheme="minorHAnsi"/>
          <w:sz w:val="22"/>
          <w:szCs w:val="22"/>
        </w:rPr>
        <w:t>.</w:t>
      </w:r>
    </w:p>
    <w:p w14:paraId="525892B2" w14:textId="77777777" w:rsidR="002C0CAF" w:rsidRPr="002C0CAF" w:rsidRDefault="002C0CAF" w:rsidP="002C0CAF">
      <w:pPr>
        <w:tabs>
          <w:tab w:val="left" w:pos="567"/>
        </w:tabs>
        <w:spacing w:before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0F8EF148" w14:textId="5A09C37B" w:rsidR="008F7C34" w:rsidRPr="00595426" w:rsidRDefault="0002772C" w:rsidP="002A07DD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8.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BD4DE4">
        <w:rPr>
          <w:rFonts w:asciiTheme="minorHAnsi" w:eastAsia="Times New Roman" w:hAnsiTheme="minorHAnsi" w:cs="Times New Roman"/>
          <w:b/>
          <w:sz w:val="22"/>
          <w:szCs w:val="22"/>
        </w:rPr>
        <w:t>Zrealizowane przez Ministerstwo Spraw Zagranicznych w roku bieżącym i w roku poprzednim zadania publiczne tego samego rodzaju i koszty z nimi związane</w:t>
      </w:r>
    </w:p>
    <w:p w14:paraId="6F1E08B5" w14:textId="3E45216D" w:rsidR="002C0CAF" w:rsidRDefault="002C0CAF" w:rsidP="000E31CB">
      <w:pPr>
        <w:spacing w:before="120" w:after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9D7302">
        <w:rPr>
          <w:rFonts w:asciiTheme="minorHAnsi" w:hAnsiTheme="minorHAnsi"/>
          <w:sz w:val="22"/>
          <w:szCs w:val="22"/>
        </w:rPr>
        <w:t>W roku bieżącym Ministerstwo Spraw Zagranicznych sfinansowało zadania publiczne z za</w:t>
      </w:r>
      <w:r w:rsidR="00BD4DE4">
        <w:rPr>
          <w:rFonts w:asciiTheme="minorHAnsi" w:hAnsiTheme="minorHAnsi"/>
          <w:sz w:val="22"/>
          <w:szCs w:val="22"/>
        </w:rPr>
        <w:t>kresu pomocy rozwojowej</w:t>
      </w:r>
      <w:r w:rsidRPr="009D7302">
        <w:rPr>
          <w:rFonts w:asciiTheme="minorHAnsi" w:hAnsiTheme="minorHAnsi"/>
          <w:sz w:val="22"/>
          <w:szCs w:val="22"/>
        </w:rPr>
        <w:t xml:space="preserve">, na </w:t>
      </w:r>
      <w:r w:rsidR="00BD4DE4" w:rsidRPr="009D7302">
        <w:rPr>
          <w:rFonts w:asciiTheme="minorHAnsi" w:hAnsiTheme="minorHAnsi"/>
          <w:sz w:val="22"/>
          <w:szCs w:val="22"/>
        </w:rPr>
        <w:t xml:space="preserve">których </w:t>
      </w:r>
      <w:r w:rsidRPr="009D7302">
        <w:rPr>
          <w:rFonts w:asciiTheme="minorHAnsi" w:hAnsiTheme="minorHAnsi"/>
          <w:sz w:val="22"/>
          <w:szCs w:val="22"/>
        </w:rPr>
        <w:t>realizację przeznaczono następujące kwoty:</w:t>
      </w:r>
    </w:p>
    <w:p w14:paraId="1CE4605C" w14:textId="437E2799" w:rsidR="0070028D" w:rsidRP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70028D">
        <w:rPr>
          <w:rFonts w:asciiTheme="minorHAnsi" w:hAnsiTheme="minorHAnsi"/>
          <w:sz w:val="22"/>
          <w:szCs w:val="22"/>
        </w:rPr>
        <w:t xml:space="preserve">W roku bieżącym Ministerstwo Spraw Zagranicznych nie </w:t>
      </w:r>
      <w:r w:rsidR="000A2307">
        <w:rPr>
          <w:rFonts w:asciiTheme="minorHAnsi" w:hAnsiTheme="minorHAnsi"/>
          <w:sz w:val="22"/>
          <w:szCs w:val="22"/>
        </w:rPr>
        <w:t>finansowało zadań publicznych z </w:t>
      </w:r>
      <w:r w:rsidRPr="0070028D">
        <w:rPr>
          <w:rFonts w:asciiTheme="minorHAnsi" w:hAnsiTheme="minorHAnsi"/>
          <w:sz w:val="22"/>
          <w:szCs w:val="22"/>
        </w:rPr>
        <w:t>zakresu pomocy rozwojowej.</w:t>
      </w:r>
    </w:p>
    <w:p w14:paraId="6AFA3AB4" w14:textId="77777777" w:rsid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4C6B74F8" w14:textId="6D8598A5" w:rsidR="0070028D" w:rsidRPr="0070028D" w:rsidRDefault="0070028D" w:rsidP="000E31CB">
      <w:pPr>
        <w:spacing w:after="120"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70028D">
        <w:rPr>
          <w:rFonts w:asciiTheme="minorHAnsi" w:hAnsiTheme="minorHAnsi"/>
          <w:sz w:val="22"/>
          <w:szCs w:val="22"/>
        </w:rPr>
        <w:t>W roku poprzednim Ministerstwo Spraw Zagranicznych s</w:t>
      </w:r>
      <w:r w:rsidR="000A2307">
        <w:rPr>
          <w:rFonts w:asciiTheme="minorHAnsi" w:hAnsiTheme="minorHAnsi"/>
          <w:sz w:val="22"/>
          <w:szCs w:val="22"/>
        </w:rPr>
        <w:t>finansowało zadania publiczne z </w:t>
      </w:r>
      <w:r w:rsidRPr="0070028D">
        <w:rPr>
          <w:rFonts w:asciiTheme="minorHAnsi" w:hAnsiTheme="minorHAnsi"/>
          <w:sz w:val="22"/>
          <w:szCs w:val="22"/>
        </w:rPr>
        <w:t>zakresu pomocy rozwojowej, na których realizację przeznaczono następujące kwoty:</w:t>
      </w:r>
    </w:p>
    <w:p w14:paraId="48826AE2" w14:textId="288B9333" w:rsidR="0070028D" w:rsidRP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70028D">
        <w:rPr>
          <w:rFonts w:asciiTheme="minorHAnsi" w:hAnsiTheme="minorHAnsi"/>
          <w:sz w:val="22"/>
          <w:szCs w:val="22"/>
        </w:rPr>
        <w:t xml:space="preserve">1) „Polska pomoc humanitarna i rozwojowa w odpowiedzi na pandemię COVID-19” </w:t>
      </w:r>
      <w:r w:rsidR="000A2307">
        <w:rPr>
          <w:rFonts w:asciiTheme="minorHAnsi" w:hAnsiTheme="minorHAnsi"/>
          <w:sz w:val="22"/>
          <w:szCs w:val="22"/>
        </w:rPr>
        <w:t>–</w:t>
      </w:r>
      <w:r w:rsidRPr="0070028D">
        <w:rPr>
          <w:rFonts w:asciiTheme="minorHAnsi" w:hAnsiTheme="minorHAnsi"/>
          <w:sz w:val="22"/>
          <w:szCs w:val="22"/>
        </w:rPr>
        <w:t xml:space="preserve"> </w:t>
      </w:r>
      <w:r w:rsidR="000A2307">
        <w:rPr>
          <w:rFonts w:asciiTheme="minorHAnsi" w:hAnsiTheme="minorHAnsi"/>
          <w:sz w:val="22"/>
          <w:szCs w:val="22"/>
        </w:rPr>
        <w:br/>
      </w:r>
      <w:r w:rsidRPr="0070028D">
        <w:rPr>
          <w:rFonts w:asciiTheme="minorHAnsi" w:hAnsiTheme="minorHAnsi"/>
          <w:sz w:val="22"/>
          <w:szCs w:val="22"/>
        </w:rPr>
        <w:t>6</w:t>
      </w:r>
      <w:r w:rsidR="000A2307">
        <w:rPr>
          <w:rFonts w:asciiTheme="minorHAnsi" w:hAnsiTheme="minorHAnsi"/>
          <w:sz w:val="22"/>
          <w:szCs w:val="22"/>
        </w:rPr>
        <w:t> </w:t>
      </w:r>
      <w:r w:rsidRPr="0070028D">
        <w:rPr>
          <w:rFonts w:asciiTheme="minorHAnsi" w:hAnsiTheme="minorHAnsi"/>
          <w:sz w:val="22"/>
          <w:szCs w:val="22"/>
        </w:rPr>
        <w:t>738</w:t>
      </w:r>
      <w:r w:rsidR="000A2307">
        <w:rPr>
          <w:rFonts w:asciiTheme="minorHAnsi" w:hAnsiTheme="minorHAnsi"/>
          <w:sz w:val="22"/>
          <w:szCs w:val="22"/>
        </w:rPr>
        <w:t> </w:t>
      </w:r>
      <w:r w:rsidRPr="0070028D">
        <w:rPr>
          <w:rFonts w:asciiTheme="minorHAnsi" w:hAnsiTheme="minorHAnsi"/>
          <w:sz w:val="22"/>
          <w:szCs w:val="22"/>
        </w:rPr>
        <w:t>587,38 zł (słownie: sześć milionów siedemset trzydzieści osiem tysięcy pięćset osiemdziesiąt siedem złotych 38/100)</w:t>
      </w:r>
      <w:r w:rsidR="00FC7649">
        <w:rPr>
          <w:rFonts w:asciiTheme="minorHAnsi" w:hAnsiTheme="minorHAnsi"/>
          <w:sz w:val="22"/>
          <w:szCs w:val="22"/>
        </w:rPr>
        <w:t>;</w:t>
      </w:r>
    </w:p>
    <w:p w14:paraId="4E4B4661" w14:textId="77777777" w:rsidR="0070028D" w:rsidRP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70028D">
        <w:rPr>
          <w:rFonts w:asciiTheme="minorHAnsi" w:hAnsiTheme="minorHAnsi"/>
          <w:sz w:val="22"/>
          <w:szCs w:val="22"/>
        </w:rPr>
        <w:t>2) „Polska pomoc rozwojowa 2019” – moduł II na rok 2020 – 16 095 414,50 PLN (słownie: szesnaście milionów dziewięćdziesiąt pięć tysięcy czterysta czternaście złotych 50/100);</w:t>
      </w:r>
    </w:p>
    <w:p w14:paraId="38D7CEC1" w14:textId="77777777" w:rsidR="0070028D" w:rsidRPr="0070028D" w:rsidRDefault="0070028D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  <w:r w:rsidRPr="0070028D">
        <w:rPr>
          <w:rFonts w:asciiTheme="minorHAnsi" w:hAnsiTheme="minorHAnsi"/>
          <w:sz w:val="22"/>
          <w:szCs w:val="22"/>
        </w:rPr>
        <w:t>3) „Polska pomoc rozwojowa 2018” – moduł III na rok 2020 – 3 354 984,00 PLN (słownie: trzy miliony trzysta pięćdziesiąt cztery tysiące dziewięćset osiemdziesiąt cztery złote 00/100);</w:t>
      </w:r>
    </w:p>
    <w:p w14:paraId="71580D79" w14:textId="77777777" w:rsidR="00BD4DE4" w:rsidRDefault="00BD4DE4" w:rsidP="0070028D">
      <w:pPr>
        <w:spacing w:line="240" w:lineRule="auto"/>
        <w:ind w:left="425"/>
        <w:jc w:val="both"/>
        <w:rPr>
          <w:rFonts w:asciiTheme="minorHAnsi" w:hAnsiTheme="minorHAnsi"/>
          <w:sz w:val="22"/>
          <w:szCs w:val="22"/>
        </w:rPr>
      </w:pPr>
    </w:p>
    <w:p w14:paraId="46C4F48D" w14:textId="7D203008" w:rsidR="008F7C34" w:rsidRPr="00595426" w:rsidRDefault="0002772C" w:rsidP="00776771">
      <w:pPr>
        <w:widowControl/>
        <w:autoSpaceDE/>
        <w:autoSpaceDN/>
        <w:adjustRightInd/>
        <w:spacing w:before="120" w:line="240" w:lineRule="auto"/>
        <w:ind w:left="426" w:hanging="426"/>
        <w:jc w:val="both"/>
        <w:rPr>
          <w:rFonts w:asciiTheme="minorHAnsi" w:eastAsia="Times New Roman" w:hAnsiTheme="minorHAnsi" w:cs="Times New Roman"/>
          <w:b/>
          <w:sz w:val="22"/>
          <w:szCs w:val="22"/>
        </w:rPr>
      </w:pP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>9.</w:t>
      </w:r>
      <w:r w:rsidRPr="00595426">
        <w:rPr>
          <w:rFonts w:asciiTheme="minorHAnsi" w:eastAsia="Times New Roman" w:hAnsiTheme="minorHAnsi" w:cs="Times New Roman"/>
          <w:b/>
          <w:sz w:val="22"/>
          <w:szCs w:val="22"/>
        </w:rPr>
        <w:tab/>
      </w:r>
      <w:r w:rsidR="008F7C34" w:rsidRPr="00595426">
        <w:rPr>
          <w:rFonts w:asciiTheme="minorHAnsi" w:eastAsia="Times New Roman" w:hAnsiTheme="minorHAnsi" w:cs="Times New Roman"/>
          <w:b/>
          <w:sz w:val="22"/>
          <w:szCs w:val="22"/>
        </w:rPr>
        <w:t>Dodatkowe informacje o konkursie</w:t>
      </w:r>
    </w:p>
    <w:p w14:paraId="1F032CD3" w14:textId="1F5D1AEA" w:rsidR="00E64CE3" w:rsidRPr="00E64CE3" w:rsidRDefault="00E64CE3" w:rsidP="001038FF">
      <w:pPr>
        <w:spacing w:before="120" w:line="24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E64CE3">
        <w:rPr>
          <w:rFonts w:asciiTheme="minorHAnsi" w:hAnsiTheme="minorHAnsi"/>
          <w:sz w:val="22"/>
          <w:szCs w:val="22"/>
        </w:rPr>
        <w:t>Szczegółowy zakres konkursu, sposób przygotowania oferty, warunki, jakie musi spełnić podmiot przystępujący do konkursu oraz sposób udostępnienia wzoru oferty i niezbędnych załączników określa Regulamin konkursu</w:t>
      </w:r>
      <w:r>
        <w:rPr>
          <w:rFonts w:asciiTheme="minorHAnsi" w:hAnsiTheme="minorHAnsi"/>
          <w:sz w:val="22"/>
          <w:szCs w:val="22"/>
        </w:rPr>
        <w:t xml:space="preserve"> (wraz z dwoma załąc</w:t>
      </w:r>
      <w:r w:rsidR="00EE51AB">
        <w:rPr>
          <w:rFonts w:asciiTheme="minorHAnsi" w:hAnsiTheme="minorHAnsi"/>
          <w:sz w:val="22"/>
          <w:szCs w:val="22"/>
        </w:rPr>
        <w:t>znikami: wzorem umowy dotacji i </w:t>
      </w:r>
      <w:r>
        <w:rPr>
          <w:rFonts w:asciiTheme="minorHAnsi" w:hAnsiTheme="minorHAnsi"/>
          <w:sz w:val="22"/>
          <w:szCs w:val="22"/>
        </w:rPr>
        <w:t>wytycznymi dla oferentów)</w:t>
      </w:r>
      <w:r w:rsidRPr="00E64CE3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zamieszczony</w:t>
      </w:r>
      <w:r w:rsidRPr="00E64CE3">
        <w:rPr>
          <w:rFonts w:asciiTheme="minorHAnsi" w:hAnsiTheme="minorHAnsi"/>
          <w:sz w:val="22"/>
          <w:szCs w:val="22"/>
        </w:rPr>
        <w:t xml:space="preserve"> w Biuletynie Informacji Publicznej, na stronach internetowych Ministerstwa Spraw Zagranicznych: </w:t>
      </w:r>
      <w:hyperlink r:id="rId11" w:history="1">
        <w:r w:rsidRPr="00E64CE3">
          <w:rPr>
            <w:rStyle w:val="Hipercze"/>
            <w:rFonts w:asciiTheme="minorHAnsi" w:hAnsiTheme="minorHAnsi"/>
            <w:sz w:val="22"/>
            <w:szCs w:val="22"/>
          </w:rPr>
          <w:t>www.gov.pl/dyplomacja</w:t>
        </w:r>
      </w:hyperlink>
      <w:r w:rsidRPr="00E64CE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 </w:t>
      </w:r>
      <w:hyperlink r:id="rId12" w:history="1">
        <w:r w:rsidRPr="002C0CAF">
          <w:rPr>
            <w:rStyle w:val="Hipercze"/>
            <w:rFonts w:asciiTheme="minorHAnsi" w:hAnsiTheme="minorHAnsi"/>
            <w:sz w:val="22"/>
            <w:szCs w:val="22"/>
          </w:rPr>
          <w:t>https://www.gov.pl/web/polskapomoc</w:t>
        </w:r>
      </w:hyperlink>
      <w:r w:rsidRPr="002C0CAF">
        <w:rPr>
          <w:rFonts w:asciiTheme="minorHAnsi" w:hAnsiTheme="minorHAnsi"/>
          <w:sz w:val="22"/>
          <w:szCs w:val="22"/>
        </w:rPr>
        <w:t xml:space="preserve"> </w:t>
      </w:r>
      <w:r w:rsidRPr="00E64CE3">
        <w:rPr>
          <w:rFonts w:asciiTheme="minorHAnsi" w:hAnsiTheme="minorHAnsi"/>
          <w:sz w:val="22"/>
          <w:szCs w:val="22"/>
        </w:rPr>
        <w:t xml:space="preserve">oraz w siedzibie Ministerstwa. </w:t>
      </w:r>
    </w:p>
    <w:p w14:paraId="1E422CFB" w14:textId="7EF16551" w:rsidR="00E6148A" w:rsidRPr="00E64CE3" w:rsidRDefault="00E6148A" w:rsidP="00EE51AB">
      <w:pPr>
        <w:widowControl/>
        <w:autoSpaceDE/>
        <w:autoSpaceDN/>
        <w:adjustRightInd/>
        <w:spacing w:before="120" w:line="240" w:lineRule="auto"/>
        <w:ind w:left="426"/>
        <w:jc w:val="both"/>
        <w:rPr>
          <w:rFonts w:asciiTheme="minorHAnsi" w:eastAsia="Times New Roman" w:hAnsiTheme="minorHAnsi" w:cs="Times New Roman"/>
          <w:sz w:val="22"/>
          <w:szCs w:val="22"/>
        </w:rPr>
      </w:pPr>
      <w:r w:rsidRPr="00E64CE3">
        <w:rPr>
          <w:rFonts w:asciiTheme="minorHAnsi" w:eastAsia="Times New Roman" w:hAnsiTheme="minorHAnsi" w:cs="Times New Roman"/>
          <w:sz w:val="22"/>
          <w:szCs w:val="22"/>
        </w:rPr>
        <w:t>Pytania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,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dotyczące konkursu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należy przesyłać w czasie trwania naboru ofert 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na adres </w:t>
      </w:r>
      <w:hyperlink r:id="rId13" w:history="1">
        <w:r w:rsidR="00E64CE3" w:rsidRPr="00E64CE3">
          <w:rPr>
            <w:rStyle w:val="Hipercze"/>
            <w:rFonts w:asciiTheme="minorHAnsi" w:hAnsiTheme="minorHAnsi"/>
            <w:sz w:val="22"/>
            <w:szCs w:val="22"/>
          </w:rPr>
          <w:t>konkursy.polskapomoc@msz.gov.pl</w:t>
        </w:r>
      </w:hyperlink>
      <w:r w:rsidR="001038FF">
        <w:rPr>
          <w:rStyle w:val="Hipercze"/>
          <w:rFonts w:asciiTheme="minorHAnsi" w:hAnsiTheme="minorHAnsi"/>
          <w:sz w:val="22"/>
          <w:szCs w:val="22"/>
          <w:u w:val="none"/>
        </w:rPr>
        <w:t>,</w:t>
      </w:r>
      <w:r w:rsidR="00670964" w:rsidRPr="00E64CE3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z podaniem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w tytule korespondencji nazwy</w:t>
      </w:r>
      <w:r w:rsidRPr="00E64CE3">
        <w:rPr>
          <w:rFonts w:asciiTheme="minorHAnsi" w:eastAsia="Times New Roman" w:hAnsiTheme="minorHAnsi" w:cs="Times New Roman"/>
          <w:sz w:val="22"/>
          <w:szCs w:val="22"/>
        </w:rPr>
        <w:t xml:space="preserve"> konkursu oraz nazw</w:t>
      </w:r>
      <w:r w:rsidR="001038FF">
        <w:rPr>
          <w:rFonts w:asciiTheme="minorHAnsi" w:eastAsia="Times New Roman" w:hAnsiTheme="minorHAnsi" w:cs="Times New Roman"/>
          <w:sz w:val="22"/>
          <w:szCs w:val="22"/>
        </w:rPr>
        <w:t>y organizacji, zadającej pytanie.</w:t>
      </w:r>
      <w:r w:rsidR="00EE51AB">
        <w:rPr>
          <w:rFonts w:asciiTheme="minorHAnsi" w:eastAsia="Times New Roman" w:hAnsiTheme="minorHAnsi" w:cs="Times New Roman"/>
          <w:sz w:val="22"/>
          <w:szCs w:val="22"/>
        </w:rPr>
        <w:t xml:space="preserve"> </w:t>
      </w:r>
    </w:p>
    <w:sectPr w:rsidR="00E6148A" w:rsidRPr="00E64CE3" w:rsidSect="00984971">
      <w:headerReference w:type="default" r:id="rId14"/>
      <w:footnotePr>
        <w:numRestart w:val="eachSect"/>
      </w:footnotePr>
      <w:pgSz w:w="11906" w:h="16838"/>
      <w:pgMar w:top="1304" w:right="1435" w:bottom="130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3892B" w14:textId="77777777" w:rsidR="00BC41FD" w:rsidRDefault="00BC41FD">
      <w:pPr>
        <w:spacing w:line="240" w:lineRule="auto"/>
      </w:pPr>
      <w:r>
        <w:separator/>
      </w:r>
    </w:p>
  </w:endnote>
  <w:endnote w:type="continuationSeparator" w:id="0">
    <w:p w14:paraId="5568FCB2" w14:textId="77777777" w:rsidR="00BC41FD" w:rsidRDefault="00BC41FD">
      <w:pPr>
        <w:spacing w:line="240" w:lineRule="auto"/>
      </w:pPr>
      <w:r>
        <w:continuationSeparator/>
      </w:r>
    </w:p>
  </w:endnote>
  <w:endnote w:type="continuationNotice" w:id="1">
    <w:p w14:paraId="6F746705" w14:textId="77777777" w:rsidR="00BC41FD" w:rsidRDefault="00BC41F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32C2D9" w14:textId="77777777" w:rsidR="00BC41FD" w:rsidRDefault="00BC41FD">
      <w:pPr>
        <w:spacing w:line="240" w:lineRule="auto"/>
      </w:pPr>
      <w:r>
        <w:separator/>
      </w:r>
    </w:p>
  </w:footnote>
  <w:footnote w:type="continuationSeparator" w:id="0">
    <w:p w14:paraId="77905CD4" w14:textId="77777777" w:rsidR="00BC41FD" w:rsidRDefault="00BC41FD">
      <w:pPr>
        <w:spacing w:line="240" w:lineRule="auto"/>
      </w:pPr>
      <w:r>
        <w:continuationSeparator/>
      </w:r>
    </w:p>
  </w:footnote>
  <w:footnote w:type="continuationNotice" w:id="1">
    <w:p w14:paraId="3512232A" w14:textId="77777777" w:rsidR="00BC41FD" w:rsidRDefault="00BC41F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D695" w14:textId="55ACDFAF" w:rsidR="0082011C" w:rsidRPr="00ED5822" w:rsidRDefault="0082011C" w:rsidP="00F32BFE">
    <w:pPr>
      <w:pStyle w:val="Nagwek"/>
      <w:jc w:val="center"/>
      <w:rPr>
        <w:rFonts w:asciiTheme="minorHAnsi" w:hAnsiTheme="minorHAnsi"/>
      </w:rPr>
    </w:pPr>
    <w:r w:rsidRPr="00ED5822">
      <w:rPr>
        <w:rFonts w:asciiTheme="minorHAnsi" w:hAnsiTheme="minorHAnsi"/>
      </w:rPr>
      <w:t xml:space="preserve">– </w:t>
    </w:r>
    <w:r w:rsidRPr="00ED5822">
      <w:rPr>
        <w:rFonts w:asciiTheme="minorHAnsi" w:hAnsiTheme="minorHAnsi"/>
      </w:rPr>
      <w:fldChar w:fldCharType="begin"/>
    </w:r>
    <w:r w:rsidRPr="00ED5822">
      <w:rPr>
        <w:rFonts w:asciiTheme="minorHAnsi" w:hAnsiTheme="minorHAnsi"/>
      </w:rPr>
      <w:instrText xml:space="preserve"> PAGE  \* MERGEFORMAT </w:instrText>
    </w:r>
    <w:r w:rsidRPr="00ED5822">
      <w:rPr>
        <w:rFonts w:asciiTheme="minorHAnsi" w:hAnsiTheme="minorHAnsi"/>
      </w:rPr>
      <w:fldChar w:fldCharType="separate"/>
    </w:r>
    <w:r w:rsidR="00893D92">
      <w:rPr>
        <w:rFonts w:asciiTheme="minorHAnsi" w:hAnsiTheme="minorHAnsi"/>
        <w:noProof/>
      </w:rPr>
      <w:t>2</w:t>
    </w:r>
    <w:r w:rsidRPr="00ED5822">
      <w:rPr>
        <w:rFonts w:asciiTheme="minorHAnsi" w:hAnsiTheme="minorHAnsi"/>
        <w:noProof/>
      </w:rPr>
      <w:fldChar w:fldCharType="end"/>
    </w:r>
    <w:r w:rsidRPr="00ED5822">
      <w:rPr>
        <w:rFonts w:asciiTheme="minorHAnsi" w:hAnsiTheme="minorHAnsi"/>
      </w:rP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B538B"/>
    <w:multiLevelType w:val="hybridMultilevel"/>
    <w:tmpl w:val="8294F2EA"/>
    <w:lvl w:ilvl="0" w:tplc="04150017">
      <w:start w:val="1"/>
      <w:numFmt w:val="lowerLetter"/>
      <w:lvlText w:val="%1)"/>
      <w:lvlJc w:val="left"/>
      <w:pPr>
        <w:ind w:left="1626" w:hanging="360"/>
      </w:pPr>
    </w:lvl>
    <w:lvl w:ilvl="1" w:tplc="04150019" w:tentative="1">
      <w:start w:val="1"/>
      <w:numFmt w:val="lowerLetter"/>
      <w:lvlText w:val="%2."/>
      <w:lvlJc w:val="left"/>
      <w:pPr>
        <w:ind w:left="2346" w:hanging="360"/>
      </w:pPr>
    </w:lvl>
    <w:lvl w:ilvl="2" w:tplc="0415001B" w:tentative="1">
      <w:start w:val="1"/>
      <w:numFmt w:val="lowerRoman"/>
      <w:lvlText w:val="%3."/>
      <w:lvlJc w:val="right"/>
      <w:pPr>
        <w:ind w:left="3066" w:hanging="180"/>
      </w:pPr>
    </w:lvl>
    <w:lvl w:ilvl="3" w:tplc="0415000F" w:tentative="1">
      <w:start w:val="1"/>
      <w:numFmt w:val="decimal"/>
      <w:lvlText w:val="%4."/>
      <w:lvlJc w:val="left"/>
      <w:pPr>
        <w:ind w:left="3786" w:hanging="360"/>
      </w:pPr>
    </w:lvl>
    <w:lvl w:ilvl="4" w:tplc="04150019" w:tentative="1">
      <w:start w:val="1"/>
      <w:numFmt w:val="lowerLetter"/>
      <w:lvlText w:val="%5."/>
      <w:lvlJc w:val="left"/>
      <w:pPr>
        <w:ind w:left="4506" w:hanging="360"/>
      </w:pPr>
    </w:lvl>
    <w:lvl w:ilvl="5" w:tplc="0415001B" w:tentative="1">
      <w:start w:val="1"/>
      <w:numFmt w:val="lowerRoman"/>
      <w:lvlText w:val="%6."/>
      <w:lvlJc w:val="right"/>
      <w:pPr>
        <w:ind w:left="5226" w:hanging="180"/>
      </w:pPr>
    </w:lvl>
    <w:lvl w:ilvl="6" w:tplc="0415000F" w:tentative="1">
      <w:start w:val="1"/>
      <w:numFmt w:val="decimal"/>
      <w:lvlText w:val="%7."/>
      <w:lvlJc w:val="left"/>
      <w:pPr>
        <w:ind w:left="5946" w:hanging="360"/>
      </w:pPr>
    </w:lvl>
    <w:lvl w:ilvl="7" w:tplc="04150019" w:tentative="1">
      <w:start w:val="1"/>
      <w:numFmt w:val="lowerLetter"/>
      <w:lvlText w:val="%8."/>
      <w:lvlJc w:val="left"/>
      <w:pPr>
        <w:ind w:left="6666" w:hanging="360"/>
      </w:pPr>
    </w:lvl>
    <w:lvl w:ilvl="8" w:tplc="0415001B" w:tentative="1">
      <w:start w:val="1"/>
      <w:numFmt w:val="lowerRoman"/>
      <w:lvlText w:val="%9."/>
      <w:lvlJc w:val="right"/>
      <w:pPr>
        <w:ind w:left="7386" w:hanging="180"/>
      </w:pPr>
    </w:lvl>
  </w:abstractNum>
  <w:abstractNum w:abstractNumId="1" w15:restartNumberingAfterBreak="0">
    <w:nsid w:val="01F11F49"/>
    <w:multiLevelType w:val="hybridMultilevel"/>
    <w:tmpl w:val="BA9A4BE0"/>
    <w:lvl w:ilvl="0" w:tplc="F05E00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9D78C1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94434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AB69F2"/>
    <w:multiLevelType w:val="hybridMultilevel"/>
    <w:tmpl w:val="76A62D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D0CB6"/>
    <w:multiLevelType w:val="multilevel"/>
    <w:tmpl w:val="230C0BB8"/>
    <w:lvl w:ilvl="0">
      <w:start w:val="1"/>
      <w:numFmt w:val="decimal"/>
      <w:lvlText w:val="§%1."/>
      <w:lvlJc w:val="left"/>
      <w:pPr>
        <w:tabs>
          <w:tab w:val="num" w:pos="709"/>
        </w:tabs>
        <w:ind w:left="709" w:hanging="567"/>
      </w:pPr>
      <w:rPr>
        <w:rFonts w:hint="default"/>
        <w:b/>
        <w:i w:val="0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0D773DF5"/>
    <w:multiLevelType w:val="hybridMultilevel"/>
    <w:tmpl w:val="1CEA8048"/>
    <w:lvl w:ilvl="0" w:tplc="F05E00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D9E0679"/>
    <w:multiLevelType w:val="hybridMultilevel"/>
    <w:tmpl w:val="EA428FAE"/>
    <w:lvl w:ilvl="0" w:tplc="C0306EFA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AD32C2"/>
    <w:multiLevelType w:val="multilevel"/>
    <w:tmpl w:val="46268B96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567"/>
      </w:pPr>
      <w:rPr>
        <w:rFonts w:ascii="Times New Roman" w:eastAsiaTheme="minorEastAsia" w:hAnsi="Times New Roman" w:cs="Arial" w:hint="default"/>
        <w:b w:val="0"/>
        <w:i w:val="0"/>
        <w:color w:val="auto"/>
      </w:rPr>
    </w:lvl>
    <w:lvl w:ilvl="1">
      <w:start w:val="1"/>
      <w:numFmt w:val="ordinal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ascii="Symbol" w:hAnsi="Symbol" w:hint="default"/>
      </w:rPr>
    </w:lvl>
    <w:lvl w:ilvl="5">
      <w:start w:val="1"/>
      <w:numFmt w:val="none"/>
      <w:lvlText w:val="%6."/>
      <w:lvlJc w:val="right"/>
      <w:pPr>
        <w:tabs>
          <w:tab w:val="num" w:pos="3960"/>
        </w:tabs>
        <w:ind w:left="3958" w:hanging="178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9" w15:restartNumberingAfterBreak="0">
    <w:nsid w:val="18216FF6"/>
    <w:multiLevelType w:val="hybridMultilevel"/>
    <w:tmpl w:val="2A5213D2"/>
    <w:lvl w:ilvl="0" w:tplc="70584A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8896C68"/>
    <w:multiLevelType w:val="hybridMultilevel"/>
    <w:tmpl w:val="511C18FC"/>
    <w:lvl w:ilvl="0" w:tplc="FA8A30A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18DC5C93"/>
    <w:multiLevelType w:val="hybridMultilevel"/>
    <w:tmpl w:val="7B58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C3C3A"/>
    <w:multiLevelType w:val="multilevel"/>
    <w:tmpl w:val="4BE4CB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B8E11D5"/>
    <w:multiLevelType w:val="hybridMultilevel"/>
    <w:tmpl w:val="BD029156"/>
    <w:lvl w:ilvl="0" w:tplc="56265C9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EE66E3E"/>
    <w:multiLevelType w:val="hybridMultilevel"/>
    <w:tmpl w:val="7654F0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13E3A18">
      <w:numFmt w:val="bullet"/>
      <w:lvlText w:val="·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CF0015"/>
    <w:multiLevelType w:val="hybridMultilevel"/>
    <w:tmpl w:val="B00EAB04"/>
    <w:lvl w:ilvl="0" w:tplc="AF6A2A6C">
      <w:start w:val="5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2DFEEEC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AB5A49"/>
    <w:multiLevelType w:val="hybridMultilevel"/>
    <w:tmpl w:val="0BB68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D3ACB"/>
    <w:multiLevelType w:val="hybridMultilevel"/>
    <w:tmpl w:val="6542230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C402B9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CBB067A"/>
    <w:multiLevelType w:val="singleLevel"/>
    <w:tmpl w:val="D5A23E9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</w:abstractNum>
  <w:abstractNum w:abstractNumId="20" w15:restartNumberingAfterBreak="0">
    <w:nsid w:val="3E67451E"/>
    <w:multiLevelType w:val="hybridMultilevel"/>
    <w:tmpl w:val="232A8E86"/>
    <w:lvl w:ilvl="0" w:tplc="19AE88FE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396650"/>
    <w:multiLevelType w:val="multilevel"/>
    <w:tmpl w:val="295033C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42" w:hanging="1440"/>
      </w:pPr>
      <w:rPr>
        <w:rFonts w:hint="default"/>
      </w:rPr>
    </w:lvl>
  </w:abstractNum>
  <w:abstractNum w:abstractNumId="22" w15:restartNumberingAfterBreak="0">
    <w:nsid w:val="46DA512C"/>
    <w:multiLevelType w:val="hybridMultilevel"/>
    <w:tmpl w:val="80A01CCE"/>
    <w:lvl w:ilvl="0" w:tplc="CF685CF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77A5A06"/>
    <w:multiLevelType w:val="hybridMultilevel"/>
    <w:tmpl w:val="FC085852"/>
    <w:lvl w:ilvl="0" w:tplc="AE2AF3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569FB"/>
    <w:multiLevelType w:val="hybridMultilevel"/>
    <w:tmpl w:val="2DAA3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C7D00"/>
    <w:multiLevelType w:val="hybridMultilevel"/>
    <w:tmpl w:val="84E493F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1863ED4"/>
    <w:multiLevelType w:val="hybridMultilevel"/>
    <w:tmpl w:val="2452B31C"/>
    <w:lvl w:ilvl="0" w:tplc="2DFEEEC0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DC2862"/>
    <w:multiLevelType w:val="hybridMultilevel"/>
    <w:tmpl w:val="F5EAC4FE"/>
    <w:lvl w:ilvl="0" w:tplc="04150019">
      <w:start w:val="1"/>
      <w:numFmt w:val="lowerLetter"/>
      <w:lvlText w:val="%1."/>
      <w:lvlJc w:val="left"/>
      <w:pPr>
        <w:ind w:left="1345" w:hanging="360"/>
      </w:pPr>
    </w:lvl>
    <w:lvl w:ilvl="1" w:tplc="04150019" w:tentative="1">
      <w:start w:val="1"/>
      <w:numFmt w:val="lowerLetter"/>
      <w:lvlText w:val="%2."/>
      <w:lvlJc w:val="left"/>
      <w:pPr>
        <w:ind w:left="2065" w:hanging="360"/>
      </w:pPr>
    </w:lvl>
    <w:lvl w:ilvl="2" w:tplc="0415001B" w:tentative="1">
      <w:start w:val="1"/>
      <w:numFmt w:val="lowerRoman"/>
      <w:lvlText w:val="%3."/>
      <w:lvlJc w:val="right"/>
      <w:pPr>
        <w:ind w:left="2785" w:hanging="180"/>
      </w:pPr>
    </w:lvl>
    <w:lvl w:ilvl="3" w:tplc="0415000F" w:tentative="1">
      <w:start w:val="1"/>
      <w:numFmt w:val="decimal"/>
      <w:lvlText w:val="%4."/>
      <w:lvlJc w:val="left"/>
      <w:pPr>
        <w:ind w:left="3505" w:hanging="360"/>
      </w:pPr>
    </w:lvl>
    <w:lvl w:ilvl="4" w:tplc="04150019" w:tentative="1">
      <w:start w:val="1"/>
      <w:numFmt w:val="lowerLetter"/>
      <w:lvlText w:val="%5."/>
      <w:lvlJc w:val="left"/>
      <w:pPr>
        <w:ind w:left="4225" w:hanging="360"/>
      </w:pPr>
    </w:lvl>
    <w:lvl w:ilvl="5" w:tplc="0415001B" w:tentative="1">
      <w:start w:val="1"/>
      <w:numFmt w:val="lowerRoman"/>
      <w:lvlText w:val="%6."/>
      <w:lvlJc w:val="right"/>
      <w:pPr>
        <w:ind w:left="4945" w:hanging="180"/>
      </w:pPr>
    </w:lvl>
    <w:lvl w:ilvl="6" w:tplc="0415000F" w:tentative="1">
      <w:start w:val="1"/>
      <w:numFmt w:val="decimal"/>
      <w:lvlText w:val="%7."/>
      <w:lvlJc w:val="left"/>
      <w:pPr>
        <w:ind w:left="5665" w:hanging="360"/>
      </w:pPr>
    </w:lvl>
    <w:lvl w:ilvl="7" w:tplc="04150019" w:tentative="1">
      <w:start w:val="1"/>
      <w:numFmt w:val="lowerLetter"/>
      <w:lvlText w:val="%8."/>
      <w:lvlJc w:val="left"/>
      <w:pPr>
        <w:ind w:left="6385" w:hanging="360"/>
      </w:pPr>
    </w:lvl>
    <w:lvl w:ilvl="8" w:tplc="0415001B" w:tentative="1">
      <w:start w:val="1"/>
      <w:numFmt w:val="lowerRoman"/>
      <w:lvlText w:val="%9."/>
      <w:lvlJc w:val="right"/>
      <w:pPr>
        <w:ind w:left="7105" w:hanging="180"/>
      </w:pPr>
    </w:lvl>
  </w:abstractNum>
  <w:abstractNum w:abstractNumId="28" w15:restartNumberingAfterBreak="0">
    <w:nsid w:val="56DA3D93"/>
    <w:multiLevelType w:val="hybridMultilevel"/>
    <w:tmpl w:val="7EBEB08E"/>
    <w:lvl w:ilvl="0" w:tplc="CC02EA48">
      <w:start w:val="1"/>
      <w:numFmt w:val="decimal"/>
      <w:lvlText w:val="%1)"/>
      <w:lvlJc w:val="left"/>
      <w:pPr>
        <w:ind w:left="720" w:hanging="360"/>
      </w:pPr>
      <w:rPr>
        <w:rFonts w:eastAsiaTheme="minorEastAsia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2A285D"/>
    <w:multiLevelType w:val="hybridMultilevel"/>
    <w:tmpl w:val="082CD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8EA4A8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75B61"/>
    <w:multiLevelType w:val="hybridMultilevel"/>
    <w:tmpl w:val="54B6636C"/>
    <w:lvl w:ilvl="0" w:tplc="F6420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A791AA9"/>
    <w:multiLevelType w:val="hybridMultilevel"/>
    <w:tmpl w:val="93EC44CC"/>
    <w:lvl w:ilvl="0" w:tplc="F6AA9F0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254E2"/>
    <w:multiLevelType w:val="hybridMultilevel"/>
    <w:tmpl w:val="704EB9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64819"/>
    <w:multiLevelType w:val="hybridMultilevel"/>
    <w:tmpl w:val="63E0E40C"/>
    <w:lvl w:ilvl="0" w:tplc="A46A0D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210CC"/>
    <w:multiLevelType w:val="hybridMultilevel"/>
    <w:tmpl w:val="ED7663CE"/>
    <w:lvl w:ilvl="0" w:tplc="04150017">
      <w:start w:val="2"/>
      <w:numFmt w:val="lowerLetter"/>
      <w:lvlText w:val="%1)"/>
      <w:lvlJc w:val="left"/>
      <w:pPr>
        <w:ind w:left="-984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264" w:hanging="360"/>
      </w:pPr>
    </w:lvl>
    <w:lvl w:ilvl="2" w:tplc="0415001B" w:tentative="1">
      <w:start w:val="1"/>
      <w:numFmt w:val="lowerRoman"/>
      <w:lvlText w:val="%3."/>
      <w:lvlJc w:val="right"/>
      <w:pPr>
        <w:ind w:left="456" w:hanging="180"/>
      </w:pPr>
    </w:lvl>
    <w:lvl w:ilvl="3" w:tplc="0415000F" w:tentative="1">
      <w:start w:val="1"/>
      <w:numFmt w:val="decimal"/>
      <w:lvlText w:val="%4."/>
      <w:lvlJc w:val="left"/>
      <w:pPr>
        <w:ind w:left="1176" w:hanging="360"/>
      </w:pPr>
    </w:lvl>
    <w:lvl w:ilvl="4" w:tplc="04150019" w:tentative="1">
      <w:start w:val="1"/>
      <w:numFmt w:val="lowerLetter"/>
      <w:lvlText w:val="%5."/>
      <w:lvlJc w:val="left"/>
      <w:pPr>
        <w:ind w:left="1896" w:hanging="360"/>
      </w:pPr>
    </w:lvl>
    <w:lvl w:ilvl="5" w:tplc="0415001B" w:tentative="1">
      <w:start w:val="1"/>
      <w:numFmt w:val="lowerRoman"/>
      <w:lvlText w:val="%6."/>
      <w:lvlJc w:val="right"/>
      <w:pPr>
        <w:ind w:left="2616" w:hanging="180"/>
      </w:pPr>
    </w:lvl>
    <w:lvl w:ilvl="6" w:tplc="0415000F" w:tentative="1">
      <w:start w:val="1"/>
      <w:numFmt w:val="decimal"/>
      <w:lvlText w:val="%7."/>
      <w:lvlJc w:val="left"/>
      <w:pPr>
        <w:ind w:left="3336" w:hanging="360"/>
      </w:pPr>
    </w:lvl>
    <w:lvl w:ilvl="7" w:tplc="04150019" w:tentative="1">
      <w:start w:val="1"/>
      <w:numFmt w:val="lowerLetter"/>
      <w:lvlText w:val="%8."/>
      <w:lvlJc w:val="left"/>
      <w:pPr>
        <w:ind w:left="4056" w:hanging="360"/>
      </w:pPr>
    </w:lvl>
    <w:lvl w:ilvl="8" w:tplc="0415001B" w:tentative="1">
      <w:start w:val="1"/>
      <w:numFmt w:val="lowerRoman"/>
      <w:lvlText w:val="%9."/>
      <w:lvlJc w:val="right"/>
      <w:pPr>
        <w:ind w:left="4776" w:hanging="180"/>
      </w:pPr>
    </w:lvl>
  </w:abstractNum>
  <w:abstractNum w:abstractNumId="35" w15:restartNumberingAfterBreak="0">
    <w:nsid w:val="600A1D88"/>
    <w:multiLevelType w:val="hybridMultilevel"/>
    <w:tmpl w:val="9EB05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B07E60"/>
    <w:multiLevelType w:val="hybridMultilevel"/>
    <w:tmpl w:val="12D6FD8C"/>
    <w:lvl w:ilvl="0" w:tplc="CF685CF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7987708"/>
    <w:multiLevelType w:val="hybridMultilevel"/>
    <w:tmpl w:val="8B90A7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F80C5B"/>
    <w:multiLevelType w:val="hybridMultilevel"/>
    <w:tmpl w:val="44F6F1C4"/>
    <w:lvl w:ilvl="0" w:tplc="CF685CFC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C1B0CCF"/>
    <w:multiLevelType w:val="hybridMultilevel"/>
    <w:tmpl w:val="F90E54D4"/>
    <w:lvl w:ilvl="0" w:tplc="A7200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F4B5587"/>
    <w:multiLevelType w:val="hybridMultilevel"/>
    <w:tmpl w:val="CFFC9406"/>
    <w:lvl w:ilvl="0" w:tplc="12A461F6">
      <w:start w:val="1"/>
      <w:numFmt w:val="decimal"/>
      <w:lvlText w:val="%1."/>
      <w:lvlJc w:val="left"/>
      <w:pPr>
        <w:tabs>
          <w:tab w:val="num" w:pos="567"/>
        </w:tabs>
        <w:ind w:left="56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902ACD"/>
    <w:multiLevelType w:val="hybridMultilevel"/>
    <w:tmpl w:val="8D4E78F4"/>
    <w:lvl w:ilvl="0" w:tplc="1004D562">
      <w:start w:val="1"/>
      <w:numFmt w:val="lowerLetter"/>
      <w:lvlText w:val="%1)"/>
      <w:lvlJc w:val="left"/>
      <w:pPr>
        <w:ind w:left="1371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6" w:hanging="360"/>
      </w:pPr>
    </w:lvl>
    <w:lvl w:ilvl="2" w:tplc="0415001B" w:tentative="1">
      <w:start w:val="1"/>
      <w:numFmt w:val="lowerRoman"/>
      <w:lvlText w:val="%3."/>
      <w:lvlJc w:val="right"/>
      <w:pPr>
        <w:ind w:left="2706" w:hanging="180"/>
      </w:pPr>
    </w:lvl>
    <w:lvl w:ilvl="3" w:tplc="0415000F" w:tentative="1">
      <w:start w:val="1"/>
      <w:numFmt w:val="decimal"/>
      <w:lvlText w:val="%4."/>
      <w:lvlJc w:val="left"/>
      <w:pPr>
        <w:ind w:left="3426" w:hanging="360"/>
      </w:pPr>
    </w:lvl>
    <w:lvl w:ilvl="4" w:tplc="04150019" w:tentative="1">
      <w:start w:val="1"/>
      <w:numFmt w:val="lowerLetter"/>
      <w:lvlText w:val="%5."/>
      <w:lvlJc w:val="left"/>
      <w:pPr>
        <w:ind w:left="4146" w:hanging="360"/>
      </w:pPr>
    </w:lvl>
    <w:lvl w:ilvl="5" w:tplc="0415001B" w:tentative="1">
      <w:start w:val="1"/>
      <w:numFmt w:val="lowerRoman"/>
      <w:lvlText w:val="%6."/>
      <w:lvlJc w:val="right"/>
      <w:pPr>
        <w:ind w:left="4866" w:hanging="180"/>
      </w:pPr>
    </w:lvl>
    <w:lvl w:ilvl="6" w:tplc="0415000F" w:tentative="1">
      <w:start w:val="1"/>
      <w:numFmt w:val="decimal"/>
      <w:lvlText w:val="%7."/>
      <w:lvlJc w:val="left"/>
      <w:pPr>
        <w:ind w:left="5586" w:hanging="360"/>
      </w:pPr>
    </w:lvl>
    <w:lvl w:ilvl="7" w:tplc="04150019" w:tentative="1">
      <w:start w:val="1"/>
      <w:numFmt w:val="lowerLetter"/>
      <w:lvlText w:val="%8."/>
      <w:lvlJc w:val="left"/>
      <w:pPr>
        <w:ind w:left="6306" w:hanging="360"/>
      </w:pPr>
    </w:lvl>
    <w:lvl w:ilvl="8" w:tplc="0415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42" w15:restartNumberingAfterBreak="0">
    <w:nsid w:val="6FBD720F"/>
    <w:multiLevelType w:val="hybridMultilevel"/>
    <w:tmpl w:val="D9008F4A"/>
    <w:lvl w:ilvl="0" w:tplc="735AD9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1A2D14"/>
    <w:multiLevelType w:val="multilevel"/>
    <w:tmpl w:val="B386C0E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78B04A0F"/>
    <w:multiLevelType w:val="hybridMultilevel"/>
    <w:tmpl w:val="50B45A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659ED"/>
    <w:multiLevelType w:val="hybridMultilevel"/>
    <w:tmpl w:val="C31242BA"/>
    <w:lvl w:ilvl="0" w:tplc="4D1814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2"/>
  </w:num>
  <w:num w:numId="4">
    <w:abstractNumId w:val="43"/>
  </w:num>
  <w:num w:numId="5">
    <w:abstractNumId w:val="5"/>
  </w:num>
  <w:num w:numId="6">
    <w:abstractNumId w:val="10"/>
  </w:num>
  <w:num w:numId="7">
    <w:abstractNumId w:val="23"/>
  </w:num>
  <w:num w:numId="8">
    <w:abstractNumId w:val="40"/>
  </w:num>
  <w:num w:numId="9">
    <w:abstractNumId w:val="20"/>
  </w:num>
  <w:num w:numId="10">
    <w:abstractNumId w:val="18"/>
  </w:num>
  <w:num w:numId="11">
    <w:abstractNumId w:val="19"/>
  </w:num>
  <w:num w:numId="12">
    <w:abstractNumId w:val="3"/>
  </w:num>
  <w:num w:numId="13">
    <w:abstractNumId w:val="13"/>
  </w:num>
  <w:num w:numId="14">
    <w:abstractNumId w:val="33"/>
  </w:num>
  <w:num w:numId="15">
    <w:abstractNumId w:val="26"/>
  </w:num>
  <w:num w:numId="16">
    <w:abstractNumId w:val="15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31"/>
  </w:num>
  <w:num w:numId="19">
    <w:abstractNumId w:val="0"/>
  </w:num>
  <w:num w:numId="20">
    <w:abstractNumId w:val="41"/>
  </w:num>
  <w:num w:numId="21">
    <w:abstractNumId w:val="24"/>
  </w:num>
  <w:num w:numId="22">
    <w:abstractNumId w:val="11"/>
  </w:num>
  <w:num w:numId="23">
    <w:abstractNumId w:val="29"/>
  </w:num>
  <w:num w:numId="24">
    <w:abstractNumId w:val="9"/>
  </w:num>
  <w:num w:numId="25">
    <w:abstractNumId w:val="27"/>
  </w:num>
  <w:num w:numId="26">
    <w:abstractNumId w:val="42"/>
  </w:num>
  <w:num w:numId="27">
    <w:abstractNumId w:val="37"/>
  </w:num>
  <w:num w:numId="28">
    <w:abstractNumId w:val="16"/>
  </w:num>
  <w:num w:numId="29">
    <w:abstractNumId w:val="44"/>
  </w:num>
  <w:num w:numId="30">
    <w:abstractNumId w:val="4"/>
  </w:num>
  <w:num w:numId="31">
    <w:abstractNumId w:val="35"/>
  </w:num>
  <w:num w:numId="32">
    <w:abstractNumId w:val="21"/>
  </w:num>
  <w:num w:numId="33">
    <w:abstractNumId w:val="8"/>
  </w:num>
  <w:num w:numId="34">
    <w:abstractNumId w:val="1"/>
  </w:num>
  <w:num w:numId="35">
    <w:abstractNumId w:val="6"/>
  </w:num>
  <w:num w:numId="36">
    <w:abstractNumId w:val="17"/>
  </w:num>
  <w:num w:numId="37">
    <w:abstractNumId w:val="25"/>
  </w:num>
  <w:num w:numId="38">
    <w:abstractNumId w:val="39"/>
  </w:num>
  <w:num w:numId="39">
    <w:abstractNumId w:val="45"/>
  </w:num>
  <w:num w:numId="40">
    <w:abstractNumId w:val="22"/>
  </w:num>
  <w:num w:numId="41">
    <w:abstractNumId w:val="36"/>
  </w:num>
  <w:num w:numId="42">
    <w:abstractNumId w:val="34"/>
  </w:num>
  <w:num w:numId="43">
    <w:abstractNumId w:val="38"/>
  </w:num>
  <w:num w:numId="44">
    <w:abstractNumId w:val="7"/>
  </w:num>
  <w:num w:numId="45">
    <w:abstractNumId w:val="2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78"/>
    <w:rsid w:val="00002F42"/>
    <w:rsid w:val="000044B1"/>
    <w:rsid w:val="000044F4"/>
    <w:rsid w:val="00020130"/>
    <w:rsid w:val="00021945"/>
    <w:rsid w:val="00022EF7"/>
    <w:rsid w:val="00022F9F"/>
    <w:rsid w:val="00024406"/>
    <w:rsid w:val="00025072"/>
    <w:rsid w:val="0002772C"/>
    <w:rsid w:val="00032502"/>
    <w:rsid w:val="00034ABA"/>
    <w:rsid w:val="000377E6"/>
    <w:rsid w:val="000415B8"/>
    <w:rsid w:val="00041AAE"/>
    <w:rsid w:val="00045E56"/>
    <w:rsid w:val="00047AEB"/>
    <w:rsid w:val="00051B64"/>
    <w:rsid w:val="0005444C"/>
    <w:rsid w:val="00061682"/>
    <w:rsid w:val="000616A2"/>
    <w:rsid w:val="00062A34"/>
    <w:rsid w:val="00063215"/>
    <w:rsid w:val="00063A4B"/>
    <w:rsid w:val="000649BD"/>
    <w:rsid w:val="000668EA"/>
    <w:rsid w:val="00067A3C"/>
    <w:rsid w:val="000765A4"/>
    <w:rsid w:val="00076ADE"/>
    <w:rsid w:val="0007766C"/>
    <w:rsid w:val="0008492E"/>
    <w:rsid w:val="000929A7"/>
    <w:rsid w:val="000966F0"/>
    <w:rsid w:val="000974EF"/>
    <w:rsid w:val="000A05F7"/>
    <w:rsid w:val="000A20C6"/>
    <w:rsid w:val="000A2307"/>
    <w:rsid w:val="000A28E3"/>
    <w:rsid w:val="000A2EF1"/>
    <w:rsid w:val="000A3230"/>
    <w:rsid w:val="000A4535"/>
    <w:rsid w:val="000A611A"/>
    <w:rsid w:val="000B3E9A"/>
    <w:rsid w:val="000B43D1"/>
    <w:rsid w:val="000B4B76"/>
    <w:rsid w:val="000B5AD9"/>
    <w:rsid w:val="000B5E5D"/>
    <w:rsid w:val="000B6CCB"/>
    <w:rsid w:val="000B7C68"/>
    <w:rsid w:val="000C2F17"/>
    <w:rsid w:val="000C3B0D"/>
    <w:rsid w:val="000C4B69"/>
    <w:rsid w:val="000C6AE2"/>
    <w:rsid w:val="000D250F"/>
    <w:rsid w:val="000D2AF2"/>
    <w:rsid w:val="000D2E1F"/>
    <w:rsid w:val="000D4801"/>
    <w:rsid w:val="000D58A2"/>
    <w:rsid w:val="000D6249"/>
    <w:rsid w:val="000D70EF"/>
    <w:rsid w:val="000D7579"/>
    <w:rsid w:val="000D7CE4"/>
    <w:rsid w:val="000E31CB"/>
    <w:rsid w:val="000E399D"/>
    <w:rsid w:val="000E60E4"/>
    <w:rsid w:val="000F1E96"/>
    <w:rsid w:val="000F2054"/>
    <w:rsid w:val="000F2483"/>
    <w:rsid w:val="000F24B0"/>
    <w:rsid w:val="000F41B7"/>
    <w:rsid w:val="00101AFB"/>
    <w:rsid w:val="00101E87"/>
    <w:rsid w:val="001021E5"/>
    <w:rsid w:val="0010319B"/>
    <w:rsid w:val="001038FF"/>
    <w:rsid w:val="00103975"/>
    <w:rsid w:val="0010430C"/>
    <w:rsid w:val="00110163"/>
    <w:rsid w:val="0011347F"/>
    <w:rsid w:val="001141D9"/>
    <w:rsid w:val="00114621"/>
    <w:rsid w:val="00114AD3"/>
    <w:rsid w:val="00114D18"/>
    <w:rsid w:val="00117DBA"/>
    <w:rsid w:val="00120110"/>
    <w:rsid w:val="00122559"/>
    <w:rsid w:val="0012347E"/>
    <w:rsid w:val="00123E85"/>
    <w:rsid w:val="0012480A"/>
    <w:rsid w:val="00125327"/>
    <w:rsid w:val="00125C48"/>
    <w:rsid w:val="0013111C"/>
    <w:rsid w:val="00131578"/>
    <w:rsid w:val="0013390D"/>
    <w:rsid w:val="001348DB"/>
    <w:rsid w:val="00136557"/>
    <w:rsid w:val="00141C4F"/>
    <w:rsid w:val="00142810"/>
    <w:rsid w:val="00147037"/>
    <w:rsid w:val="0015090B"/>
    <w:rsid w:val="00151A65"/>
    <w:rsid w:val="00152A17"/>
    <w:rsid w:val="00154234"/>
    <w:rsid w:val="001552C2"/>
    <w:rsid w:val="001615FC"/>
    <w:rsid w:val="00164215"/>
    <w:rsid w:val="00164E07"/>
    <w:rsid w:val="001657C4"/>
    <w:rsid w:val="001658BE"/>
    <w:rsid w:val="00166922"/>
    <w:rsid w:val="0017001E"/>
    <w:rsid w:val="00170100"/>
    <w:rsid w:val="0017148F"/>
    <w:rsid w:val="00173D77"/>
    <w:rsid w:val="00174AEA"/>
    <w:rsid w:val="00176058"/>
    <w:rsid w:val="001766ED"/>
    <w:rsid w:val="00190EB1"/>
    <w:rsid w:val="00192162"/>
    <w:rsid w:val="00192EE6"/>
    <w:rsid w:val="001957F7"/>
    <w:rsid w:val="001964AB"/>
    <w:rsid w:val="001966E2"/>
    <w:rsid w:val="00197657"/>
    <w:rsid w:val="001A10C9"/>
    <w:rsid w:val="001B2665"/>
    <w:rsid w:val="001B3726"/>
    <w:rsid w:val="001B4242"/>
    <w:rsid w:val="001B4EDB"/>
    <w:rsid w:val="001B5AA8"/>
    <w:rsid w:val="001C1FA4"/>
    <w:rsid w:val="001C3C5E"/>
    <w:rsid w:val="001C56B9"/>
    <w:rsid w:val="001D0940"/>
    <w:rsid w:val="001D5E22"/>
    <w:rsid w:val="001E0683"/>
    <w:rsid w:val="001E28D8"/>
    <w:rsid w:val="001E5077"/>
    <w:rsid w:val="001E5D18"/>
    <w:rsid w:val="001E6EFE"/>
    <w:rsid w:val="001E7258"/>
    <w:rsid w:val="001F5148"/>
    <w:rsid w:val="001F7091"/>
    <w:rsid w:val="001F72F0"/>
    <w:rsid w:val="002007BD"/>
    <w:rsid w:val="002013AF"/>
    <w:rsid w:val="00203C9C"/>
    <w:rsid w:val="00206632"/>
    <w:rsid w:val="00213272"/>
    <w:rsid w:val="0021557B"/>
    <w:rsid w:val="00215588"/>
    <w:rsid w:val="00215657"/>
    <w:rsid w:val="00215E26"/>
    <w:rsid w:val="00216A38"/>
    <w:rsid w:val="002173FD"/>
    <w:rsid w:val="00224483"/>
    <w:rsid w:val="00227B7B"/>
    <w:rsid w:val="0023406C"/>
    <w:rsid w:val="00234D6A"/>
    <w:rsid w:val="002354A2"/>
    <w:rsid w:val="00237C2A"/>
    <w:rsid w:val="00237D34"/>
    <w:rsid w:val="002407D5"/>
    <w:rsid w:val="002444F1"/>
    <w:rsid w:val="0024653E"/>
    <w:rsid w:val="002474DC"/>
    <w:rsid w:val="0025156C"/>
    <w:rsid w:val="00253361"/>
    <w:rsid w:val="002578EE"/>
    <w:rsid w:val="00261BFF"/>
    <w:rsid w:val="0026278B"/>
    <w:rsid w:val="00264503"/>
    <w:rsid w:val="002678AD"/>
    <w:rsid w:val="00267E48"/>
    <w:rsid w:val="0027192D"/>
    <w:rsid w:val="002719B3"/>
    <w:rsid w:val="00272086"/>
    <w:rsid w:val="002746AE"/>
    <w:rsid w:val="00275E6D"/>
    <w:rsid w:val="0028057D"/>
    <w:rsid w:val="00281E8A"/>
    <w:rsid w:val="00284B2F"/>
    <w:rsid w:val="002872FC"/>
    <w:rsid w:val="00287BD6"/>
    <w:rsid w:val="00287D31"/>
    <w:rsid w:val="002921FE"/>
    <w:rsid w:val="0029542C"/>
    <w:rsid w:val="002A047D"/>
    <w:rsid w:val="002A07DD"/>
    <w:rsid w:val="002A1D98"/>
    <w:rsid w:val="002B1276"/>
    <w:rsid w:val="002B17A9"/>
    <w:rsid w:val="002C0CAF"/>
    <w:rsid w:val="002C1B42"/>
    <w:rsid w:val="002C3070"/>
    <w:rsid w:val="002C738E"/>
    <w:rsid w:val="002D0F6D"/>
    <w:rsid w:val="002D18E3"/>
    <w:rsid w:val="002D1D57"/>
    <w:rsid w:val="002D3018"/>
    <w:rsid w:val="002D3347"/>
    <w:rsid w:val="002D3D1D"/>
    <w:rsid w:val="002D3DDA"/>
    <w:rsid w:val="002D4E03"/>
    <w:rsid w:val="002D61CB"/>
    <w:rsid w:val="002D7DFB"/>
    <w:rsid w:val="002E03B5"/>
    <w:rsid w:val="002E2500"/>
    <w:rsid w:val="002E4D96"/>
    <w:rsid w:val="002E59BC"/>
    <w:rsid w:val="002E71E3"/>
    <w:rsid w:val="002F17B1"/>
    <w:rsid w:val="002F2D3F"/>
    <w:rsid w:val="002F40E1"/>
    <w:rsid w:val="002F75B0"/>
    <w:rsid w:val="0030100B"/>
    <w:rsid w:val="00301CFC"/>
    <w:rsid w:val="00301FDD"/>
    <w:rsid w:val="00302749"/>
    <w:rsid w:val="003030AB"/>
    <w:rsid w:val="003038F6"/>
    <w:rsid w:val="003058F3"/>
    <w:rsid w:val="003108FD"/>
    <w:rsid w:val="00312177"/>
    <w:rsid w:val="00312A37"/>
    <w:rsid w:val="00313F3E"/>
    <w:rsid w:val="00320F84"/>
    <w:rsid w:val="00324379"/>
    <w:rsid w:val="0033041F"/>
    <w:rsid w:val="003404C9"/>
    <w:rsid w:val="00340BA4"/>
    <w:rsid w:val="003457A1"/>
    <w:rsid w:val="00347C37"/>
    <w:rsid w:val="003527CF"/>
    <w:rsid w:val="00354F56"/>
    <w:rsid w:val="00356467"/>
    <w:rsid w:val="00362662"/>
    <w:rsid w:val="0036536D"/>
    <w:rsid w:val="003758CF"/>
    <w:rsid w:val="00377B9E"/>
    <w:rsid w:val="00380C8A"/>
    <w:rsid w:val="003818CC"/>
    <w:rsid w:val="00384CE9"/>
    <w:rsid w:val="00391A66"/>
    <w:rsid w:val="00392889"/>
    <w:rsid w:val="003946FD"/>
    <w:rsid w:val="003950D3"/>
    <w:rsid w:val="00395F5D"/>
    <w:rsid w:val="00396E79"/>
    <w:rsid w:val="003A0C99"/>
    <w:rsid w:val="003A126D"/>
    <w:rsid w:val="003A1649"/>
    <w:rsid w:val="003A4ADD"/>
    <w:rsid w:val="003A5875"/>
    <w:rsid w:val="003A5B70"/>
    <w:rsid w:val="003A67DD"/>
    <w:rsid w:val="003A79B0"/>
    <w:rsid w:val="003A7C2C"/>
    <w:rsid w:val="003B0902"/>
    <w:rsid w:val="003B62E3"/>
    <w:rsid w:val="003B654B"/>
    <w:rsid w:val="003B6E9B"/>
    <w:rsid w:val="003C149B"/>
    <w:rsid w:val="003C7691"/>
    <w:rsid w:val="003C799D"/>
    <w:rsid w:val="003D029D"/>
    <w:rsid w:val="003D2089"/>
    <w:rsid w:val="003D4226"/>
    <w:rsid w:val="003D44BF"/>
    <w:rsid w:val="003D5AB3"/>
    <w:rsid w:val="003D6B70"/>
    <w:rsid w:val="003D71B6"/>
    <w:rsid w:val="003D7414"/>
    <w:rsid w:val="003E2FCE"/>
    <w:rsid w:val="003E616E"/>
    <w:rsid w:val="003F027F"/>
    <w:rsid w:val="003F2E56"/>
    <w:rsid w:val="003F3B80"/>
    <w:rsid w:val="003F472A"/>
    <w:rsid w:val="003F474E"/>
    <w:rsid w:val="003F6684"/>
    <w:rsid w:val="00401586"/>
    <w:rsid w:val="00401AE3"/>
    <w:rsid w:val="00401ED0"/>
    <w:rsid w:val="00405B57"/>
    <w:rsid w:val="00407B8C"/>
    <w:rsid w:val="004115B6"/>
    <w:rsid w:val="004123B0"/>
    <w:rsid w:val="00413FE4"/>
    <w:rsid w:val="00417F7B"/>
    <w:rsid w:val="00421C7C"/>
    <w:rsid w:val="00421DA2"/>
    <w:rsid w:val="0042369E"/>
    <w:rsid w:val="0042478D"/>
    <w:rsid w:val="0042687B"/>
    <w:rsid w:val="00426F10"/>
    <w:rsid w:val="00430EEA"/>
    <w:rsid w:val="004322D4"/>
    <w:rsid w:val="00434DF7"/>
    <w:rsid w:val="0043616F"/>
    <w:rsid w:val="004374B1"/>
    <w:rsid w:val="00441EC6"/>
    <w:rsid w:val="004476C2"/>
    <w:rsid w:val="00450F2D"/>
    <w:rsid w:val="0045168C"/>
    <w:rsid w:val="00455351"/>
    <w:rsid w:val="004574E2"/>
    <w:rsid w:val="00457D90"/>
    <w:rsid w:val="00460993"/>
    <w:rsid w:val="00461840"/>
    <w:rsid w:val="00463307"/>
    <w:rsid w:val="00463C4C"/>
    <w:rsid w:val="00464E5F"/>
    <w:rsid w:val="004651EA"/>
    <w:rsid w:val="00473A48"/>
    <w:rsid w:val="00475942"/>
    <w:rsid w:val="0047751C"/>
    <w:rsid w:val="00480A8A"/>
    <w:rsid w:val="00484461"/>
    <w:rsid w:val="00485806"/>
    <w:rsid w:val="00493685"/>
    <w:rsid w:val="004953DE"/>
    <w:rsid w:val="00497642"/>
    <w:rsid w:val="004978F8"/>
    <w:rsid w:val="004A0579"/>
    <w:rsid w:val="004A1761"/>
    <w:rsid w:val="004A32AB"/>
    <w:rsid w:val="004A61C1"/>
    <w:rsid w:val="004B22C5"/>
    <w:rsid w:val="004B2578"/>
    <w:rsid w:val="004C0E38"/>
    <w:rsid w:val="004C6AE1"/>
    <w:rsid w:val="004D0B23"/>
    <w:rsid w:val="004D2F2D"/>
    <w:rsid w:val="004D33B9"/>
    <w:rsid w:val="004E0C6C"/>
    <w:rsid w:val="004E6B56"/>
    <w:rsid w:val="004F19B0"/>
    <w:rsid w:val="00500C06"/>
    <w:rsid w:val="0050517F"/>
    <w:rsid w:val="00510334"/>
    <w:rsid w:val="005161A9"/>
    <w:rsid w:val="0051796C"/>
    <w:rsid w:val="005202B7"/>
    <w:rsid w:val="00521DA9"/>
    <w:rsid w:val="0052513C"/>
    <w:rsid w:val="005255D9"/>
    <w:rsid w:val="005307B1"/>
    <w:rsid w:val="00531D30"/>
    <w:rsid w:val="005320BD"/>
    <w:rsid w:val="005321C9"/>
    <w:rsid w:val="00536323"/>
    <w:rsid w:val="00536575"/>
    <w:rsid w:val="00536991"/>
    <w:rsid w:val="00542D7F"/>
    <w:rsid w:val="005470D1"/>
    <w:rsid w:val="00550311"/>
    <w:rsid w:val="00552ECF"/>
    <w:rsid w:val="00553145"/>
    <w:rsid w:val="00554217"/>
    <w:rsid w:val="00556326"/>
    <w:rsid w:val="00560D2D"/>
    <w:rsid w:val="005638AB"/>
    <w:rsid w:val="00563C4B"/>
    <w:rsid w:val="005646D8"/>
    <w:rsid w:val="00567279"/>
    <w:rsid w:val="00567B00"/>
    <w:rsid w:val="00570278"/>
    <w:rsid w:val="005702C6"/>
    <w:rsid w:val="005731D8"/>
    <w:rsid w:val="0057752B"/>
    <w:rsid w:val="00580008"/>
    <w:rsid w:val="00580EA4"/>
    <w:rsid w:val="00581DF2"/>
    <w:rsid w:val="005838AB"/>
    <w:rsid w:val="00584421"/>
    <w:rsid w:val="00587B6E"/>
    <w:rsid w:val="005912D5"/>
    <w:rsid w:val="0059411B"/>
    <w:rsid w:val="00595426"/>
    <w:rsid w:val="005954AF"/>
    <w:rsid w:val="00596562"/>
    <w:rsid w:val="005A42E9"/>
    <w:rsid w:val="005B061A"/>
    <w:rsid w:val="005C261A"/>
    <w:rsid w:val="005C2F75"/>
    <w:rsid w:val="005C3BEB"/>
    <w:rsid w:val="005C4DBF"/>
    <w:rsid w:val="005C502E"/>
    <w:rsid w:val="005C5C74"/>
    <w:rsid w:val="005C6285"/>
    <w:rsid w:val="005C62D6"/>
    <w:rsid w:val="005D0C2C"/>
    <w:rsid w:val="005D1290"/>
    <w:rsid w:val="005D156B"/>
    <w:rsid w:val="005D2371"/>
    <w:rsid w:val="005D5F19"/>
    <w:rsid w:val="005D6A23"/>
    <w:rsid w:val="005E2EB3"/>
    <w:rsid w:val="005E3B85"/>
    <w:rsid w:val="005E6F98"/>
    <w:rsid w:val="005E702E"/>
    <w:rsid w:val="005F115E"/>
    <w:rsid w:val="005F144C"/>
    <w:rsid w:val="005F2DAA"/>
    <w:rsid w:val="005F41CA"/>
    <w:rsid w:val="005F7509"/>
    <w:rsid w:val="005F7F6D"/>
    <w:rsid w:val="0060011A"/>
    <w:rsid w:val="00603162"/>
    <w:rsid w:val="006077A6"/>
    <w:rsid w:val="00610C2C"/>
    <w:rsid w:val="00611931"/>
    <w:rsid w:val="00611B29"/>
    <w:rsid w:val="00615101"/>
    <w:rsid w:val="006176EB"/>
    <w:rsid w:val="00620B50"/>
    <w:rsid w:val="0062118B"/>
    <w:rsid w:val="00623304"/>
    <w:rsid w:val="00623D35"/>
    <w:rsid w:val="00625BE2"/>
    <w:rsid w:val="006301D3"/>
    <w:rsid w:val="00630437"/>
    <w:rsid w:val="00633B0D"/>
    <w:rsid w:val="006347A6"/>
    <w:rsid w:val="00637A86"/>
    <w:rsid w:val="00640694"/>
    <w:rsid w:val="00640AA4"/>
    <w:rsid w:val="00645096"/>
    <w:rsid w:val="0064513A"/>
    <w:rsid w:val="006451D7"/>
    <w:rsid w:val="0064722E"/>
    <w:rsid w:val="0064732B"/>
    <w:rsid w:val="006525A9"/>
    <w:rsid w:val="00653531"/>
    <w:rsid w:val="006543A3"/>
    <w:rsid w:val="00656BCE"/>
    <w:rsid w:val="00662E39"/>
    <w:rsid w:val="00670104"/>
    <w:rsid w:val="00670964"/>
    <w:rsid w:val="00671546"/>
    <w:rsid w:val="006739C8"/>
    <w:rsid w:val="00675FE1"/>
    <w:rsid w:val="00680B0E"/>
    <w:rsid w:val="0068102A"/>
    <w:rsid w:val="00681B7C"/>
    <w:rsid w:val="006A0C2C"/>
    <w:rsid w:val="006A1DFC"/>
    <w:rsid w:val="006A2F60"/>
    <w:rsid w:val="006A55F9"/>
    <w:rsid w:val="006A58B3"/>
    <w:rsid w:val="006A785C"/>
    <w:rsid w:val="006B0B6B"/>
    <w:rsid w:val="006B0D85"/>
    <w:rsid w:val="006B3223"/>
    <w:rsid w:val="006B5E1C"/>
    <w:rsid w:val="006B7AC8"/>
    <w:rsid w:val="006C0DD1"/>
    <w:rsid w:val="006C203F"/>
    <w:rsid w:val="006C32C9"/>
    <w:rsid w:val="006C59F6"/>
    <w:rsid w:val="006C5B48"/>
    <w:rsid w:val="006C776A"/>
    <w:rsid w:val="006D0F4B"/>
    <w:rsid w:val="006D5A81"/>
    <w:rsid w:val="006D6F34"/>
    <w:rsid w:val="006D7BE4"/>
    <w:rsid w:val="006E1253"/>
    <w:rsid w:val="006E12FA"/>
    <w:rsid w:val="006E219F"/>
    <w:rsid w:val="006E343F"/>
    <w:rsid w:val="006E73FD"/>
    <w:rsid w:val="006E7BEB"/>
    <w:rsid w:val="006F3123"/>
    <w:rsid w:val="006F59A9"/>
    <w:rsid w:val="00700038"/>
    <w:rsid w:val="0070028D"/>
    <w:rsid w:val="00700D53"/>
    <w:rsid w:val="00700E91"/>
    <w:rsid w:val="00701E06"/>
    <w:rsid w:val="00702153"/>
    <w:rsid w:val="0070366E"/>
    <w:rsid w:val="00705225"/>
    <w:rsid w:val="00706969"/>
    <w:rsid w:val="00714136"/>
    <w:rsid w:val="007203F7"/>
    <w:rsid w:val="0072164F"/>
    <w:rsid w:val="00722DFE"/>
    <w:rsid w:val="00723A9C"/>
    <w:rsid w:val="00723A9D"/>
    <w:rsid w:val="00726DAD"/>
    <w:rsid w:val="00727ED7"/>
    <w:rsid w:val="00730384"/>
    <w:rsid w:val="00736E50"/>
    <w:rsid w:val="007421B7"/>
    <w:rsid w:val="00742E65"/>
    <w:rsid w:val="00745946"/>
    <w:rsid w:val="007511B0"/>
    <w:rsid w:val="00751774"/>
    <w:rsid w:val="007523FA"/>
    <w:rsid w:val="00752EEA"/>
    <w:rsid w:val="00754902"/>
    <w:rsid w:val="00763168"/>
    <w:rsid w:val="0076438E"/>
    <w:rsid w:val="00770A49"/>
    <w:rsid w:val="007722D9"/>
    <w:rsid w:val="00773E5E"/>
    <w:rsid w:val="00775142"/>
    <w:rsid w:val="00776771"/>
    <w:rsid w:val="00777B74"/>
    <w:rsid w:val="007804FF"/>
    <w:rsid w:val="00780918"/>
    <w:rsid w:val="00781ED2"/>
    <w:rsid w:val="0078555B"/>
    <w:rsid w:val="00785889"/>
    <w:rsid w:val="007901F1"/>
    <w:rsid w:val="007904DF"/>
    <w:rsid w:val="00791BFD"/>
    <w:rsid w:val="00791FD1"/>
    <w:rsid w:val="007931CB"/>
    <w:rsid w:val="00793AED"/>
    <w:rsid w:val="00793FC2"/>
    <w:rsid w:val="00796ACC"/>
    <w:rsid w:val="007A0AB9"/>
    <w:rsid w:val="007A13D5"/>
    <w:rsid w:val="007A3116"/>
    <w:rsid w:val="007A3545"/>
    <w:rsid w:val="007A4171"/>
    <w:rsid w:val="007A5D18"/>
    <w:rsid w:val="007A6EC5"/>
    <w:rsid w:val="007B0391"/>
    <w:rsid w:val="007B2128"/>
    <w:rsid w:val="007B2373"/>
    <w:rsid w:val="007B27AB"/>
    <w:rsid w:val="007B359E"/>
    <w:rsid w:val="007B3A58"/>
    <w:rsid w:val="007B4C6B"/>
    <w:rsid w:val="007B76A0"/>
    <w:rsid w:val="007C08A1"/>
    <w:rsid w:val="007C1B68"/>
    <w:rsid w:val="007C3D34"/>
    <w:rsid w:val="007C4B3C"/>
    <w:rsid w:val="007C6628"/>
    <w:rsid w:val="007C704E"/>
    <w:rsid w:val="007C7375"/>
    <w:rsid w:val="007C74A3"/>
    <w:rsid w:val="007C7A60"/>
    <w:rsid w:val="007D18B6"/>
    <w:rsid w:val="007D4A76"/>
    <w:rsid w:val="007D5124"/>
    <w:rsid w:val="007D67B6"/>
    <w:rsid w:val="007E0C03"/>
    <w:rsid w:val="007E47A4"/>
    <w:rsid w:val="007E4BF7"/>
    <w:rsid w:val="007E5500"/>
    <w:rsid w:val="007E6C32"/>
    <w:rsid w:val="007E70E3"/>
    <w:rsid w:val="007E74A9"/>
    <w:rsid w:val="007F0F99"/>
    <w:rsid w:val="00805410"/>
    <w:rsid w:val="00812211"/>
    <w:rsid w:val="00816A5F"/>
    <w:rsid w:val="0082011C"/>
    <w:rsid w:val="008203A5"/>
    <w:rsid w:val="00822A95"/>
    <w:rsid w:val="00822DB5"/>
    <w:rsid w:val="00826E9A"/>
    <w:rsid w:val="008321F9"/>
    <w:rsid w:val="00836588"/>
    <w:rsid w:val="00836B4F"/>
    <w:rsid w:val="00844626"/>
    <w:rsid w:val="008446CC"/>
    <w:rsid w:val="00845FBC"/>
    <w:rsid w:val="0084793F"/>
    <w:rsid w:val="00851E9A"/>
    <w:rsid w:val="00851F2C"/>
    <w:rsid w:val="008523C3"/>
    <w:rsid w:val="00854563"/>
    <w:rsid w:val="00854FCC"/>
    <w:rsid w:val="00857436"/>
    <w:rsid w:val="00860516"/>
    <w:rsid w:val="008639A8"/>
    <w:rsid w:val="0086482D"/>
    <w:rsid w:val="0087042B"/>
    <w:rsid w:val="008719BA"/>
    <w:rsid w:val="00876DF7"/>
    <w:rsid w:val="0088091C"/>
    <w:rsid w:val="00880E4B"/>
    <w:rsid w:val="0088133A"/>
    <w:rsid w:val="00884983"/>
    <w:rsid w:val="00885456"/>
    <w:rsid w:val="00886A54"/>
    <w:rsid w:val="0089137C"/>
    <w:rsid w:val="00893211"/>
    <w:rsid w:val="00893D92"/>
    <w:rsid w:val="00895058"/>
    <w:rsid w:val="00896568"/>
    <w:rsid w:val="008975E1"/>
    <w:rsid w:val="008A4590"/>
    <w:rsid w:val="008A476C"/>
    <w:rsid w:val="008A4CB7"/>
    <w:rsid w:val="008B6CE7"/>
    <w:rsid w:val="008B6F7F"/>
    <w:rsid w:val="008C00A1"/>
    <w:rsid w:val="008C6A55"/>
    <w:rsid w:val="008C7CE2"/>
    <w:rsid w:val="008D4BFC"/>
    <w:rsid w:val="008E0450"/>
    <w:rsid w:val="008E2948"/>
    <w:rsid w:val="008E524B"/>
    <w:rsid w:val="008E5C35"/>
    <w:rsid w:val="008E687C"/>
    <w:rsid w:val="008E70F3"/>
    <w:rsid w:val="008F00A6"/>
    <w:rsid w:val="008F1A47"/>
    <w:rsid w:val="008F1BF1"/>
    <w:rsid w:val="008F2EF6"/>
    <w:rsid w:val="008F47FF"/>
    <w:rsid w:val="008F49C2"/>
    <w:rsid w:val="008F56CB"/>
    <w:rsid w:val="008F6BAA"/>
    <w:rsid w:val="008F7C34"/>
    <w:rsid w:val="00901DA6"/>
    <w:rsid w:val="00905D94"/>
    <w:rsid w:val="0090677D"/>
    <w:rsid w:val="00907284"/>
    <w:rsid w:val="0090797A"/>
    <w:rsid w:val="009100A2"/>
    <w:rsid w:val="0091433E"/>
    <w:rsid w:val="00914680"/>
    <w:rsid w:val="00925C4F"/>
    <w:rsid w:val="0093569D"/>
    <w:rsid w:val="00936880"/>
    <w:rsid w:val="00937E11"/>
    <w:rsid w:val="00940C74"/>
    <w:rsid w:val="00940E2E"/>
    <w:rsid w:val="009427E7"/>
    <w:rsid w:val="009430DD"/>
    <w:rsid w:val="00943F42"/>
    <w:rsid w:val="00950DCA"/>
    <w:rsid w:val="00951886"/>
    <w:rsid w:val="00952A85"/>
    <w:rsid w:val="009532A7"/>
    <w:rsid w:val="00955941"/>
    <w:rsid w:val="009609CC"/>
    <w:rsid w:val="00961047"/>
    <w:rsid w:val="009629D7"/>
    <w:rsid w:val="00964EDE"/>
    <w:rsid w:val="009669C4"/>
    <w:rsid w:val="00970295"/>
    <w:rsid w:val="00970749"/>
    <w:rsid w:val="00970B12"/>
    <w:rsid w:val="00975015"/>
    <w:rsid w:val="00976DBD"/>
    <w:rsid w:val="00983F41"/>
    <w:rsid w:val="00984971"/>
    <w:rsid w:val="00986BE8"/>
    <w:rsid w:val="00990C6F"/>
    <w:rsid w:val="00991A1B"/>
    <w:rsid w:val="009930C7"/>
    <w:rsid w:val="009932C1"/>
    <w:rsid w:val="0099400E"/>
    <w:rsid w:val="009964DC"/>
    <w:rsid w:val="009A4BCD"/>
    <w:rsid w:val="009A4EF7"/>
    <w:rsid w:val="009A555A"/>
    <w:rsid w:val="009A6304"/>
    <w:rsid w:val="009A733F"/>
    <w:rsid w:val="009A7D82"/>
    <w:rsid w:val="009B012E"/>
    <w:rsid w:val="009B79C2"/>
    <w:rsid w:val="009C0387"/>
    <w:rsid w:val="009C13B6"/>
    <w:rsid w:val="009C20AA"/>
    <w:rsid w:val="009C2AA8"/>
    <w:rsid w:val="009C32DE"/>
    <w:rsid w:val="009C6F58"/>
    <w:rsid w:val="009D2854"/>
    <w:rsid w:val="009E0906"/>
    <w:rsid w:val="009E4AFB"/>
    <w:rsid w:val="009E67A4"/>
    <w:rsid w:val="009E72C0"/>
    <w:rsid w:val="009F0286"/>
    <w:rsid w:val="009F15FA"/>
    <w:rsid w:val="009F2607"/>
    <w:rsid w:val="00A0237E"/>
    <w:rsid w:val="00A03463"/>
    <w:rsid w:val="00A063C7"/>
    <w:rsid w:val="00A12F0D"/>
    <w:rsid w:val="00A13BCC"/>
    <w:rsid w:val="00A1411C"/>
    <w:rsid w:val="00A1519B"/>
    <w:rsid w:val="00A20248"/>
    <w:rsid w:val="00A20911"/>
    <w:rsid w:val="00A2093B"/>
    <w:rsid w:val="00A216E7"/>
    <w:rsid w:val="00A23C2C"/>
    <w:rsid w:val="00A24585"/>
    <w:rsid w:val="00A25235"/>
    <w:rsid w:val="00A25B72"/>
    <w:rsid w:val="00A2669F"/>
    <w:rsid w:val="00A26867"/>
    <w:rsid w:val="00A2704C"/>
    <w:rsid w:val="00A30BEA"/>
    <w:rsid w:val="00A3262F"/>
    <w:rsid w:val="00A33118"/>
    <w:rsid w:val="00A36B0B"/>
    <w:rsid w:val="00A41B66"/>
    <w:rsid w:val="00A4479E"/>
    <w:rsid w:val="00A449B7"/>
    <w:rsid w:val="00A44E04"/>
    <w:rsid w:val="00A45B58"/>
    <w:rsid w:val="00A512C4"/>
    <w:rsid w:val="00A51C81"/>
    <w:rsid w:val="00A553CF"/>
    <w:rsid w:val="00A60F97"/>
    <w:rsid w:val="00A63811"/>
    <w:rsid w:val="00A64EDB"/>
    <w:rsid w:val="00A707C5"/>
    <w:rsid w:val="00A71F6D"/>
    <w:rsid w:val="00A7441D"/>
    <w:rsid w:val="00A74708"/>
    <w:rsid w:val="00A75564"/>
    <w:rsid w:val="00A810C0"/>
    <w:rsid w:val="00A81C55"/>
    <w:rsid w:val="00A82A5A"/>
    <w:rsid w:val="00A8403D"/>
    <w:rsid w:val="00A87F13"/>
    <w:rsid w:val="00A90E30"/>
    <w:rsid w:val="00A91664"/>
    <w:rsid w:val="00A91D01"/>
    <w:rsid w:val="00A9651A"/>
    <w:rsid w:val="00A9785F"/>
    <w:rsid w:val="00AA3E85"/>
    <w:rsid w:val="00AA5718"/>
    <w:rsid w:val="00AA6B53"/>
    <w:rsid w:val="00AB3217"/>
    <w:rsid w:val="00AB4C28"/>
    <w:rsid w:val="00AB74E7"/>
    <w:rsid w:val="00AB7BAC"/>
    <w:rsid w:val="00AC023E"/>
    <w:rsid w:val="00AC1660"/>
    <w:rsid w:val="00AC27F1"/>
    <w:rsid w:val="00AC4738"/>
    <w:rsid w:val="00AC4B33"/>
    <w:rsid w:val="00AC66A0"/>
    <w:rsid w:val="00AD18CD"/>
    <w:rsid w:val="00AD6F89"/>
    <w:rsid w:val="00AE004F"/>
    <w:rsid w:val="00AE0992"/>
    <w:rsid w:val="00AE26A3"/>
    <w:rsid w:val="00AE7FB1"/>
    <w:rsid w:val="00AF0410"/>
    <w:rsid w:val="00AF0A4E"/>
    <w:rsid w:val="00AF0D91"/>
    <w:rsid w:val="00AF13A2"/>
    <w:rsid w:val="00AF57F4"/>
    <w:rsid w:val="00AF645F"/>
    <w:rsid w:val="00AF67F3"/>
    <w:rsid w:val="00AF69AD"/>
    <w:rsid w:val="00B01075"/>
    <w:rsid w:val="00B0337F"/>
    <w:rsid w:val="00B034E1"/>
    <w:rsid w:val="00B06C4C"/>
    <w:rsid w:val="00B0703F"/>
    <w:rsid w:val="00B10017"/>
    <w:rsid w:val="00B10303"/>
    <w:rsid w:val="00B10C83"/>
    <w:rsid w:val="00B209E7"/>
    <w:rsid w:val="00B219EB"/>
    <w:rsid w:val="00B21B6E"/>
    <w:rsid w:val="00B22177"/>
    <w:rsid w:val="00B22EC5"/>
    <w:rsid w:val="00B24DC7"/>
    <w:rsid w:val="00B24E89"/>
    <w:rsid w:val="00B3110A"/>
    <w:rsid w:val="00B34202"/>
    <w:rsid w:val="00B415A8"/>
    <w:rsid w:val="00B43243"/>
    <w:rsid w:val="00B438FB"/>
    <w:rsid w:val="00B43D66"/>
    <w:rsid w:val="00B44820"/>
    <w:rsid w:val="00B47488"/>
    <w:rsid w:val="00B55992"/>
    <w:rsid w:val="00B57CF3"/>
    <w:rsid w:val="00B57D0C"/>
    <w:rsid w:val="00B612A2"/>
    <w:rsid w:val="00B631F2"/>
    <w:rsid w:val="00B6450E"/>
    <w:rsid w:val="00B7065B"/>
    <w:rsid w:val="00B721ED"/>
    <w:rsid w:val="00B731FE"/>
    <w:rsid w:val="00B747A0"/>
    <w:rsid w:val="00B76E7D"/>
    <w:rsid w:val="00B7770B"/>
    <w:rsid w:val="00B83C01"/>
    <w:rsid w:val="00B865B0"/>
    <w:rsid w:val="00B90057"/>
    <w:rsid w:val="00B95D5B"/>
    <w:rsid w:val="00B9763C"/>
    <w:rsid w:val="00BA090F"/>
    <w:rsid w:val="00BA3FE0"/>
    <w:rsid w:val="00BA3FFB"/>
    <w:rsid w:val="00BA7ABE"/>
    <w:rsid w:val="00BB0E17"/>
    <w:rsid w:val="00BB2D60"/>
    <w:rsid w:val="00BB3828"/>
    <w:rsid w:val="00BC348B"/>
    <w:rsid w:val="00BC41FD"/>
    <w:rsid w:val="00BC4420"/>
    <w:rsid w:val="00BD0641"/>
    <w:rsid w:val="00BD0E13"/>
    <w:rsid w:val="00BD1342"/>
    <w:rsid w:val="00BD4952"/>
    <w:rsid w:val="00BD4B0B"/>
    <w:rsid w:val="00BD4DE4"/>
    <w:rsid w:val="00BD71DF"/>
    <w:rsid w:val="00BE3A67"/>
    <w:rsid w:val="00BE5FE5"/>
    <w:rsid w:val="00BE6A5D"/>
    <w:rsid w:val="00BE7418"/>
    <w:rsid w:val="00BE754E"/>
    <w:rsid w:val="00BF0F1C"/>
    <w:rsid w:val="00BF16BC"/>
    <w:rsid w:val="00BF45BC"/>
    <w:rsid w:val="00BF4DE7"/>
    <w:rsid w:val="00BF59FA"/>
    <w:rsid w:val="00C00194"/>
    <w:rsid w:val="00C03D6F"/>
    <w:rsid w:val="00C055BC"/>
    <w:rsid w:val="00C06D60"/>
    <w:rsid w:val="00C07722"/>
    <w:rsid w:val="00C07DF7"/>
    <w:rsid w:val="00C121CF"/>
    <w:rsid w:val="00C1317A"/>
    <w:rsid w:val="00C13B47"/>
    <w:rsid w:val="00C15E17"/>
    <w:rsid w:val="00C168EE"/>
    <w:rsid w:val="00C16B3D"/>
    <w:rsid w:val="00C1786D"/>
    <w:rsid w:val="00C23B98"/>
    <w:rsid w:val="00C253EF"/>
    <w:rsid w:val="00C26EFC"/>
    <w:rsid w:val="00C457E4"/>
    <w:rsid w:val="00C45B9D"/>
    <w:rsid w:val="00C50D8C"/>
    <w:rsid w:val="00C549E1"/>
    <w:rsid w:val="00C555F9"/>
    <w:rsid w:val="00C5621B"/>
    <w:rsid w:val="00C57651"/>
    <w:rsid w:val="00C61C02"/>
    <w:rsid w:val="00C61EB6"/>
    <w:rsid w:val="00C6278B"/>
    <w:rsid w:val="00C63D22"/>
    <w:rsid w:val="00C648A2"/>
    <w:rsid w:val="00C6723D"/>
    <w:rsid w:val="00C707B7"/>
    <w:rsid w:val="00C73129"/>
    <w:rsid w:val="00C75B28"/>
    <w:rsid w:val="00C76FC6"/>
    <w:rsid w:val="00C80DDE"/>
    <w:rsid w:val="00C81398"/>
    <w:rsid w:val="00C81F9F"/>
    <w:rsid w:val="00C8439C"/>
    <w:rsid w:val="00C877B2"/>
    <w:rsid w:val="00C91056"/>
    <w:rsid w:val="00C911C7"/>
    <w:rsid w:val="00C911E1"/>
    <w:rsid w:val="00C92DA6"/>
    <w:rsid w:val="00C97AAB"/>
    <w:rsid w:val="00CA0562"/>
    <w:rsid w:val="00CA0B2C"/>
    <w:rsid w:val="00CA1202"/>
    <w:rsid w:val="00CA5A01"/>
    <w:rsid w:val="00CA6CF6"/>
    <w:rsid w:val="00CA7316"/>
    <w:rsid w:val="00CB0FD7"/>
    <w:rsid w:val="00CB2D5A"/>
    <w:rsid w:val="00CB34EB"/>
    <w:rsid w:val="00CB3CF2"/>
    <w:rsid w:val="00CB423C"/>
    <w:rsid w:val="00CB4CE9"/>
    <w:rsid w:val="00CB4FC0"/>
    <w:rsid w:val="00CB5BB1"/>
    <w:rsid w:val="00CB79A4"/>
    <w:rsid w:val="00CC106E"/>
    <w:rsid w:val="00CC24CF"/>
    <w:rsid w:val="00CC3169"/>
    <w:rsid w:val="00CC5B2B"/>
    <w:rsid w:val="00CC6DFC"/>
    <w:rsid w:val="00CD3118"/>
    <w:rsid w:val="00CD3628"/>
    <w:rsid w:val="00CD6329"/>
    <w:rsid w:val="00CE0C37"/>
    <w:rsid w:val="00CE1BBA"/>
    <w:rsid w:val="00CE4E9E"/>
    <w:rsid w:val="00CE7ADD"/>
    <w:rsid w:val="00CF1C40"/>
    <w:rsid w:val="00CF26F6"/>
    <w:rsid w:val="00CF2D0B"/>
    <w:rsid w:val="00D029E3"/>
    <w:rsid w:val="00D02D9E"/>
    <w:rsid w:val="00D07A39"/>
    <w:rsid w:val="00D106F4"/>
    <w:rsid w:val="00D149BF"/>
    <w:rsid w:val="00D166BF"/>
    <w:rsid w:val="00D216EB"/>
    <w:rsid w:val="00D22A17"/>
    <w:rsid w:val="00D22F29"/>
    <w:rsid w:val="00D254FE"/>
    <w:rsid w:val="00D26511"/>
    <w:rsid w:val="00D3003B"/>
    <w:rsid w:val="00D30202"/>
    <w:rsid w:val="00D306F3"/>
    <w:rsid w:val="00D3384C"/>
    <w:rsid w:val="00D342BF"/>
    <w:rsid w:val="00D34744"/>
    <w:rsid w:val="00D36870"/>
    <w:rsid w:val="00D36F2C"/>
    <w:rsid w:val="00D371A1"/>
    <w:rsid w:val="00D4120D"/>
    <w:rsid w:val="00D42982"/>
    <w:rsid w:val="00D43D33"/>
    <w:rsid w:val="00D4485E"/>
    <w:rsid w:val="00D448E0"/>
    <w:rsid w:val="00D45F6B"/>
    <w:rsid w:val="00D46BF9"/>
    <w:rsid w:val="00D52186"/>
    <w:rsid w:val="00D5575B"/>
    <w:rsid w:val="00D56956"/>
    <w:rsid w:val="00D64020"/>
    <w:rsid w:val="00D656CE"/>
    <w:rsid w:val="00D6701D"/>
    <w:rsid w:val="00D719F5"/>
    <w:rsid w:val="00D72AF9"/>
    <w:rsid w:val="00D75BEC"/>
    <w:rsid w:val="00D80268"/>
    <w:rsid w:val="00D862EA"/>
    <w:rsid w:val="00D91155"/>
    <w:rsid w:val="00D94376"/>
    <w:rsid w:val="00D94E0C"/>
    <w:rsid w:val="00D968A1"/>
    <w:rsid w:val="00DA2733"/>
    <w:rsid w:val="00DA5DF9"/>
    <w:rsid w:val="00DA6FFC"/>
    <w:rsid w:val="00DB02A6"/>
    <w:rsid w:val="00DB10BB"/>
    <w:rsid w:val="00DB5810"/>
    <w:rsid w:val="00DB5FD0"/>
    <w:rsid w:val="00DC1823"/>
    <w:rsid w:val="00DC2930"/>
    <w:rsid w:val="00DC3461"/>
    <w:rsid w:val="00DC65E9"/>
    <w:rsid w:val="00DC68E4"/>
    <w:rsid w:val="00DD3DCA"/>
    <w:rsid w:val="00DD530E"/>
    <w:rsid w:val="00DD5710"/>
    <w:rsid w:val="00DE04C5"/>
    <w:rsid w:val="00DE17AF"/>
    <w:rsid w:val="00DE197F"/>
    <w:rsid w:val="00DE2C6B"/>
    <w:rsid w:val="00DE3AFF"/>
    <w:rsid w:val="00DE4AA3"/>
    <w:rsid w:val="00DE589D"/>
    <w:rsid w:val="00DE6BE5"/>
    <w:rsid w:val="00DF02AD"/>
    <w:rsid w:val="00DF2D13"/>
    <w:rsid w:val="00DF2D48"/>
    <w:rsid w:val="00DF3400"/>
    <w:rsid w:val="00DF67A7"/>
    <w:rsid w:val="00E00AF2"/>
    <w:rsid w:val="00E02780"/>
    <w:rsid w:val="00E02808"/>
    <w:rsid w:val="00E0503E"/>
    <w:rsid w:val="00E1071D"/>
    <w:rsid w:val="00E11F6B"/>
    <w:rsid w:val="00E13F05"/>
    <w:rsid w:val="00E15F4A"/>
    <w:rsid w:val="00E22223"/>
    <w:rsid w:val="00E2284D"/>
    <w:rsid w:val="00E2502D"/>
    <w:rsid w:val="00E254CC"/>
    <w:rsid w:val="00E27E9C"/>
    <w:rsid w:val="00E31C92"/>
    <w:rsid w:val="00E349E2"/>
    <w:rsid w:val="00E37D90"/>
    <w:rsid w:val="00E42D3D"/>
    <w:rsid w:val="00E45F42"/>
    <w:rsid w:val="00E50C02"/>
    <w:rsid w:val="00E51060"/>
    <w:rsid w:val="00E5211A"/>
    <w:rsid w:val="00E55475"/>
    <w:rsid w:val="00E57C3E"/>
    <w:rsid w:val="00E57C55"/>
    <w:rsid w:val="00E6148A"/>
    <w:rsid w:val="00E620B0"/>
    <w:rsid w:val="00E641FB"/>
    <w:rsid w:val="00E6453C"/>
    <w:rsid w:val="00E64CE3"/>
    <w:rsid w:val="00E701D3"/>
    <w:rsid w:val="00E73003"/>
    <w:rsid w:val="00E763D7"/>
    <w:rsid w:val="00E82184"/>
    <w:rsid w:val="00E82631"/>
    <w:rsid w:val="00E846B7"/>
    <w:rsid w:val="00E87E0D"/>
    <w:rsid w:val="00E93C1F"/>
    <w:rsid w:val="00EA07C7"/>
    <w:rsid w:val="00EA22B0"/>
    <w:rsid w:val="00EA416D"/>
    <w:rsid w:val="00EA4242"/>
    <w:rsid w:val="00EA538C"/>
    <w:rsid w:val="00EA5ADC"/>
    <w:rsid w:val="00EA604F"/>
    <w:rsid w:val="00EA7177"/>
    <w:rsid w:val="00EB018A"/>
    <w:rsid w:val="00EB21A0"/>
    <w:rsid w:val="00EB2398"/>
    <w:rsid w:val="00EB45D1"/>
    <w:rsid w:val="00EB7625"/>
    <w:rsid w:val="00EC209C"/>
    <w:rsid w:val="00EC2938"/>
    <w:rsid w:val="00EC39EB"/>
    <w:rsid w:val="00ED1BA3"/>
    <w:rsid w:val="00ED4298"/>
    <w:rsid w:val="00ED5822"/>
    <w:rsid w:val="00ED654D"/>
    <w:rsid w:val="00ED7B14"/>
    <w:rsid w:val="00EE10BB"/>
    <w:rsid w:val="00EE51AB"/>
    <w:rsid w:val="00EE6FFB"/>
    <w:rsid w:val="00EE7AC1"/>
    <w:rsid w:val="00EF12AF"/>
    <w:rsid w:val="00EF6490"/>
    <w:rsid w:val="00F04163"/>
    <w:rsid w:val="00F0612F"/>
    <w:rsid w:val="00F06191"/>
    <w:rsid w:val="00F06D81"/>
    <w:rsid w:val="00F109E4"/>
    <w:rsid w:val="00F11F59"/>
    <w:rsid w:val="00F13480"/>
    <w:rsid w:val="00F13521"/>
    <w:rsid w:val="00F13FCF"/>
    <w:rsid w:val="00F17D96"/>
    <w:rsid w:val="00F2401F"/>
    <w:rsid w:val="00F31AE8"/>
    <w:rsid w:val="00F32BFE"/>
    <w:rsid w:val="00F335C9"/>
    <w:rsid w:val="00F34407"/>
    <w:rsid w:val="00F34942"/>
    <w:rsid w:val="00F350FF"/>
    <w:rsid w:val="00F37940"/>
    <w:rsid w:val="00F40C18"/>
    <w:rsid w:val="00F40E39"/>
    <w:rsid w:val="00F4159A"/>
    <w:rsid w:val="00F44EEE"/>
    <w:rsid w:val="00F526A4"/>
    <w:rsid w:val="00F54E88"/>
    <w:rsid w:val="00F55F22"/>
    <w:rsid w:val="00F5617E"/>
    <w:rsid w:val="00F56A0D"/>
    <w:rsid w:val="00F60F6C"/>
    <w:rsid w:val="00F64894"/>
    <w:rsid w:val="00F67251"/>
    <w:rsid w:val="00F67C67"/>
    <w:rsid w:val="00F73B09"/>
    <w:rsid w:val="00F82C0A"/>
    <w:rsid w:val="00F932D7"/>
    <w:rsid w:val="00F945ED"/>
    <w:rsid w:val="00F947F4"/>
    <w:rsid w:val="00FA0D6B"/>
    <w:rsid w:val="00FA3863"/>
    <w:rsid w:val="00FA4415"/>
    <w:rsid w:val="00FA4574"/>
    <w:rsid w:val="00FA4BE4"/>
    <w:rsid w:val="00FA6952"/>
    <w:rsid w:val="00FA6AA4"/>
    <w:rsid w:val="00FA7D3C"/>
    <w:rsid w:val="00FB3A22"/>
    <w:rsid w:val="00FB417B"/>
    <w:rsid w:val="00FB7061"/>
    <w:rsid w:val="00FC3C7F"/>
    <w:rsid w:val="00FC4182"/>
    <w:rsid w:val="00FC54FE"/>
    <w:rsid w:val="00FC7649"/>
    <w:rsid w:val="00FD15A4"/>
    <w:rsid w:val="00FD1AA0"/>
    <w:rsid w:val="00FD2817"/>
    <w:rsid w:val="00FD6B4B"/>
    <w:rsid w:val="00FD6D63"/>
    <w:rsid w:val="00FD7B12"/>
    <w:rsid w:val="00FE17D7"/>
    <w:rsid w:val="00FE1ECB"/>
    <w:rsid w:val="00FE27E3"/>
    <w:rsid w:val="00FE4411"/>
    <w:rsid w:val="00FE50C0"/>
    <w:rsid w:val="00FE66BB"/>
    <w:rsid w:val="00FF011E"/>
    <w:rsid w:val="00FF2C16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ED4F"/>
  <w15:docId w15:val="{35E7F23B-8D53-49C3-B67E-49D97EAB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09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color w:val="FFFFFF"/>
      <w:kern w:val="36"/>
      <w:sz w:val="33"/>
      <w:szCs w:val="33"/>
    </w:rPr>
  </w:style>
  <w:style w:type="paragraph" w:styleId="Nagwek2">
    <w:name w:val="heading 2"/>
    <w:basedOn w:val="Normalny"/>
    <w:link w:val="Nagwek2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color w:val="FFFFFF"/>
      <w:szCs w:val="24"/>
    </w:rPr>
  </w:style>
  <w:style w:type="paragraph" w:styleId="Nagwek3">
    <w:name w:val="heading 3"/>
    <w:basedOn w:val="Normalny"/>
    <w:link w:val="Nagwek3Znak"/>
    <w:uiPriority w:val="9"/>
    <w:qFormat/>
    <w:rsid w:val="004B2578"/>
    <w:pPr>
      <w:widowControl/>
      <w:shd w:val="clear" w:color="auto" w:fill="525D76"/>
      <w:autoSpaceDE/>
      <w:autoSpaceDN/>
      <w:adjustRightInd/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color w:val="FFFFFF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B2578"/>
    <w:rPr>
      <w:rFonts w:ascii="Tahoma" w:eastAsia="Times New Roman" w:hAnsi="Tahoma" w:cs="Tahoma"/>
      <w:b/>
      <w:bCs/>
      <w:color w:val="FFFFFF"/>
      <w:kern w:val="36"/>
      <w:sz w:val="33"/>
      <w:szCs w:val="33"/>
      <w:shd w:val="clear" w:color="auto" w:fill="525D7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2578"/>
    <w:rPr>
      <w:rFonts w:ascii="Tahoma" w:eastAsia="Times New Roman" w:hAnsi="Tahoma" w:cs="Tahoma"/>
      <w:b/>
      <w:bCs/>
      <w:color w:val="FFFFFF"/>
      <w:sz w:val="24"/>
      <w:szCs w:val="24"/>
      <w:shd w:val="clear" w:color="auto" w:fill="525D7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B2578"/>
    <w:rPr>
      <w:rFonts w:ascii="Tahoma" w:eastAsia="Times New Roman" w:hAnsi="Tahoma" w:cs="Tahoma"/>
      <w:b/>
      <w:bCs/>
      <w:color w:val="FFFFFF"/>
      <w:sz w:val="21"/>
      <w:szCs w:val="21"/>
      <w:shd w:val="clear" w:color="auto" w:fill="525D76"/>
      <w:lang w:eastAsia="pl-PL"/>
    </w:rPr>
  </w:style>
  <w:style w:type="character" w:styleId="Hipercze">
    <w:name w:val="Hyperlink"/>
    <w:basedOn w:val="Domylnaczcionkaakapitu"/>
    <w:uiPriority w:val="99"/>
    <w:unhideWhenUsed/>
    <w:rsid w:val="004B2578"/>
    <w:rPr>
      <w:color w:val="00000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B2578"/>
    <w:rPr>
      <w:color w:val="000000"/>
      <w:u w:val="single"/>
    </w:rPr>
  </w:style>
  <w:style w:type="paragraph" w:styleId="NormalnyWeb">
    <w:name w:val="Normal (Web)"/>
    <w:basedOn w:val="Normalny"/>
    <w:semiHidden/>
    <w:unhideWhenUsed/>
    <w:rsid w:val="004B2578"/>
    <w:pPr>
      <w:widowControl/>
      <w:shd w:val="clear" w:color="auto" w:fill="FFFFFF"/>
      <w:autoSpaceDE/>
      <w:autoSpaceDN/>
      <w:adjustRightInd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character" w:customStyle="1" w:styleId="tabulatory">
    <w:name w:val="tabulatory"/>
    <w:basedOn w:val="Domylnaczcionkaakapitu"/>
    <w:rsid w:val="004B2578"/>
  </w:style>
  <w:style w:type="paragraph" w:styleId="Nagwek">
    <w:name w:val="header"/>
    <w:basedOn w:val="Normalny"/>
    <w:link w:val="NagwekZnak"/>
    <w:uiPriority w:val="99"/>
    <w:semiHidden/>
    <w:rsid w:val="00A71F6D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71F6D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71F6D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71F6D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link w:val="TYTUAKTUprzedmiotregulacjiustawylubrozporzdzeniaZnak"/>
    <w:uiPriority w:val="6"/>
    <w:qFormat/>
    <w:rsid w:val="00A71F6D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71F6D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71F6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71F6D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A71F6D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71F6D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71F6D"/>
    <w:pPr>
      <w:ind w:left="4820"/>
    </w:pPr>
    <w:rPr>
      <w:spacing w:val="0"/>
    </w:rPr>
  </w:style>
  <w:style w:type="character" w:customStyle="1" w:styleId="IGindeksgrny">
    <w:name w:val="_IG_ – indeks górny"/>
    <w:basedOn w:val="Domylnaczcionkaakapitu"/>
    <w:uiPriority w:val="2"/>
    <w:qFormat/>
    <w:rsid w:val="00A71F6D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A71F6D"/>
    <w:rPr>
      <w:b/>
    </w:rPr>
  </w:style>
  <w:style w:type="paragraph" w:customStyle="1" w:styleId="msolistparagraph0">
    <w:name w:val="msolistparagraph"/>
    <w:basedOn w:val="Normalny"/>
    <w:rsid w:val="007904DF"/>
    <w:pPr>
      <w:widowControl/>
      <w:autoSpaceDE/>
      <w:autoSpaceDN/>
      <w:adjustRightInd/>
      <w:spacing w:line="240" w:lineRule="auto"/>
      <w:ind w:left="720"/>
    </w:pPr>
    <w:rPr>
      <w:rFonts w:ascii="Calibri" w:eastAsia="Calibri" w:hAnsi="Calibri" w:cs="Times New Roman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29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29E3"/>
    <w:rPr>
      <w:rFonts w:ascii="Tahoma" w:eastAsiaTheme="minorEastAsia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702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702E"/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B311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110A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110A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11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110A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E7418"/>
    <w:pPr>
      <w:spacing w:after="0" w:line="240" w:lineRule="auto"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32BFE"/>
    <w:pPr>
      <w:widowControl/>
      <w:autoSpaceDE/>
      <w:autoSpaceDN/>
      <w:adjustRightInd/>
      <w:spacing w:line="240" w:lineRule="auto"/>
    </w:pPr>
    <w:rPr>
      <w:rFonts w:eastAsia="Times New Roman" w:cs="Times New Roman"/>
      <w:sz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2BFE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styleId="Odwoanieprzypisudolnego">
    <w:name w:val="footnote reference"/>
    <w:uiPriority w:val="99"/>
    <w:semiHidden/>
    <w:rsid w:val="00F32B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Akapit z listą1,Numerowanie,Listaszerű bekezdés1,List Paragraph à moi,Numbered Para 1,No Spacing1,Indicator Text,Bullet 1,2"/>
    <w:basedOn w:val="Normalny"/>
    <w:link w:val="AkapitzlistZnak"/>
    <w:uiPriority w:val="34"/>
    <w:qFormat/>
    <w:rsid w:val="003C7691"/>
    <w:pPr>
      <w:ind w:left="720"/>
      <w:contextualSpacing/>
    </w:p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3"/>
    <w:locked/>
    <w:rsid w:val="0036536D"/>
    <w:rPr>
      <w:rFonts w:ascii="Times" w:eastAsiaTheme="minorEastAsia" w:hAnsi="Times" w:cs="Arial"/>
      <w:b/>
      <w:bCs/>
      <w:sz w:val="24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7C34"/>
    <w:pPr>
      <w:ind w:left="986" w:hanging="476"/>
    </w:pPr>
  </w:style>
  <w:style w:type="paragraph" w:customStyle="1" w:styleId="TIRtiret">
    <w:name w:val="TIR – tiret"/>
    <w:basedOn w:val="LITlitera"/>
    <w:uiPriority w:val="15"/>
    <w:qFormat/>
    <w:rsid w:val="008F7C34"/>
    <w:pPr>
      <w:ind w:left="1384" w:hanging="397"/>
    </w:pPr>
  </w:style>
  <w:style w:type="paragraph" w:customStyle="1" w:styleId="ODNONIKtreodnonika">
    <w:name w:val="ODNOŚNIK – treść odnośnika"/>
    <w:uiPriority w:val="19"/>
    <w:qFormat/>
    <w:rsid w:val="008F7C34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7C34"/>
    <w:pPr>
      <w:keepNext/>
      <w:widowControl/>
      <w:autoSpaceDE/>
      <w:autoSpaceDN/>
      <w:adjustRightInd/>
      <w:jc w:val="right"/>
    </w:pPr>
    <w:rPr>
      <w:b/>
    </w:rPr>
  </w:style>
  <w:style w:type="paragraph" w:customStyle="1" w:styleId="TEKSTZacznikido">
    <w:name w:val="TEKST&quot;Załącznik(i) do ...&quot;"/>
    <w:uiPriority w:val="28"/>
    <w:qFormat/>
    <w:rsid w:val="008F7C34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4D0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A64EDB"/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421B7"/>
    <w:pPr>
      <w:spacing w:before="0"/>
      <w:ind w:left="510"/>
    </w:p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Akapit z listą1 Znak,Numerowanie Znak,Listaszerű bekezdés1 Znak,No Spacing1 Znak"/>
    <w:link w:val="Akapitzlist"/>
    <w:uiPriority w:val="34"/>
    <w:qFormat/>
    <w:locked/>
    <w:rsid w:val="003B654B"/>
    <w:rPr>
      <w:rFonts w:ascii="Times New Roman" w:eastAsiaTheme="minorEastAsia" w:hAnsi="Times New Roman" w:cs="Arial"/>
      <w:sz w:val="24"/>
      <w:szCs w:val="20"/>
      <w:lang w:eastAsia="pl-PL"/>
    </w:rPr>
  </w:style>
  <w:style w:type="character" w:customStyle="1" w:styleId="h11">
    <w:name w:val="h11"/>
    <w:basedOn w:val="Domylnaczcionkaakapitu"/>
    <w:rsid w:val="003B654B"/>
    <w:rPr>
      <w:rFonts w:ascii="Verdana" w:hAnsi="Verdana" w:hint="default"/>
      <w:b/>
      <w:bCs/>
      <w:i w:val="0"/>
      <w:iCs w:val="0"/>
      <w:sz w:val="33"/>
      <w:szCs w:val="33"/>
    </w:rPr>
  </w:style>
  <w:style w:type="paragraph" w:styleId="Tekstpodstawowy">
    <w:name w:val="Body Text"/>
    <w:basedOn w:val="Normalny"/>
    <w:link w:val="TekstpodstawowyZnak"/>
    <w:rsid w:val="00E641FB"/>
    <w:pPr>
      <w:widowControl/>
      <w:autoSpaceDE/>
      <w:autoSpaceDN/>
      <w:adjustRightInd/>
      <w:spacing w:line="240" w:lineRule="auto"/>
      <w:jc w:val="both"/>
    </w:pPr>
    <w:rPr>
      <w:rFonts w:eastAsia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rsid w:val="00E641FB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1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9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7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8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7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93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4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79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3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679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75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140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69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1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930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70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4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524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9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074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439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5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834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824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91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9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5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1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1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7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74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4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8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945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49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62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32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264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87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18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7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672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2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064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1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07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3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12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7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66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1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827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68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16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8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80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603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03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36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6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63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32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8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5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1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5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5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569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5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673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0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55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9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627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28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3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9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26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57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29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831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60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5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76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87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1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4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71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36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6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00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29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09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294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0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3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68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158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77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843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85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9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1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5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79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8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8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50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375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82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77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6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67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58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14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54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97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306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48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05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0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7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1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31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74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0373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01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3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562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89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948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14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0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13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9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55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23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010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5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528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2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89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9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4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2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3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79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8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6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26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997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8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92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46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10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009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2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31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21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608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18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309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542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14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92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812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264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17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718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3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5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44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36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477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1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36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68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014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19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4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80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9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7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40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82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5448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298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28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188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23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26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9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7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1190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04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34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41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12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271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664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8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985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34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34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0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83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1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3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577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22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0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35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86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60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26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68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80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2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62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7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047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8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66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0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076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1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3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2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95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95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7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1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566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1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2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62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0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26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456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35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538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32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6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0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4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03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90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4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1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84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9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9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8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55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96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1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08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2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5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4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08886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4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643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6085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8614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0918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94779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701392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1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535231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1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08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85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67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288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7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3804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5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3793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75179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397117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36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93890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547825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689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29823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10980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0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978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1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32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400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2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65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78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7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7270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2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6292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71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1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2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7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4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54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96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1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923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07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729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4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66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34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19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2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2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9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2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14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4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309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758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8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70375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0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68894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42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32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31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8948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833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4121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19180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231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8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91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66779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25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4554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49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71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420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747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7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779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47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46900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97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73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54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89500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891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616341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511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14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40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59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9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532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09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71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0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3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77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1819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7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575617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1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218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39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79908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883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01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7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626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74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31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66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4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27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39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3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19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77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68818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2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878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2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1391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06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06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2743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17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65708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90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787596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77214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719435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083762">
                          <w:marLeft w:val="8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77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0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9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3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7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2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9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275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6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6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07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19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4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33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93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44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55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91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38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8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2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58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0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8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4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9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6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1981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87253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636845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1905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343810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546201">
                      <w:marLeft w:val="1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938052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0024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9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8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15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9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52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805270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1676">
                      <w:marLeft w:val="8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355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5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6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0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6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9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85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9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0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94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48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3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21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8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29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0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36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55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34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0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2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8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5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88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7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2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5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5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2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5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2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1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96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0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1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1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7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7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9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0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88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16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2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1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4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5550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3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11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35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5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21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44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5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26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42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7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26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41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9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2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7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20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77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90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6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2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95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0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59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7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3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2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3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1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5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0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3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34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95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10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0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3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1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93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2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663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0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0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4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5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7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4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301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0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536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2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489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37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15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52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5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2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2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996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1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515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8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067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60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560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48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37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389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93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98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46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2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7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6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64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4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3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25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4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anty.msz.gov.pl/" TargetMode="External"/><Relationship Id="rId13" Type="http://schemas.openxmlformats.org/officeDocument/2006/relationships/hyperlink" Target="mailto:konkursy.polskapomoc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polskapomo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dyplomacj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polskapom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6A2C4-C545-4843-9981-4711AA230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Dąbrowska Monika</dc:creator>
  <cp:lastModifiedBy>Godlewska Anna</cp:lastModifiedBy>
  <cp:revision>2</cp:revision>
  <cp:lastPrinted>2017-08-24T07:46:00Z</cp:lastPrinted>
  <dcterms:created xsi:type="dcterms:W3CDTF">2021-04-14T12:07:00Z</dcterms:created>
  <dcterms:modified xsi:type="dcterms:W3CDTF">2021-04-14T12:07:00Z</dcterms:modified>
</cp:coreProperties>
</file>