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1575" w14:textId="2EDAA641" w:rsidR="00114248" w:rsidRPr="000323F2" w:rsidRDefault="00114248" w:rsidP="00565B91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  <w:r w:rsidR="00565B91">
        <w:rPr>
          <w:rFonts w:ascii="Arial" w:hAnsi="Arial" w:cs="Arial"/>
          <w:b/>
          <w:bCs/>
          <w:i/>
          <w:sz w:val="22"/>
          <w:szCs w:val="22"/>
        </w:rPr>
        <w:t xml:space="preserve"> po zmianach z dnia 0</w:t>
      </w:r>
      <w:r w:rsidR="007B7BA9">
        <w:rPr>
          <w:rFonts w:ascii="Arial" w:hAnsi="Arial" w:cs="Arial"/>
          <w:b/>
          <w:bCs/>
          <w:i/>
          <w:sz w:val="22"/>
          <w:szCs w:val="22"/>
        </w:rPr>
        <w:t>8</w:t>
      </w:r>
      <w:r w:rsidR="00565B91">
        <w:rPr>
          <w:rFonts w:ascii="Arial" w:hAnsi="Arial" w:cs="Arial"/>
          <w:b/>
          <w:bCs/>
          <w:i/>
          <w:sz w:val="22"/>
          <w:szCs w:val="22"/>
        </w:rPr>
        <w:t>.06.2022 r.</w:t>
      </w:r>
    </w:p>
    <w:p w14:paraId="30740A9D" w14:textId="77777777" w:rsidR="00114248" w:rsidRPr="000323F2" w:rsidRDefault="00114248" w:rsidP="00114248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6EC7EC1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06B9445E" w14:textId="77777777" w:rsidR="00114248" w:rsidRPr="000323F2" w:rsidRDefault="00114248" w:rsidP="00114248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0C80702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65ACC1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5453DB2E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300C4B3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2AECFE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76AB6F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03FA3113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30394560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20273271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1AC6E63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5B7B1C5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CFBAE5F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7E5D27C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56CC297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7160170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0E60E62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366A2209" w14:textId="77777777" w:rsidR="00114248" w:rsidRPr="00FE3982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sz w:val="22"/>
          <w:szCs w:val="22"/>
        </w:rPr>
        <w:t>Proszę określić rodzaj Wykonawcy.</w:t>
      </w:r>
    </w:p>
    <w:p w14:paraId="20A89222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6E69D" wp14:editId="2729DD0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58F5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mikroprzedsiębiorstwo</w:t>
      </w:r>
    </w:p>
    <w:p w14:paraId="7DFAD42D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1B7D4" wp14:editId="1EC608C6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76BA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małe przedsiębiorstwo</w:t>
      </w:r>
    </w:p>
    <w:p w14:paraId="1AAABA89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55B8" wp14:editId="1B2439C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15A1C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średnie przedsiębiorstwo</w:t>
      </w:r>
    </w:p>
    <w:p w14:paraId="22C2DABC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866A5" wp14:editId="3E16B75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06727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284E244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2216" wp14:editId="76795B6A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5CA9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58D2AAA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4DEE8" wp14:editId="3DD8254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4EC0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inny rodzaj</w:t>
      </w:r>
    </w:p>
    <w:p w14:paraId="24E9DA55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69A68D" w14:textId="77777777" w:rsidR="00114248" w:rsidRPr="00CA65F0" w:rsidRDefault="00114248" w:rsidP="00114248">
      <w:pPr>
        <w:pStyle w:val="NormalnyWeb"/>
        <w:spacing w:before="0" w:beforeAutospacing="0" w:after="60" w:afterAutospacing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</w:t>
      </w:r>
      <w:r w:rsidRPr="00CA65F0">
        <w:rPr>
          <w:rFonts w:ascii="Arial" w:eastAsiaTheme="minorHAnsi" w:hAnsi="Arial" w:cs="Arial"/>
          <w:sz w:val="22"/>
          <w:szCs w:val="22"/>
          <w:lang w:eastAsia="en-US"/>
        </w:rPr>
        <w:t xml:space="preserve">publicznego na </w:t>
      </w:r>
      <w:r w:rsidRPr="00CA65F0">
        <w:rPr>
          <w:rFonts w:ascii="Arial" w:eastAsia="+mn-ea" w:hAnsi="Arial" w:cs="Arial"/>
          <w:b/>
          <w:bCs/>
          <w:i/>
          <w:iCs/>
          <w:color w:val="000000"/>
          <w:sz w:val="22"/>
          <w:szCs w:val="22"/>
        </w:rPr>
        <w:t>Zakup usługi nauki języka angielskiego dla pracowników Grupy NCBR</w:t>
      </w:r>
      <w:r w:rsidRPr="00CA65F0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A65F0">
        <w:rPr>
          <w:rFonts w:ascii="Arial" w:eastAsiaTheme="minorHAnsi" w:hAnsi="Arial" w:cs="Arial"/>
          <w:b/>
          <w:sz w:val="22"/>
          <w:szCs w:val="22"/>
          <w:lang w:eastAsia="en-US"/>
        </w:rPr>
        <w:t>(nr postępowania 9/22/TPBN):</w:t>
      </w:r>
    </w:p>
    <w:p w14:paraId="0227477E" w14:textId="77777777" w:rsidR="00114248" w:rsidRPr="008A3F8D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37EE5F33" w14:textId="77777777" w:rsidR="00114248" w:rsidRPr="00223677" w:rsidRDefault="00114248" w:rsidP="00114248">
      <w:pPr>
        <w:pStyle w:val="Akapitzlist"/>
        <w:numPr>
          <w:ilvl w:val="2"/>
          <w:numId w:val="3"/>
        </w:numPr>
        <w:spacing w:before="0" w:after="60" w:line="312" w:lineRule="auto"/>
        <w:ind w:left="993" w:hanging="426"/>
        <w:jc w:val="both"/>
        <w:rPr>
          <w:rFonts w:ascii="Arial" w:hAnsi="Arial" w:cs="Arial"/>
          <w:szCs w:val="22"/>
        </w:rPr>
      </w:pPr>
      <w:r w:rsidRPr="00223677">
        <w:rPr>
          <w:rFonts w:ascii="Arial" w:hAnsi="Arial" w:cs="Arial"/>
          <w:szCs w:val="22"/>
        </w:rPr>
        <w:lastRenderedPageBreak/>
        <w:t>Cena</w:t>
      </w:r>
    </w:p>
    <w:tbl>
      <w:tblPr>
        <w:tblW w:w="56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365"/>
        <w:gridCol w:w="755"/>
        <w:gridCol w:w="719"/>
        <w:gridCol w:w="1007"/>
        <w:gridCol w:w="1431"/>
        <w:gridCol w:w="747"/>
        <w:gridCol w:w="1143"/>
        <w:gridCol w:w="1435"/>
      </w:tblGrid>
      <w:tr w:rsidR="00114248" w:rsidRPr="00726186" w14:paraId="3907C01C" w14:textId="77777777" w:rsidTr="00163BF8">
        <w:trPr>
          <w:trHeight w:val="72"/>
          <w:tblHeader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AB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AB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0D324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  <w:r w:rsidRPr="00223677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D837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Jm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95D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329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Cena jedn. netto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9A0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2AE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84A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B5E3AF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brutto</w:t>
            </w:r>
          </w:p>
        </w:tc>
      </w:tr>
      <w:tr w:rsidR="00114248" w:rsidRPr="00726186" w14:paraId="63BCEC18" w14:textId="77777777" w:rsidTr="00163BF8">
        <w:trPr>
          <w:trHeight w:val="14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17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375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2453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4E5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E5F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6C28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072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68F2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04BE1D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podatku VAT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758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4248" w:rsidRPr="00726186" w14:paraId="63DB202E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4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A901E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103070171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ogólnego, biznesowego</w:t>
            </w:r>
            <w:bookmarkEnd w:id="0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27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73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39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9E01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B2F44C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43F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B47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49B87A30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49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32DF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ogólnego, biznesowego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E7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80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712B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4A1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3D4915E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48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FEF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07572F4D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5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4DFD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1" w:name="_Hlk103070259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specjalistycznego</w:t>
            </w:r>
            <w:bookmarkEnd w:id="1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1B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ED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26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6F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51E2C1A5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AE7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9E5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36D7F66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503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87DD6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103070274"/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specjalistycznego</w:t>
            </w:r>
            <w:bookmarkEnd w:id="2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607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B53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BB7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AC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2447130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D1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35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E5886B9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67F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190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 językowy (pisemny + ustny) dla potrzeb rekrutacji kandydatów ubiegających się o pracę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B30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ED3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B47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10A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0594494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2F1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1F9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356C5B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7D8AB05A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C9C6FF8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8805FED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Wartość słownie dla:</w:t>
      </w:r>
    </w:p>
    <w:p w14:paraId="5FECD0F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1. Lektor polski - zajęcia indywidualne lub grupowe (min. 3, a maks. 6 osób) języka angielskiego ogólnego, biznesowego</w:t>
      </w:r>
    </w:p>
    <w:p w14:paraId="1B19E46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 xml:space="preserve">brutto: </w:t>
      </w:r>
      <w:bookmarkStart w:id="3" w:name="_Hlk103769527"/>
      <w:r w:rsidRPr="0022367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  <w:bookmarkEnd w:id="3"/>
    </w:p>
    <w:p w14:paraId="4B5C3E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CDA651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5165510A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2. Lektor natywny - zajęcia indywidualne lub grupowe (min. 3, a maks. 6 osób) języka angielskiego ogólnego, biznesowego</w:t>
      </w:r>
    </w:p>
    <w:p w14:paraId="36E2C81F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bookmarkStart w:id="4" w:name="_Hlk103070304"/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35241EC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5BDD07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bookmarkEnd w:id="4"/>
    <w:p w14:paraId="1DF3886D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3.</w:t>
      </w:r>
      <w:r w:rsidRPr="00223677">
        <w:rPr>
          <w:rFonts w:ascii="Arial" w:hAnsi="Arial" w:cs="Arial"/>
          <w:sz w:val="22"/>
          <w:szCs w:val="22"/>
        </w:rPr>
        <w:t xml:space="preserve"> Lektor polski - zajęcia indywidualne lub grupowe (min. 3, a maks. 6 osób) języka angielskiego specjalistycznego</w:t>
      </w:r>
    </w:p>
    <w:p w14:paraId="22C588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F164EF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65E03D75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6A2A8A3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4.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Lektor natywny - zajęcia indywidualne lub grupowe (min. 3, a maks. 6 osób) języka angielskiego specjalistycznego</w:t>
      </w:r>
    </w:p>
    <w:p w14:paraId="092C6E1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887A83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4D339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47C16AD2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5.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Audyt językowy (pisemny + ustny) dla potrzeb rekrutacji kandydatów ubiegających się o pracę</w:t>
      </w:r>
    </w:p>
    <w:p w14:paraId="622BC5E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453A03B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36E08F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F51A1B7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trike/>
          <w:sz w:val="22"/>
          <w:szCs w:val="22"/>
          <w:lang w:eastAsia="en-US"/>
        </w:rPr>
      </w:pPr>
      <w:r>
        <w:rPr>
          <w:rFonts w:ascii="Arial" w:eastAsiaTheme="minorHAnsi" w:hAnsi="Arial" w:cs="Arial"/>
          <w:strike/>
          <w:sz w:val="22"/>
          <w:szCs w:val="22"/>
          <w:lang w:eastAsia="en-US"/>
        </w:rPr>
        <w:br w:type="page"/>
      </w:r>
    </w:p>
    <w:p w14:paraId="29B5EC88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Cs w:val="20"/>
          <w:lang w:eastAsia="en-US"/>
        </w:rPr>
      </w:pPr>
      <w:r w:rsidRPr="00223677">
        <w:rPr>
          <w:rFonts w:ascii="Arial" w:eastAsiaTheme="minorHAnsi" w:hAnsi="Arial" w:cs="Arial"/>
          <w:b/>
          <w:bCs/>
          <w:sz w:val="22"/>
          <w:szCs w:val="20"/>
          <w:lang w:eastAsia="en-US"/>
        </w:rPr>
        <w:lastRenderedPageBreak/>
        <w:t>II.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Kryterium oceny ofert - j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>akoś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ć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oferowanych usług</w:t>
      </w: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0"/>
        <w:gridCol w:w="13"/>
        <w:gridCol w:w="205"/>
        <w:gridCol w:w="3451"/>
        <w:gridCol w:w="1390"/>
        <w:gridCol w:w="4361"/>
      </w:tblGrid>
      <w:tr w:rsidR="00114248" w:rsidRPr="004F7E56" w14:paraId="0022D59E" w14:textId="77777777" w:rsidTr="00163BF8">
        <w:trPr>
          <w:trHeight w:val="1175"/>
        </w:trPr>
        <w:tc>
          <w:tcPr>
            <w:tcW w:w="344" w:type="pct"/>
            <w:gridSpan w:val="4"/>
            <w:shd w:val="clear" w:color="auto" w:fill="D9D9D9" w:themeFill="background1" w:themeFillShade="D9"/>
            <w:vAlign w:val="center"/>
          </w:tcPr>
          <w:p w14:paraId="433FEB6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656" w:type="pct"/>
            <w:gridSpan w:val="3"/>
            <w:shd w:val="clear" w:color="auto" w:fill="D9D9D9" w:themeFill="background1" w:themeFillShade="D9"/>
            <w:vAlign w:val="center"/>
          </w:tcPr>
          <w:p w14:paraId="0636D1F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>Atrakcyjność narzędzi wykorzystywanych przez lektora podczas lekcji, które dadzą kursantom możliwość efektywnej nauki języka angielskiego online, czyli np.: wykonywania ćwiczeń z obszaru słuchania, czytania, pisania, mówienia, powtarzania wiedzy, itp. maksymalnie 20 pkt.</w:t>
            </w:r>
          </w:p>
        </w:tc>
      </w:tr>
      <w:tr w:rsidR="00114248" w:rsidRPr="004F7E56" w14:paraId="6909AC29" w14:textId="77777777" w:rsidTr="00163BF8">
        <w:trPr>
          <w:trHeight w:val="711"/>
        </w:trPr>
        <w:tc>
          <w:tcPr>
            <w:tcW w:w="2109" w:type="pct"/>
            <w:gridSpan w:val="5"/>
          </w:tcPr>
          <w:p w14:paraId="5369C7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10 najczęściej stosowanych narzędzi podczas realizowanych kursów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</w:p>
        </w:tc>
        <w:tc>
          <w:tcPr>
            <w:tcW w:w="663" w:type="pct"/>
          </w:tcPr>
          <w:p w14:paraId="1C2295D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5DAE1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narzędzia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lekcji zawierającej dane narzędzie, link do filmu z nagraniem prezentowanego narzędzia</w:t>
            </w:r>
          </w:p>
        </w:tc>
      </w:tr>
      <w:tr w:rsidR="00114248" w:rsidRPr="004F7E56" w14:paraId="00DE915B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331E97C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7B29DC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A5C340F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E460FF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9B7E7FD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57B0CB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CA5008A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3112649B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AA6A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F4AC20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6F4B8BC1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403D69D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0F1156C3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73A368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774BD3A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201FFA6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1B9683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0E0930C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5276179D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61D819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48C0FB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C43E1C8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3398AB4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18AD51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385E8C0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1501341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6A38B6C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CC8579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CD431C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F2970C5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33EB8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82EAF4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2067289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C64B96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A73450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D812ED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235AF46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35DDE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7329822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B9D3F1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2BC0D5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0919A6C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CDE026A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C0F8CE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FC1ACCC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A89AEE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1F08403E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A95605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F9CDC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C4B57FE" w14:textId="77777777" w:rsidTr="00163BF8">
        <w:trPr>
          <w:trHeight w:val="231"/>
        </w:trPr>
        <w:tc>
          <w:tcPr>
            <w:tcW w:w="27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EEE8A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21BA4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4248" w:rsidRPr="004F7E56" w14:paraId="7703B632" w14:textId="77777777" w:rsidTr="00163BF8">
        <w:trPr>
          <w:trHeight w:val="873"/>
        </w:trPr>
        <w:tc>
          <w:tcPr>
            <w:tcW w:w="344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7B770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656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921385" w14:textId="77777777" w:rsidR="00114248" w:rsidRPr="00CB6148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>Atrakcyjność dodatkowych online’owych form edukacyjnych dostępnych dla kursanta poza realizowanymi lekcjami, które będą wspierały proces nauki online – maksymalnie 5 pkt</w:t>
            </w:r>
          </w:p>
        </w:tc>
      </w:tr>
      <w:tr w:rsidR="00114248" w:rsidRPr="004F7E56" w14:paraId="6DDE7B30" w14:textId="77777777" w:rsidTr="00163BF8">
        <w:trPr>
          <w:trHeight w:val="555"/>
        </w:trPr>
        <w:tc>
          <w:tcPr>
            <w:tcW w:w="2109" w:type="pct"/>
            <w:gridSpan w:val="5"/>
          </w:tcPr>
          <w:p w14:paraId="6471970B" w14:textId="77777777" w:rsidR="00114248" w:rsidRPr="00CB6148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Opis dodatkowych online’owych form edukacyjnych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3" w:type="pct"/>
          </w:tcPr>
          <w:p w14:paraId="74BC7D0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E145A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danej formy: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platformy lub innego narzędzia informatycznego, link do filmu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CB6148">
              <w:rPr>
                <w:rFonts w:ascii="Arial" w:hAnsi="Arial" w:cs="Arial"/>
                <w:sz w:val="22"/>
                <w:szCs w:val="22"/>
              </w:rPr>
              <w:t>nagraniem prezentowanej formy.</w:t>
            </w:r>
          </w:p>
        </w:tc>
      </w:tr>
      <w:tr w:rsidR="00114248" w:rsidRPr="004F7E56" w14:paraId="0D115D49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0B28CE10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775E5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40EE4CA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0FE766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47FE84D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E34636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AD654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3B82723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6653A7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6F1D27C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79FFB759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229C851" w14:textId="77777777" w:rsidR="00114248" w:rsidRPr="002D65E9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</w:tc>
        <w:tc>
          <w:tcPr>
            <w:tcW w:w="663" w:type="pct"/>
            <w:vAlign w:val="center"/>
          </w:tcPr>
          <w:p w14:paraId="77F6B65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BE55E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586E0A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624C3E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7C3B4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27FADBC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5DCE119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AC778F1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265ED24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B4762E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CAB310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84E1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E9D4E8E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177978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3FE12E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55280C7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7C734E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2D1189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23DBA163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CB19E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9AE4D1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2ED094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8FC452F" w14:textId="77777777" w:rsidTr="00163BF8">
        <w:trPr>
          <w:trHeight w:val="421"/>
        </w:trPr>
        <w:tc>
          <w:tcPr>
            <w:tcW w:w="5000" w:type="pct"/>
            <w:gridSpan w:val="7"/>
            <w:vAlign w:val="center"/>
          </w:tcPr>
          <w:p w14:paraId="7AA9A3C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377839B9" w14:textId="77777777" w:rsidTr="00163BF8">
        <w:trPr>
          <w:trHeight w:val="291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60F6F1B7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7CA3EAEB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</w:tr>
      <w:tr w:rsidR="00114248" w:rsidRPr="004F7E56" w14:paraId="25893DC5" w14:textId="77777777" w:rsidTr="00163BF8">
        <w:trPr>
          <w:trHeight w:val="617"/>
        </w:trPr>
        <w:tc>
          <w:tcPr>
            <w:tcW w:w="344" w:type="pct"/>
            <w:gridSpan w:val="4"/>
            <w:shd w:val="clear" w:color="auto" w:fill="D9D9D9"/>
            <w:vAlign w:val="center"/>
          </w:tcPr>
          <w:p w14:paraId="1A4B4DE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656" w:type="pct"/>
            <w:gridSpan w:val="3"/>
            <w:shd w:val="clear" w:color="auto" w:fill="D9D9D9"/>
          </w:tcPr>
          <w:p w14:paraId="55F7FBF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CB6148">
              <w:rPr>
                <w:rFonts w:ascii="Arial" w:hAnsi="Arial" w:cs="Arial"/>
                <w:b w:val="0"/>
                <w:szCs w:val="22"/>
              </w:rPr>
              <w:t>N</w:t>
            </w:r>
            <w:r w:rsidRPr="00CB6148">
              <w:rPr>
                <w:rFonts w:ascii="Arial" w:hAnsi="Arial" w:cs="Arial"/>
                <w:szCs w:val="22"/>
              </w:rPr>
              <w:t>arzędzia i metody zarządzania procesem realizacji kursów w relacji koordynator administracyjny po stronie Wykonawcy – HR po stronie Zamawiającego (usprawnienia w rozliczaniu, monitorowaniu postępów uczestników, raportowaniu etc.) - maksymalnie 5 pkt</w:t>
            </w:r>
          </w:p>
        </w:tc>
      </w:tr>
      <w:tr w:rsidR="00114248" w:rsidRPr="004F7E56" w14:paraId="1146DAD2" w14:textId="77777777" w:rsidTr="00163BF8">
        <w:trPr>
          <w:trHeight w:val="734"/>
        </w:trPr>
        <w:tc>
          <w:tcPr>
            <w:tcW w:w="2772" w:type="pct"/>
            <w:gridSpan w:val="6"/>
          </w:tcPr>
          <w:p w14:paraId="1D1373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Prosimy o zaznaczenie, które z opisanych funkcjonalności oferuje Wykonawca.</w:t>
            </w:r>
          </w:p>
        </w:tc>
        <w:tc>
          <w:tcPr>
            <w:tcW w:w="2228" w:type="pct"/>
          </w:tcPr>
          <w:p w14:paraId="0E48934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danego narzędzia: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223EF9D" w14:textId="77777777" w:rsidTr="00163BF8">
        <w:trPr>
          <w:trHeight w:val="435"/>
        </w:trPr>
        <w:tc>
          <w:tcPr>
            <w:tcW w:w="2109" w:type="pct"/>
            <w:gridSpan w:val="5"/>
          </w:tcPr>
          <w:p w14:paraId="66455D7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Czy Wykonawca zapewnia Zamawiającemu dostęp przestrzeni informatycznej, dzięki której Zamawiający ma:</w:t>
            </w:r>
          </w:p>
        </w:tc>
        <w:tc>
          <w:tcPr>
            <w:tcW w:w="663" w:type="pct"/>
          </w:tcPr>
          <w:p w14:paraId="0E1F7A6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68A7383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3DC4D5C7" w14:textId="77777777" w:rsidTr="00163BF8">
        <w:trPr>
          <w:trHeight w:val="482"/>
        </w:trPr>
        <w:tc>
          <w:tcPr>
            <w:tcW w:w="200" w:type="pct"/>
            <w:vAlign w:val="center"/>
          </w:tcPr>
          <w:p w14:paraId="67AC5A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A0EA7E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dostęp m.in do listy aktualnych uczestników</w:t>
            </w:r>
          </w:p>
        </w:tc>
        <w:tc>
          <w:tcPr>
            <w:tcW w:w="663" w:type="pct"/>
            <w:vAlign w:val="center"/>
          </w:tcPr>
          <w:p w14:paraId="7F4C4FA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D9810A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6FCC53E" w14:textId="77777777" w:rsidTr="00163BF8">
        <w:trPr>
          <w:trHeight w:val="559"/>
        </w:trPr>
        <w:tc>
          <w:tcPr>
            <w:tcW w:w="200" w:type="pct"/>
            <w:vAlign w:val="center"/>
          </w:tcPr>
          <w:p w14:paraId="434A02B8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0957150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zgłaszania uczestników do kursów</w:t>
            </w:r>
          </w:p>
        </w:tc>
        <w:tc>
          <w:tcPr>
            <w:tcW w:w="663" w:type="pct"/>
            <w:vAlign w:val="center"/>
          </w:tcPr>
          <w:p w14:paraId="6CCD77C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17881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D1CEAEB" w14:textId="77777777" w:rsidTr="00163BF8">
        <w:trPr>
          <w:trHeight w:val="567"/>
        </w:trPr>
        <w:tc>
          <w:tcPr>
            <w:tcW w:w="200" w:type="pct"/>
            <w:vAlign w:val="center"/>
          </w:tcPr>
          <w:p w14:paraId="4A27A15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D6604F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obecności w zajęciach</w:t>
            </w:r>
          </w:p>
        </w:tc>
        <w:tc>
          <w:tcPr>
            <w:tcW w:w="663" w:type="pct"/>
            <w:vAlign w:val="center"/>
          </w:tcPr>
          <w:p w14:paraId="7DDA2B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35B3C86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5419B5E" w14:textId="77777777" w:rsidTr="00163BF8">
        <w:trPr>
          <w:trHeight w:val="690"/>
        </w:trPr>
        <w:tc>
          <w:tcPr>
            <w:tcW w:w="200" w:type="pct"/>
            <w:vAlign w:val="center"/>
          </w:tcPr>
          <w:p w14:paraId="696D13B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189AEF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oceny kursantów po poszczególnych semestrach</w:t>
            </w:r>
          </w:p>
        </w:tc>
        <w:tc>
          <w:tcPr>
            <w:tcW w:w="663" w:type="pct"/>
            <w:vAlign w:val="center"/>
          </w:tcPr>
          <w:p w14:paraId="0ADE658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10E8FD1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8A03D51" w14:textId="77777777" w:rsidTr="00163BF8">
        <w:trPr>
          <w:trHeight w:val="637"/>
        </w:trPr>
        <w:tc>
          <w:tcPr>
            <w:tcW w:w="200" w:type="pct"/>
            <w:vAlign w:val="center"/>
          </w:tcPr>
          <w:p w14:paraId="50F23A5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7B5099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ma możliwość zgłaszania rezygnacji pracowników z kursów</w:t>
            </w:r>
          </w:p>
        </w:tc>
        <w:tc>
          <w:tcPr>
            <w:tcW w:w="663" w:type="pct"/>
            <w:vAlign w:val="center"/>
          </w:tcPr>
          <w:p w14:paraId="773E254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629B20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EA5EF78" w14:textId="77777777" w:rsidTr="00163BF8">
        <w:trPr>
          <w:trHeight w:val="479"/>
        </w:trPr>
        <w:tc>
          <w:tcPr>
            <w:tcW w:w="5000" w:type="pct"/>
            <w:gridSpan w:val="7"/>
            <w:vAlign w:val="center"/>
          </w:tcPr>
          <w:p w14:paraId="265D26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65ABCBCB" w14:textId="77777777" w:rsidTr="00163BF8">
        <w:trPr>
          <w:trHeight w:val="292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1EE0B180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2D064C59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</w:tr>
      <w:tr w:rsidR="00114248" w:rsidRPr="004F7E56" w14:paraId="51D10772" w14:textId="77777777" w:rsidTr="00163BF8">
        <w:trPr>
          <w:trHeight w:val="539"/>
        </w:trPr>
        <w:tc>
          <w:tcPr>
            <w:tcW w:w="344" w:type="pct"/>
            <w:gridSpan w:val="4"/>
            <w:shd w:val="pct10" w:color="auto" w:fill="auto"/>
            <w:vAlign w:val="center"/>
          </w:tcPr>
          <w:p w14:paraId="0AB6264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656" w:type="pct"/>
            <w:gridSpan w:val="3"/>
            <w:shd w:val="pct10" w:color="auto" w:fill="auto"/>
            <w:vAlign w:val="center"/>
          </w:tcPr>
          <w:p w14:paraId="08E845F9" w14:textId="77777777" w:rsidR="00114248" w:rsidRPr="00C04F47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b w:val="0"/>
                <w:szCs w:val="22"/>
              </w:rPr>
            </w:pPr>
            <w:r w:rsidRPr="00C04F47">
              <w:rPr>
                <w:rFonts w:ascii="Arial" w:hAnsi="Arial" w:cs="Arial"/>
                <w:b w:val="0"/>
                <w:szCs w:val="22"/>
              </w:rPr>
              <w:t>N</w:t>
            </w:r>
            <w:r w:rsidRPr="00C04F47">
              <w:rPr>
                <w:rFonts w:ascii="Arial" w:hAnsi="Arial" w:cs="Arial"/>
                <w:szCs w:val="22"/>
              </w:rPr>
              <w:t>arzędzia i metody sposobu zarządzania procesem uczestnictwa w zajęciach, procesem nauki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- </w:t>
            </w:r>
            <w:r w:rsidRPr="00C04F47">
              <w:rPr>
                <w:rFonts w:ascii="Arial" w:hAnsi="Arial" w:cs="Arial"/>
                <w:szCs w:val="22"/>
              </w:rPr>
              <w:t xml:space="preserve">maksymalnie </w:t>
            </w:r>
            <w:r w:rsidRPr="00C04F47">
              <w:rPr>
                <w:rFonts w:ascii="Arial" w:hAnsi="Arial" w:cs="Arial"/>
                <w:szCs w:val="22"/>
                <w:lang w:val="pl-PL"/>
              </w:rPr>
              <w:t>3</w:t>
            </w:r>
            <w:r w:rsidRPr="00C04F47">
              <w:rPr>
                <w:rFonts w:ascii="Arial" w:hAnsi="Arial" w:cs="Arial"/>
                <w:szCs w:val="22"/>
              </w:rPr>
              <w:t xml:space="preserve"> pkt</w:t>
            </w:r>
            <w:r w:rsidRPr="00C04F47">
              <w:rPr>
                <w:rFonts w:ascii="Arial" w:hAnsi="Arial" w:cs="Arial"/>
                <w:szCs w:val="22"/>
                <w:lang w:val="pl-PL"/>
              </w:rPr>
              <w:t>.</w:t>
            </w:r>
          </w:p>
        </w:tc>
      </w:tr>
      <w:tr w:rsidR="00114248" w:rsidRPr="004F7E56" w14:paraId="6AF1F7C5" w14:textId="77777777" w:rsidTr="00163BF8">
        <w:trPr>
          <w:trHeight w:val="964"/>
        </w:trPr>
        <w:tc>
          <w:tcPr>
            <w:tcW w:w="2772" w:type="pct"/>
            <w:gridSpan w:val="6"/>
            <w:shd w:val="pct10" w:color="auto" w:fill="auto"/>
          </w:tcPr>
          <w:p w14:paraId="5B177DC6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Prosimy o zaznaczenie, któr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z opisanych 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narzędzi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oferuje Wykonawca.</w:t>
            </w:r>
          </w:p>
        </w:tc>
        <w:tc>
          <w:tcPr>
            <w:tcW w:w="2228" w:type="pct"/>
            <w:shd w:val="pct10" w:color="auto" w:fill="auto"/>
          </w:tcPr>
          <w:p w14:paraId="2F40FB3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Sposób zaprezentowania danego narzędzia:</w:t>
            </w: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Pr="00CB6148">
              <w:rPr>
                <w:rFonts w:ascii="Arial" w:hAnsi="Arial" w:cs="Arial"/>
                <w:sz w:val="20"/>
                <w:szCs w:val="20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B4D79BD" w14:textId="77777777" w:rsidTr="00163BF8">
        <w:trPr>
          <w:trHeight w:val="595"/>
        </w:trPr>
        <w:tc>
          <w:tcPr>
            <w:tcW w:w="2109" w:type="pct"/>
            <w:gridSpan w:val="5"/>
            <w:tcBorders>
              <w:bottom w:val="single" w:sz="4" w:space="0" w:color="auto"/>
            </w:tcBorders>
          </w:tcPr>
          <w:p w14:paraId="5FBB20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Czy Wykonawca zapewnia Zamawiającemu dedykowaną przestrzeń dla kursantów do: 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28D6CF2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Proszę skreślić niewłaściwą odpowiedź</w:t>
            </w:r>
          </w:p>
        </w:tc>
        <w:tc>
          <w:tcPr>
            <w:tcW w:w="2228" w:type="pct"/>
            <w:tcBorders>
              <w:bottom w:val="single" w:sz="4" w:space="0" w:color="auto"/>
            </w:tcBorders>
          </w:tcPr>
          <w:p w14:paraId="53D707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2F3D9C95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644535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663D872B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komunikacji z lektorem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61776BA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3D6A39F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7BCD853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9ACC54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2419747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otrzymywania zadań domowych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F959EC4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F8C57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F9F8F8E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32C3BD6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1A46A6D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odwołania udziału w zajęciach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237B27F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6B9593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0B9390A2" w14:textId="77777777" w:rsidTr="00163BF8">
        <w:trPr>
          <w:trHeight w:val="449"/>
        </w:trPr>
        <w:tc>
          <w:tcPr>
            <w:tcW w:w="5000" w:type="pct"/>
            <w:gridSpan w:val="7"/>
            <w:vAlign w:val="center"/>
          </w:tcPr>
          <w:p w14:paraId="375323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Inne: </w:t>
            </w:r>
          </w:p>
        </w:tc>
      </w:tr>
    </w:tbl>
    <w:p w14:paraId="372044EF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803"/>
        <w:gridCol w:w="4259"/>
      </w:tblGrid>
      <w:tr w:rsidR="00114248" w:rsidRPr="004F7E56" w14:paraId="69A5C0B7" w14:textId="77777777" w:rsidTr="00163BF8">
        <w:trPr>
          <w:trHeight w:val="662"/>
        </w:trPr>
        <w:tc>
          <w:tcPr>
            <w:tcW w:w="385" w:type="pct"/>
            <w:shd w:val="pct10" w:color="auto" w:fill="auto"/>
            <w:vAlign w:val="center"/>
          </w:tcPr>
          <w:p w14:paraId="6C0153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615" w:type="pct"/>
            <w:gridSpan w:val="2"/>
            <w:shd w:val="pct10" w:color="auto" w:fill="auto"/>
            <w:vAlign w:val="center"/>
          </w:tcPr>
          <w:p w14:paraId="09ED24B4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F47">
              <w:rPr>
                <w:rFonts w:ascii="Arial" w:hAnsi="Arial" w:cs="Arial"/>
                <w:szCs w:val="22"/>
              </w:rPr>
              <w:t>Zarządzanie płatnościami za kursy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 -</w:t>
            </w:r>
            <w:r w:rsidRPr="00C04F47">
              <w:rPr>
                <w:rFonts w:ascii="Arial" w:hAnsi="Arial" w:cs="Arial"/>
                <w:szCs w:val="22"/>
              </w:rPr>
              <w:t xml:space="preserve"> 5 pkt</w:t>
            </w:r>
          </w:p>
        </w:tc>
      </w:tr>
      <w:tr w:rsidR="00114248" w:rsidRPr="004F7E56" w14:paraId="07720D67" w14:textId="77777777" w:rsidTr="00163BF8">
        <w:trPr>
          <w:trHeight w:val="138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6DF169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206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CB614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Zakładamy, że ok 15 -20% uczestników (ok 20-25 osób) wszystkich kursów indywidualnych będzie partycypowało w koszcie uczestnictwa w zajęciach. Zamawiający przyzna 5 pkt Wykonawcy, który zaoferuje możliwość bezpośredniego rozliczania z pracownikiem kosztu będącego partycypacją pracownika. Wykonawca w ww. przypadku obciąży Zamawiającego jedynie kosztem będącym po stronie Zamawiającego.</w:t>
            </w:r>
          </w:p>
        </w:tc>
      </w:tr>
      <w:tr w:rsidR="00114248" w:rsidRPr="004F7E56" w14:paraId="498A04B7" w14:textId="77777777" w:rsidTr="00163BF8">
        <w:trPr>
          <w:trHeight w:val="595"/>
        </w:trPr>
        <w:tc>
          <w:tcPr>
            <w:tcW w:w="2831" w:type="pct"/>
            <w:gridSpan w:val="2"/>
            <w:vMerge w:val="restart"/>
            <w:vAlign w:val="center"/>
          </w:tcPr>
          <w:p w14:paraId="3D78CF88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Czy Wykonawca zapewnia Zamawiającemu możliwość bezpośredniego (we własnym zakresie) rozliczania kosztu po stronie pracownika?</w:t>
            </w: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5EBE6733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</w:tr>
      <w:tr w:rsidR="00114248" w:rsidRPr="004F7E56" w14:paraId="78789471" w14:textId="77777777" w:rsidTr="00163BF8">
        <w:trPr>
          <w:trHeight w:val="595"/>
        </w:trPr>
        <w:tc>
          <w:tcPr>
            <w:tcW w:w="2831" w:type="pct"/>
            <w:gridSpan w:val="2"/>
            <w:vMerge/>
            <w:tcBorders>
              <w:bottom w:val="single" w:sz="4" w:space="0" w:color="auto"/>
            </w:tcBorders>
          </w:tcPr>
          <w:p w14:paraId="4EE3BD9E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11EE27C6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46B8A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</w:tr>
    </w:tbl>
    <w:p w14:paraId="44E3B820" w14:textId="77777777" w:rsidR="00114248" w:rsidRDefault="00114248" w:rsidP="00114248">
      <w:pPr>
        <w:spacing w:after="60" w:line="312" w:lineRule="auto"/>
        <w:rPr>
          <w:rStyle w:val="FontStyle100"/>
          <w:rFonts w:ascii="Arial" w:hAnsi="Arial" w:cs="Arial"/>
          <w:bCs/>
          <w:i w:val="0"/>
          <w:iCs/>
          <w:sz w:val="22"/>
          <w:szCs w:val="22"/>
        </w:rPr>
      </w:pPr>
    </w:p>
    <w:p w14:paraId="6F1B6DE0" w14:textId="77777777" w:rsidR="00114248" w:rsidRPr="001D0056" w:rsidRDefault="00114248" w:rsidP="00114248">
      <w:pPr>
        <w:spacing w:after="60" w:line="312" w:lineRule="auto"/>
        <w:rPr>
          <w:rFonts w:ascii="Arial" w:hAnsi="Arial" w:cs="Arial"/>
          <w:bCs/>
          <w:i/>
          <w:iCs/>
          <w:sz w:val="22"/>
          <w:szCs w:val="22"/>
        </w:rPr>
      </w:pPr>
      <w:r w:rsidRPr="00346B8A">
        <w:rPr>
          <w:rStyle w:val="FontStyle100"/>
          <w:rFonts w:ascii="Arial" w:hAnsi="Arial" w:cs="Arial"/>
          <w:bCs/>
          <w:sz w:val="22"/>
          <w:szCs w:val="22"/>
        </w:rPr>
        <w:t>Nie wypełnienie którejkolwiek pozycji tabel A do E w skazanych powyżej kryteriów oceny ofert, będzie skutkowało odrzuceniem oferty na podstawie</w:t>
      </w:r>
      <w:r w:rsidRPr="00346B8A">
        <w:rPr>
          <w:rFonts w:ascii="Arial" w:hAnsi="Arial" w:cs="Arial"/>
          <w:bCs/>
          <w:i/>
          <w:iCs/>
          <w:sz w:val="22"/>
          <w:szCs w:val="22"/>
        </w:rPr>
        <w:t xml:space="preserve"> art. 226 ust.1 pkt 5 ustawy Pzp.</w:t>
      </w:r>
    </w:p>
    <w:p w14:paraId="0A532ACE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p w14:paraId="339DE133" w14:textId="77777777" w:rsidR="00114248" w:rsidRPr="00860949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Zamówienia.</w:t>
      </w:r>
    </w:p>
    <w:p w14:paraId="4AD53C7D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akceptujemy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717E74E1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uzyskaliśmy wszelkie informacje niezbędne do prawidłowego 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>przygotowania i złożenia niniejszej oferty.</w:t>
      </w:r>
    </w:p>
    <w:p w14:paraId="1B56C40B" w14:textId="474A0118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048C4">
        <w:rPr>
          <w:rFonts w:ascii="Arial" w:eastAsiaTheme="minorHAnsi" w:hAnsi="Arial" w:cs="Arial"/>
          <w:szCs w:val="22"/>
          <w:lang w:eastAsia="en-US"/>
        </w:rPr>
        <w:t>OŚWIADCZAMY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048C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565B91">
        <w:rPr>
          <w:rFonts w:ascii="Arial" w:eastAsiaTheme="minorHAnsi" w:hAnsi="Arial" w:cs="Arial"/>
          <w:szCs w:val="22"/>
          <w:lang w:val="pl-PL" w:eastAsia="en-US"/>
        </w:rPr>
        <w:t>1</w:t>
      </w:r>
      <w:r w:rsidR="00F35C15">
        <w:rPr>
          <w:rFonts w:ascii="Arial" w:eastAsiaTheme="minorHAnsi" w:hAnsi="Arial" w:cs="Arial"/>
          <w:szCs w:val="22"/>
          <w:lang w:val="pl-PL" w:eastAsia="en-US"/>
        </w:rPr>
        <w:t>3</w:t>
      </w:r>
      <w:r>
        <w:rPr>
          <w:rFonts w:ascii="Arial" w:eastAsiaTheme="minorHAnsi" w:hAnsi="Arial" w:cs="Arial"/>
          <w:szCs w:val="22"/>
          <w:lang w:val="pl-PL" w:eastAsia="en-US"/>
        </w:rPr>
        <w:t xml:space="preserve"> lipca</w:t>
      </w:r>
      <w:r w:rsidRPr="00E048C4">
        <w:rPr>
          <w:rFonts w:ascii="Arial" w:eastAsiaTheme="minorHAnsi" w:hAnsi="Arial" w:cs="Arial"/>
          <w:szCs w:val="22"/>
          <w:lang w:val="pl-PL" w:eastAsia="en-US"/>
        </w:rPr>
        <w:t xml:space="preserve"> 2022 roku</w:t>
      </w:r>
      <w:r w:rsidRPr="00E048C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6AAB877A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7D5B">
        <w:rPr>
          <w:rFonts w:ascii="Arial" w:eastAsiaTheme="minorHAnsi" w:hAnsi="Arial" w:cs="Arial"/>
          <w:szCs w:val="22"/>
          <w:lang w:eastAsia="en-US"/>
        </w:rPr>
        <w:t>OŚWIADCZAMY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E7D5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517936F9" w14:textId="77777777" w:rsidR="00114248" w:rsidRPr="000F106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323EDEA0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t xml:space="preserve">Oświadczamy, że oferta </w:t>
      </w:r>
      <w:r w:rsidRPr="00223677">
        <w:rPr>
          <w:rFonts w:ascii="Arial" w:hAnsi="Arial" w:cs="Arial"/>
          <w:i/>
        </w:rPr>
        <w:t>nie zawiera informacji</w:t>
      </w:r>
      <w:r w:rsidRPr="00223677">
        <w:rPr>
          <w:rFonts w:ascii="Arial" w:hAnsi="Arial" w:cs="Arial"/>
          <w:b w:val="0"/>
          <w:bCs w:val="0"/>
        </w:rPr>
        <w:t xml:space="preserve"> stanowiących tajemnicę przedsiębiorstwa w rozumieniu przepisów o zwalczaniu nieuczciwej konkurencji.*</w:t>
      </w:r>
    </w:p>
    <w:p w14:paraId="30EF76BE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lastRenderedPageBreak/>
        <w:t xml:space="preserve">Oświadczamy, że oferta </w:t>
      </w:r>
      <w:r w:rsidRPr="00223677">
        <w:rPr>
          <w:rFonts w:ascii="Arial" w:hAnsi="Arial" w:cs="Arial"/>
          <w:i/>
        </w:rPr>
        <w:t>zawiera informacje</w:t>
      </w:r>
      <w:r w:rsidRPr="00223677">
        <w:rPr>
          <w:rFonts w:ascii="Arial" w:hAnsi="Arial" w:cs="Arial"/>
          <w:b w:val="0"/>
          <w:bCs w:val="0"/>
        </w:rPr>
        <w:t xml:space="preserve"> stanowiące tajemnicę przedsiębiorstwa w</w:t>
      </w:r>
      <w:r>
        <w:rPr>
          <w:rFonts w:ascii="Arial" w:hAnsi="Arial" w:cs="Arial"/>
          <w:b w:val="0"/>
          <w:bCs w:val="0"/>
          <w:lang w:val="pl-PL"/>
        </w:rPr>
        <w:t> </w:t>
      </w:r>
      <w:r w:rsidRPr="00223677">
        <w:rPr>
          <w:rFonts w:ascii="Arial" w:hAnsi="Arial" w:cs="Arial"/>
          <w:b w:val="0"/>
          <w:bCs w:val="0"/>
        </w:rPr>
        <w:t>rozumieniu przepisów o zwalczaniu nieuczciwej konkurencji. Informacje takie zawarte są w następujących dokumentach * : ..……………………………………………………..</w:t>
      </w:r>
    </w:p>
    <w:p w14:paraId="6DAB2FF6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</w:t>
      </w:r>
      <w:r w:rsidRPr="00E048C4">
        <w:rPr>
          <w:rStyle w:val="FontStyle98"/>
          <w:rFonts w:ascii="Arial" w:hAnsi="Arial" w:cs="Arial"/>
        </w:rPr>
        <w:t>publicznego w niniejszym postępowaniu.*</w:t>
      </w:r>
      <w:r w:rsidRPr="00E048C4">
        <w:rPr>
          <w:rStyle w:val="FontStyle98"/>
          <w:rFonts w:ascii="Arial" w:hAnsi="Arial" w:cs="Arial"/>
          <w:lang w:val="pl-PL"/>
        </w:rPr>
        <w:t>*</w:t>
      </w:r>
      <w:r w:rsidRPr="00E048C4">
        <w:rPr>
          <w:rStyle w:val="FontStyle98"/>
          <w:rFonts w:ascii="Arial" w:hAnsi="Arial" w:cs="Arial"/>
        </w:rPr>
        <w:t>*</w:t>
      </w:r>
    </w:p>
    <w:p w14:paraId="5B5BE182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E048C4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14248" w:rsidRPr="00E048C4" w14:paraId="11C3BAE0" w14:textId="77777777" w:rsidTr="00163BF8">
        <w:trPr>
          <w:jc w:val="right"/>
        </w:trPr>
        <w:tc>
          <w:tcPr>
            <w:tcW w:w="704" w:type="dxa"/>
            <w:vAlign w:val="center"/>
          </w:tcPr>
          <w:p w14:paraId="6EE71CD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34AD53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58E2D9A0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Zakres podwykonawstwa</w:t>
            </w:r>
          </w:p>
        </w:tc>
      </w:tr>
      <w:tr w:rsidR="00114248" w:rsidRPr="004413A3" w14:paraId="4C95B28A" w14:textId="77777777" w:rsidTr="00163BF8">
        <w:trPr>
          <w:jc w:val="right"/>
        </w:trPr>
        <w:tc>
          <w:tcPr>
            <w:tcW w:w="704" w:type="dxa"/>
            <w:vAlign w:val="center"/>
          </w:tcPr>
          <w:p w14:paraId="1CE4DE7F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13386DAE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76D460E2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114248" w:rsidRPr="000323F2" w14:paraId="1CDA99DA" w14:textId="77777777" w:rsidTr="00163BF8">
        <w:trPr>
          <w:jc w:val="right"/>
        </w:trPr>
        <w:tc>
          <w:tcPr>
            <w:tcW w:w="704" w:type="dxa"/>
            <w:vAlign w:val="center"/>
          </w:tcPr>
          <w:p w14:paraId="25EF3C77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65EF5D05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2AD08712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094D11A5" w14:textId="77777777" w:rsidR="00114248" w:rsidRPr="000323F2" w:rsidRDefault="00114248" w:rsidP="00114248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6CAAAB6C" w14:textId="77777777" w:rsidR="00114248" w:rsidRPr="000323F2" w:rsidRDefault="00114248" w:rsidP="00114248">
      <w:pPr>
        <w:pStyle w:val="Style82"/>
        <w:widowControl/>
        <w:numPr>
          <w:ilvl w:val="0"/>
          <w:numId w:val="1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eastAsiaTheme="majorEastAsia" w:hAnsi="Arial" w:cs="Arial"/>
          <w:b/>
          <w:bCs/>
          <w:iCs/>
          <w:lang w:val="x-none" w:eastAsia="x-none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6A7F4F2F" w14:textId="77777777" w:rsidR="00114248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Oświadczenie wstępne z art. 125 ust. 1 Pzp.</w:t>
      </w:r>
    </w:p>
    <w:p w14:paraId="310DAF24" w14:textId="77777777" w:rsidR="00114248" w:rsidRPr="00892EA9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środek dowodowy </w:t>
      </w:r>
      <w:r w:rsidRPr="00892EA9">
        <w:rPr>
          <w:rFonts w:ascii="Arial" w:hAnsi="Arial" w:cs="Arial"/>
          <w:bCs/>
          <w:sz w:val="22"/>
          <w:szCs w:val="22"/>
        </w:rPr>
        <w:t xml:space="preserve">- </w:t>
      </w:r>
      <w:r w:rsidRPr="00EE72E8">
        <w:rPr>
          <w:rFonts w:ascii="Arial" w:hAnsi="Arial" w:cs="Arial"/>
          <w:bCs/>
          <w:sz w:val="22"/>
          <w:szCs w:val="22"/>
        </w:rPr>
        <w:t>oświadczenie Wykonawcy o spełnianiu przez oferowane rozwiązanie wszystkich kryteriów minimalnych (wymagań i parametrów równoważności) wyspecyfikowanych przez Zamawiającego w rozdz. II pkt 2 SOPZ</w:t>
      </w:r>
    </w:p>
    <w:p w14:paraId="7504D596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5582CFB4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1667221B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942700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07A8DF87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7493FE2E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C8B1721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2F0346E6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2BC3AD6A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0CE07668" w14:textId="77777777" w:rsidR="00114248" w:rsidRPr="00C627B3" w:rsidRDefault="00114248" w:rsidP="00114248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0"/>
          <w:szCs w:val="20"/>
        </w:r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(-ami) potwierdzającymi prawo do reprezentacji Wykonawcy przez osobę podpisującą ofertę.</w:t>
      </w:r>
    </w:p>
    <w:p w14:paraId="1A2B1E6B" w14:textId="77777777" w:rsidR="00114248" w:rsidRPr="000323F2" w:rsidRDefault="00114248" w:rsidP="00114248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033AAFEA" w14:textId="77777777" w:rsidR="00114248" w:rsidRPr="004F7E56" w:rsidRDefault="00114248" w:rsidP="00114248">
      <w:pPr>
        <w:pBdr>
          <w:bar w:val="single" w:sz="4" w:color="auto"/>
        </w:pBdr>
        <w:spacing w:after="60" w:line="312" w:lineRule="auto"/>
        <w:ind w:left="-567"/>
        <w:rPr>
          <w:rFonts w:ascii="Calibri" w:hAnsi="Calibri" w:cs="Calibri"/>
          <w:sz w:val="8"/>
        </w:rPr>
      </w:pPr>
    </w:p>
    <w:sectPr w:rsidR="00114248" w:rsidRPr="004F7E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2F91" w14:textId="77777777" w:rsidR="00114248" w:rsidRDefault="00114248" w:rsidP="00114248">
      <w:r>
        <w:separator/>
      </w:r>
    </w:p>
  </w:endnote>
  <w:endnote w:type="continuationSeparator" w:id="0">
    <w:p w14:paraId="577C55B0" w14:textId="77777777" w:rsidR="00114248" w:rsidRDefault="00114248" w:rsidP="0011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C3CA" w14:textId="77777777" w:rsidR="00114248" w:rsidRPr="00DC767D" w:rsidRDefault="00114248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62AC" w14:textId="77777777" w:rsidR="00114248" w:rsidRDefault="00114248" w:rsidP="00114248">
      <w:r>
        <w:separator/>
      </w:r>
    </w:p>
  </w:footnote>
  <w:footnote w:type="continuationSeparator" w:id="0">
    <w:p w14:paraId="6E99EB17" w14:textId="77777777" w:rsidR="00114248" w:rsidRDefault="00114248" w:rsidP="00114248">
      <w:r>
        <w:continuationSeparator/>
      </w:r>
    </w:p>
  </w:footnote>
  <w:footnote w:id="1">
    <w:p w14:paraId="2819E038" w14:textId="77777777" w:rsidR="00114248" w:rsidRPr="00C627B3" w:rsidRDefault="00114248" w:rsidP="00114248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03BB8144" w14:textId="77777777" w:rsidR="00114248" w:rsidRPr="000B2B9F" w:rsidRDefault="00114248" w:rsidP="00114248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4C18" w14:textId="77777777" w:rsidR="00114248" w:rsidRDefault="00114248" w:rsidP="00D92B4A">
    <w:pPr>
      <w:pStyle w:val="Nagwek"/>
      <w:tabs>
        <w:tab w:val="left" w:pos="3828"/>
      </w:tabs>
    </w:pPr>
  </w:p>
  <w:p w14:paraId="7193EC8A" w14:textId="77777777" w:rsidR="00114248" w:rsidRPr="00374DC2" w:rsidRDefault="00114248" w:rsidP="00FF544B">
    <w:pPr>
      <w:pStyle w:val="Nagwek"/>
      <w:spacing w:before="0"/>
      <w:ind w:left="0" w:firstLine="0"/>
    </w:pPr>
    <w:r>
      <w:t>9/22/TPBN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53947"/>
    <w:multiLevelType w:val="hybridMultilevel"/>
    <w:tmpl w:val="4F5E4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1E04ED"/>
    <w:multiLevelType w:val="hybridMultilevel"/>
    <w:tmpl w:val="05EEFB42"/>
    <w:lvl w:ilvl="0" w:tplc="D92ABAD2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6" w:hanging="360"/>
      </w:pPr>
      <w:rPr>
        <w:rFonts w:hint="default"/>
      </w:rPr>
    </w:lvl>
    <w:lvl w:ilvl="2" w:tplc="CFC2C9C6">
      <w:start w:val="1"/>
      <w:numFmt w:val="upperRoman"/>
      <w:lvlText w:val="%3."/>
      <w:lvlJc w:val="left"/>
      <w:pPr>
        <w:ind w:left="7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49B85125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2508D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48"/>
    <w:rsid w:val="00114248"/>
    <w:rsid w:val="00565B91"/>
    <w:rsid w:val="007B7BA9"/>
    <w:rsid w:val="00F35C15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6344"/>
  <w15:chartTrackingRefBased/>
  <w15:docId w15:val="{D6643AFD-0420-47B2-B7C7-CDBEBB1D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2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114248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114248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1424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11424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424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11424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114248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00">
    <w:name w:val="Font Style100"/>
    <w:uiPriority w:val="99"/>
    <w:rsid w:val="00114248"/>
    <w:rPr>
      <w:rFonts w:ascii="Times New Roman" w:hAnsi="Times New Roman"/>
      <w:i/>
      <w:sz w:val="18"/>
    </w:rPr>
  </w:style>
  <w:style w:type="paragraph" w:customStyle="1" w:styleId="Style42">
    <w:name w:val="Style4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114248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4248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114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1424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114248"/>
    <w:pPr>
      <w:spacing w:before="100" w:beforeAutospacing="1" w:after="100" w:afterAutospacing="1"/>
    </w:pPr>
  </w:style>
  <w:style w:type="paragraph" w:customStyle="1" w:styleId="Style82">
    <w:name w:val="Style8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1424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1424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14248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2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24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1340</Words>
  <Characters>8041</Characters>
  <Application>Microsoft Office Word</Application>
  <DocSecurity>0</DocSecurity>
  <Lines>67</Lines>
  <Paragraphs>18</Paragraphs>
  <ScaleCrop>false</ScaleCrop>
  <Company>NCBR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4</cp:revision>
  <dcterms:created xsi:type="dcterms:W3CDTF">2022-05-24T11:08:00Z</dcterms:created>
  <dcterms:modified xsi:type="dcterms:W3CDTF">2022-06-08T08:30:00Z</dcterms:modified>
</cp:coreProperties>
</file>