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4668" w14:textId="77777777" w:rsidR="006301FA" w:rsidRPr="006301FA" w:rsidRDefault="006301FA" w:rsidP="006301FA">
      <w:pPr>
        <w:contextualSpacing/>
        <w:jc w:val="right"/>
        <w:rPr>
          <w:b/>
        </w:rPr>
      </w:pPr>
      <w:r>
        <w:rPr>
          <w:rFonts w:eastAsia="Lucida Sans Unicode" w:cs="Tahoma"/>
          <w:sz w:val="22"/>
          <w:szCs w:val="22"/>
          <w:lang w:eastAsia="pl-PL" w:bidi="pl-PL"/>
        </w:rPr>
        <w:t xml:space="preserve">Załącznik Nr </w:t>
      </w:r>
      <w:r w:rsidR="001F03F7">
        <w:rPr>
          <w:rFonts w:eastAsia="Lucida Sans Unicode" w:cs="Tahoma"/>
          <w:sz w:val="22"/>
          <w:szCs w:val="22"/>
          <w:lang w:eastAsia="pl-PL" w:bidi="pl-PL"/>
        </w:rPr>
        <w:t>2</w:t>
      </w:r>
      <w:r>
        <w:rPr>
          <w:rFonts w:eastAsia="Lucida Sans Unicode" w:cs="Tahoma"/>
          <w:sz w:val="22"/>
          <w:szCs w:val="22"/>
          <w:lang w:eastAsia="pl-PL" w:bidi="pl-PL"/>
        </w:rPr>
        <w:t xml:space="preserve"> </w:t>
      </w:r>
    </w:p>
    <w:p w14:paraId="4473E62A" w14:textId="77777777" w:rsidR="006301FA" w:rsidRPr="006301FA" w:rsidRDefault="006301FA" w:rsidP="006301FA">
      <w:pPr>
        <w:contextualSpacing/>
        <w:jc w:val="right"/>
        <w:rPr>
          <w:b/>
        </w:rPr>
      </w:pPr>
    </w:p>
    <w:p w14:paraId="2D519FB1" w14:textId="77777777"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14:paraId="2F681940" w14:textId="7C83BCA7" w:rsidR="008733C3" w:rsidRPr="00C43499" w:rsidRDefault="00A023D9" w:rsidP="00A023D9">
      <w:pPr>
        <w:contextualSpacing/>
        <w:rPr>
          <w:b/>
        </w:rPr>
      </w:pPr>
      <w:r w:rsidRPr="00C43499">
        <w:rPr>
          <w:rFonts w:eastAsia="Lucida Sans Unicode" w:cs="Tahoma"/>
          <w:lang w:eastAsia="pl-PL" w:bidi="pl-PL"/>
        </w:rPr>
        <w:t xml:space="preserve">Znak: </w:t>
      </w:r>
      <w:r w:rsidR="00E4288F" w:rsidRPr="00C43499">
        <w:rPr>
          <w:rFonts w:eastAsia="Lucida Sans Unicode" w:cs="Tahoma"/>
          <w:lang w:eastAsia="pl-PL" w:bidi="pl-PL"/>
        </w:rPr>
        <w:t>SA.270</w:t>
      </w:r>
      <w:r w:rsidR="00C43499" w:rsidRPr="00C43499">
        <w:rPr>
          <w:rFonts w:eastAsia="Lucida Sans Unicode" w:cs="Tahoma"/>
          <w:lang w:eastAsia="pl-PL" w:bidi="pl-PL"/>
        </w:rPr>
        <w:t>.</w:t>
      </w:r>
      <w:r w:rsidR="00626657">
        <w:rPr>
          <w:rFonts w:eastAsia="Lucida Sans Unicode" w:cs="Tahoma"/>
          <w:lang w:eastAsia="pl-PL" w:bidi="pl-PL"/>
        </w:rPr>
        <w:t>100</w:t>
      </w:r>
      <w:r w:rsidR="00BF3A7E" w:rsidRPr="00C43499">
        <w:rPr>
          <w:rFonts w:eastAsia="Lucida Sans Unicode" w:cs="Tahoma"/>
          <w:lang w:eastAsia="pl-PL" w:bidi="pl-PL"/>
        </w:rPr>
        <w:t>.20</w:t>
      </w:r>
      <w:r w:rsidR="00626657">
        <w:rPr>
          <w:rFonts w:eastAsia="Lucida Sans Unicode" w:cs="Tahoma"/>
          <w:lang w:eastAsia="pl-PL" w:bidi="pl-PL"/>
        </w:rPr>
        <w:t>25</w:t>
      </w:r>
    </w:p>
    <w:p w14:paraId="479D7ED2" w14:textId="77777777"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14:paraId="00171E93" w14:textId="77777777"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14:paraId="11FCB08B" w14:textId="77777777"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14:paraId="260D6E62" w14:textId="77777777"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14:paraId="6C507B56" w14:textId="77777777"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14:paraId="669882C8" w14:textId="74EE82BD" w:rsidR="008733C3" w:rsidRDefault="00690B80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 w:cs="Tahoma"/>
          <w:b/>
          <w:bCs/>
          <w:lang w:eastAsia="pl-PL" w:bidi="pl-PL"/>
        </w:rPr>
        <w:t>Wykonanie</w:t>
      </w:r>
      <w:r w:rsidR="00853E0A">
        <w:rPr>
          <w:rFonts w:eastAsia="Lucida Sans Unicode" w:cs="Tahoma"/>
          <w:b/>
          <w:bCs/>
          <w:lang w:eastAsia="pl-PL" w:bidi="pl-PL"/>
        </w:rPr>
        <w:t xml:space="preserve"> </w:t>
      </w:r>
      <w:r w:rsidR="00E04991" w:rsidRPr="00E04991">
        <w:rPr>
          <w:rFonts w:eastAsia="Lucida Sans Unicode" w:cs="Tahoma"/>
          <w:b/>
          <w:bCs/>
          <w:lang w:eastAsia="pl-PL" w:bidi="pl-PL"/>
        </w:rPr>
        <w:t xml:space="preserve">zadaszonych wiat wraz z urządzeniami towarzyszącymi </w:t>
      </w:r>
      <w:r w:rsidR="00E04991">
        <w:rPr>
          <w:rFonts w:eastAsia="Lucida Sans Unicode" w:cs="Tahoma"/>
          <w:b/>
          <w:bCs/>
          <w:lang w:eastAsia="pl-PL" w:bidi="pl-PL"/>
        </w:rPr>
        <w:t xml:space="preserve">oraz </w:t>
      </w:r>
      <w:r w:rsidR="00853E0A">
        <w:rPr>
          <w:rFonts w:eastAsia="Lucida Sans Unicode" w:cs="Tahoma"/>
          <w:b/>
          <w:bCs/>
          <w:lang w:eastAsia="pl-PL" w:bidi="pl-PL"/>
        </w:rPr>
        <w:t xml:space="preserve">prac remontowych </w:t>
      </w:r>
      <w:r w:rsidR="00E04991" w:rsidRPr="00E04991">
        <w:rPr>
          <w:rFonts w:eastAsia="Lucida Sans Unicode" w:cs="Tahoma"/>
          <w:b/>
          <w:bCs/>
          <w:lang w:eastAsia="pl-PL" w:bidi="pl-PL"/>
        </w:rPr>
        <w:t xml:space="preserve">infrastruktury służącej do edukacji i rekreacji na terenie </w:t>
      </w:r>
      <w:r w:rsidR="00E04991">
        <w:rPr>
          <w:rFonts w:eastAsia="Lucida Sans Unicode" w:cs="Tahoma"/>
          <w:b/>
          <w:bCs/>
          <w:lang w:eastAsia="pl-PL" w:bidi="pl-PL"/>
        </w:rPr>
        <w:t>N</w:t>
      </w:r>
      <w:r w:rsidR="00E04991" w:rsidRPr="00E04991">
        <w:rPr>
          <w:rFonts w:eastAsia="Lucida Sans Unicode" w:cs="Tahoma"/>
          <w:b/>
          <w:bCs/>
          <w:lang w:eastAsia="pl-PL" w:bidi="pl-PL"/>
        </w:rPr>
        <w:t>adleśnictwa</w:t>
      </w:r>
      <w:r w:rsidR="00E04991">
        <w:rPr>
          <w:rFonts w:eastAsia="Lucida Sans Unicode" w:cs="Tahoma"/>
          <w:b/>
          <w:bCs/>
          <w:lang w:eastAsia="pl-PL" w:bidi="pl-PL"/>
        </w:rPr>
        <w:t xml:space="preserve"> Nurzec.</w:t>
      </w:r>
    </w:p>
    <w:p w14:paraId="03DE2C45" w14:textId="77777777"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7D54FEF9" w14:textId="77777777"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40C6813B" w14:textId="77777777"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14:paraId="1A588822" w14:textId="77777777"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516B2FB5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14:paraId="181204CE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14:paraId="064F0258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14:paraId="2019A397" w14:textId="77777777" w:rsidR="008733C3" w:rsidRPr="004A75A1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14:paraId="12A5A57C" w14:textId="77777777"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4A75A1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4A75A1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14:paraId="77CA406A" w14:textId="77777777"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25160F75" w14:textId="77777777"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14:paraId="5A5BB32D" w14:textId="77777777"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14:paraId="0AF59D9E" w14:textId="77777777"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14:paraId="0BAC68D4" w14:textId="77777777"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14:paraId="703E49DB" w14:textId="77777777"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14:paraId="20A44348" w14:textId="77777777"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14:paraId="58B5EA36" w14:textId="77777777"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14:paraId="55E6F747" w14:textId="77777777" w:rsidR="008733C3" w:rsidRPr="004102B7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14:paraId="5F94213B" w14:textId="77777777" w:rsidR="004102B7" w:rsidRPr="004102B7" w:rsidRDefault="004102B7" w:rsidP="004102B7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14:paraId="2F25275D" w14:textId="3372F8E2" w:rsidR="004102B7" w:rsidRPr="005C2022" w:rsidRDefault="00763920" w:rsidP="004102B7">
      <w:pPr>
        <w:pStyle w:val="Akapitzlist"/>
        <w:numPr>
          <w:ilvl w:val="0"/>
          <w:numId w:val="7"/>
        </w:numPr>
        <w:autoSpaceDE w:val="0"/>
        <w:ind w:right="23"/>
        <w:rPr>
          <w:rFonts w:eastAsia="Lucida Sans Unicode"/>
          <w:b/>
          <w:sz w:val="20"/>
          <w:szCs w:val="20"/>
          <w:lang w:eastAsia="pl-PL" w:bidi="pl-PL"/>
        </w:rPr>
      </w:pPr>
      <w:r>
        <w:rPr>
          <w:rFonts w:eastAsia="Lucida Sans Unicode"/>
          <w:b/>
          <w:sz w:val="20"/>
          <w:szCs w:val="20"/>
          <w:lang w:eastAsia="pl-PL" w:bidi="pl-PL"/>
        </w:rPr>
        <w:t>CZĘŚĆ I</w:t>
      </w:r>
    </w:p>
    <w:p w14:paraId="18A93A95" w14:textId="77777777" w:rsidR="004A75A1" w:rsidRPr="004A75A1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34"/>
        <w:gridCol w:w="2018"/>
        <w:gridCol w:w="2895"/>
        <w:gridCol w:w="1823"/>
        <w:gridCol w:w="1539"/>
        <w:gridCol w:w="1823"/>
      </w:tblGrid>
      <w:tr w:rsidR="004A75A1" w:rsidRPr="004A75A1" w14:paraId="7AE360C4" w14:textId="77777777" w:rsidTr="009501F5">
        <w:trPr>
          <w:trHeight w:val="605"/>
        </w:trPr>
        <w:tc>
          <w:tcPr>
            <w:tcW w:w="534" w:type="dxa"/>
            <w:vAlign w:val="center"/>
          </w:tcPr>
          <w:p w14:paraId="2F392D2A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bookmarkStart w:id="0" w:name="_Hlk212193083"/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018" w:type="dxa"/>
            <w:vAlign w:val="center"/>
          </w:tcPr>
          <w:p w14:paraId="3F865F3A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Lokalizacja</w:t>
            </w:r>
          </w:p>
        </w:tc>
        <w:tc>
          <w:tcPr>
            <w:tcW w:w="2895" w:type="dxa"/>
            <w:vAlign w:val="center"/>
          </w:tcPr>
          <w:p w14:paraId="21000C0A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Opis</w:t>
            </w:r>
          </w:p>
        </w:tc>
        <w:tc>
          <w:tcPr>
            <w:tcW w:w="1823" w:type="dxa"/>
            <w:vAlign w:val="center"/>
          </w:tcPr>
          <w:p w14:paraId="19DA988D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539" w:type="dxa"/>
            <w:vAlign w:val="center"/>
          </w:tcPr>
          <w:p w14:paraId="721B268C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VAT</w:t>
            </w:r>
          </w:p>
        </w:tc>
        <w:tc>
          <w:tcPr>
            <w:tcW w:w="1823" w:type="dxa"/>
            <w:vAlign w:val="center"/>
          </w:tcPr>
          <w:p w14:paraId="16A2B416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4A75A1" w14:paraId="030665C0" w14:textId="77777777" w:rsidTr="009501F5">
        <w:trPr>
          <w:trHeight w:val="2500"/>
        </w:trPr>
        <w:tc>
          <w:tcPr>
            <w:tcW w:w="534" w:type="dxa"/>
            <w:vAlign w:val="center"/>
          </w:tcPr>
          <w:p w14:paraId="000448ED" w14:textId="77777777" w:rsidR="004A75A1" w:rsidRPr="005C2022" w:rsidRDefault="00980120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1</w:t>
            </w:r>
            <w:r w:rsidR="004A75A1"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.</w:t>
            </w:r>
          </w:p>
        </w:tc>
        <w:tc>
          <w:tcPr>
            <w:tcW w:w="2018" w:type="dxa"/>
            <w:vAlign w:val="center"/>
          </w:tcPr>
          <w:p w14:paraId="07866564" w14:textId="38CC3F26" w:rsidR="004A75A1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Leśnictwo Radziwiłłówka </w:t>
            </w:r>
          </w:p>
        </w:tc>
        <w:tc>
          <w:tcPr>
            <w:tcW w:w="2895" w:type="dxa"/>
            <w:vAlign w:val="center"/>
          </w:tcPr>
          <w:p w14:paraId="7A731C8E" w14:textId="668D3B61" w:rsidR="004102B7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Dostawa i montaż wyposażenia miejsca postojowego pojazdów</w:t>
            </w:r>
            <w:r w:rsidR="0021221E"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w</w:t>
            </w: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niżej wymienione elementy tj.:</w:t>
            </w:r>
          </w:p>
          <w:p w14:paraId="2D1B71EB" w14:textId="532BE974" w:rsidR="004102B7" w:rsidRPr="00342B26" w:rsidRDefault="004102B7" w:rsidP="0021221E">
            <w:pPr>
              <w:autoSpaceDE w:val="0"/>
              <w:ind w:left="39"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kompletny stół  z ławkami wraz z </w:t>
            </w:r>
            <w:r w:rsidR="0021221E"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</w:t>
            </w: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zadaszeniem,</w:t>
            </w:r>
          </w:p>
          <w:p w14:paraId="10EE0171" w14:textId="77777777" w:rsidR="004102B7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kompletny stół z ławkami bez zadaszenia,</w:t>
            </w:r>
          </w:p>
          <w:p w14:paraId="15BA00F4" w14:textId="77777777" w:rsidR="004102B7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stojak na rowery,</w:t>
            </w:r>
          </w:p>
          <w:p w14:paraId="1BC34D43" w14:textId="77777777" w:rsidR="004102B7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stelaże do tablic informacyjnych,</w:t>
            </w:r>
          </w:p>
          <w:p w14:paraId="2E77B4CB" w14:textId="77777777" w:rsidR="004102B7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ławki przy miejscu na ognisko,</w:t>
            </w:r>
          </w:p>
          <w:p w14:paraId="49EC6407" w14:textId="415FA517" w:rsidR="004A75A1" w:rsidRPr="00342B26" w:rsidRDefault="004102B7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okrągłe stoły.</w:t>
            </w:r>
          </w:p>
        </w:tc>
        <w:tc>
          <w:tcPr>
            <w:tcW w:w="1823" w:type="dxa"/>
            <w:vAlign w:val="center"/>
          </w:tcPr>
          <w:p w14:paraId="0CC62AF3" w14:textId="77777777"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296A6DEB" w14:textId="77777777"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73078857" w14:textId="77777777"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8E535E" w14:paraId="7D6B1047" w14:textId="77777777" w:rsidTr="009501F5">
        <w:trPr>
          <w:trHeight w:val="2348"/>
        </w:trPr>
        <w:tc>
          <w:tcPr>
            <w:tcW w:w="534" w:type="dxa"/>
            <w:vAlign w:val="center"/>
          </w:tcPr>
          <w:p w14:paraId="277A18D8" w14:textId="77777777" w:rsidR="008E535E" w:rsidRPr="005C2022" w:rsidRDefault="008E535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2018" w:type="dxa"/>
            <w:vAlign w:val="center"/>
          </w:tcPr>
          <w:p w14:paraId="3962A6C8" w14:textId="653F46F1" w:rsidR="006B2716" w:rsidRPr="00342B26" w:rsidRDefault="0021221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Leśnictwo Wilanowo</w:t>
            </w:r>
          </w:p>
        </w:tc>
        <w:tc>
          <w:tcPr>
            <w:tcW w:w="2895" w:type="dxa"/>
            <w:vAlign w:val="center"/>
          </w:tcPr>
          <w:p w14:paraId="6D8AE100" w14:textId="4F0D50F8" w:rsidR="0021221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Dostawa i montaż wyposażenia miejsca postojowego pojazdów w niżej wymienione elementy tj.:</w:t>
            </w:r>
          </w:p>
          <w:p w14:paraId="03E6ACA6" w14:textId="77777777" w:rsidR="0021221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kompletny stół  z ławkami wraz z zadaszeniem,</w:t>
            </w:r>
          </w:p>
          <w:p w14:paraId="437A024B" w14:textId="77777777" w:rsidR="0021221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kompletny stół z ławkami bez zadaszenia,</w:t>
            </w:r>
          </w:p>
          <w:p w14:paraId="3AB6D49B" w14:textId="77777777" w:rsidR="0021221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stojak na rowery,</w:t>
            </w:r>
          </w:p>
          <w:p w14:paraId="13072497" w14:textId="77777777" w:rsidR="0021221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stelaże do tablic informacyjnych,</w:t>
            </w:r>
          </w:p>
          <w:p w14:paraId="18A527FE" w14:textId="14136603" w:rsidR="008E535E" w:rsidRPr="00342B26" w:rsidRDefault="0021221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okrągłe stoły.</w:t>
            </w:r>
          </w:p>
        </w:tc>
        <w:tc>
          <w:tcPr>
            <w:tcW w:w="1823" w:type="dxa"/>
            <w:vAlign w:val="center"/>
          </w:tcPr>
          <w:p w14:paraId="12FBECE1" w14:textId="77777777"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65BB30A7" w14:textId="77777777"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59466A5B" w14:textId="77777777"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bookmarkEnd w:id="0"/>
    </w:tbl>
    <w:p w14:paraId="17B6E47B" w14:textId="77777777" w:rsidR="004A75A1" w:rsidRPr="00A023D9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14:paraId="69D1E328" w14:textId="77777777" w:rsidR="00340E0E" w:rsidRDefault="00340E0E" w:rsidP="00340E0E">
      <w:pPr>
        <w:pStyle w:val="Akapitzlist"/>
        <w:ind w:left="1083"/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54395384" w14:textId="77777777" w:rsidR="00340E0E" w:rsidRPr="009501F5" w:rsidRDefault="00340E0E" w:rsidP="009501F5">
      <w:pPr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5E68031F" w14:textId="00852E76" w:rsidR="008733C3" w:rsidRDefault="00763920" w:rsidP="00340E0E">
      <w:pPr>
        <w:pStyle w:val="Akapitzlist"/>
        <w:numPr>
          <w:ilvl w:val="0"/>
          <w:numId w:val="7"/>
        </w:numPr>
        <w:rPr>
          <w:rFonts w:eastAsia="Lucida Sans Unicode"/>
          <w:b/>
          <w:bCs/>
          <w:sz w:val="20"/>
          <w:szCs w:val="20"/>
          <w:lang w:eastAsia="pl-PL" w:bidi="pl-PL"/>
        </w:rPr>
      </w:pPr>
      <w:r>
        <w:rPr>
          <w:rFonts w:eastAsia="Lucida Sans Unicode"/>
          <w:b/>
          <w:bCs/>
          <w:sz w:val="20"/>
          <w:szCs w:val="20"/>
          <w:lang w:eastAsia="pl-PL" w:bidi="pl-PL"/>
        </w:rPr>
        <w:lastRenderedPageBreak/>
        <w:t>CZĘŚĆ II</w:t>
      </w:r>
    </w:p>
    <w:p w14:paraId="4C0A0921" w14:textId="77777777" w:rsidR="00340E0E" w:rsidRDefault="00340E0E" w:rsidP="00340E0E">
      <w:pPr>
        <w:pStyle w:val="Akapitzlist"/>
        <w:ind w:left="1083"/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5639D7AB" w14:textId="77777777" w:rsidR="00340E0E" w:rsidRDefault="00340E0E" w:rsidP="00340E0E">
      <w:pPr>
        <w:pStyle w:val="Akapitzlist"/>
        <w:ind w:left="1083"/>
        <w:rPr>
          <w:rFonts w:eastAsia="Lucida Sans Unicode"/>
          <w:b/>
          <w:bCs/>
          <w:sz w:val="20"/>
          <w:szCs w:val="20"/>
          <w:lang w:eastAsia="pl-PL" w:bidi="pl-P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35"/>
        <w:gridCol w:w="2442"/>
        <w:gridCol w:w="2494"/>
        <w:gridCol w:w="1815"/>
        <w:gridCol w:w="1531"/>
        <w:gridCol w:w="1815"/>
      </w:tblGrid>
      <w:tr w:rsidR="00340E0E" w:rsidRPr="004A75A1" w14:paraId="08524E0D" w14:textId="77777777" w:rsidTr="00946DB7">
        <w:trPr>
          <w:trHeight w:val="605"/>
        </w:trPr>
        <w:tc>
          <w:tcPr>
            <w:tcW w:w="535" w:type="dxa"/>
            <w:vAlign w:val="center"/>
          </w:tcPr>
          <w:p w14:paraId="0E45FD0E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442" w:type="dxa"/>
            <w:vAlign w:val="center"/>
          </w:tcPr>
          <w:p w14:paraId="2E09BA95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Lokalizacja</w:t>
            </w:r>
          </w:p>
        </w:tc>
        <w:tc>
          <w:tcPr>
            <w:tcW w:w="2494" w:type="dxa"/>
            <w:vAlign w:val="center"/>
          </w:tcPr>
          <w:p w14:paraId="4647BE52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Opis</w:t>
            </w:r>
          </w:p>
        </w:tc>
        <w:tc>
          <w:tcPr>
            <w:tcW w:w="1815" w:type="dxa"/>
            <w:vAlign w:val="center"/>
          </w:tcPr>
          <w:p w14:paraId="495D219C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531" w:type="dxa"/>
            <w:vAlign w:val="center"/>
          </w:tcPr>
          <w:p w14:paraId="14DF4500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VAT</w:t>
            </w:r>
          </w:p>
        </w:tc>
        <w:tc>
          <w:tcPr>
            <w:tcW w:w="1815" w:type="dxa"/>
            <w:vAlign w:val="center"/>
          </w:tcPr>
          <w:p w14:paraId="5466D6FB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340E0E" w14:paraId="5242D533" w14:textId="77777777" w:rsidTr="00946DB7">
        <w:trPr>
          <w:trHeight w:val="2781"/>
        </w:trPr>
        <w:tc>
          <w:tcPr>
            <w:tcW w:w="535" w:type="dxa"/>
            <w:vAlign w:val="center"/>
          </w:tcPr>
          <w:p w14:paraId="58890DA8" w14:textId="77777777" w:rsidR="00340E0E" w:rsidRPr="005C2022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2442" w:type="dxa"/>
            <w:vAlign w:val="center"/>
          </w:tcPr>
          <w:p w14:paraId="14E7E81F" w14:textId="666ABC43" w:rsidR="00936B7F" w:rsidRPr="009501F5" w:rsidRDefault="00936B7F" w:rsidP="004530BB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miejsce postojowe pojazdów w l. Radziwiłłówka,</w:t>
            </w:r>
          </w:p>
          <w:p w14:paraId="1FC0A636" w14:textId="77777777" w:rsidR="00936B7F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miejsce postoju pojazdów </w:t>
            </w:r>
          </w:p>
          <w:p w14:paraId="3CB51AE4" w14:textId="77777777" w:rsidR="00936B7F" w:rsidRPr="009501F5" w:rsidRDefault="00936B7F" w:rsidP="004530BB">
            <w:pPr>
              <w:autoSpaceDE w:val="0"/>
              <w:ind w:right="23" w:firstLine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w l. Wilanowo,</w:t>
            </w:r>
          </w:p>
          <w:p w14:paraId="0AD57C4A" w14:textId="77777777" w:rsidR="00936B7F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miejsce postoju pojazdów </w:t>
            </w:r>
          </w:p>
          <w:p w14:paraId="3B0DE618" w14:textId="77777777" w:rsidR="00936B7F" w:rsidRPr="009501F5" w:rsidRDefault="00936B7F" w:rsidP="004530BB">
            <w:pPr>
              <w:autoSpaceDE w:val="0"/>
              <w:ind w:left="214" w:right="23" w:hanging="14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w l. Koterka,</w:t>
            </w:r>
          </w:p>
          <w:p w14:paraId="1F40FDF0" w14:textId="77777777" w:rsidR="00936B7F" w:rsidRPr="009501F5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szkółka Adamowo,</w:t>
            </w:r>
          </w:p>
          <w:p w14:paraId="1B5AA426" w14:textId="77777777" w:rsidR="00936B7F" w:rsidRPr="009501F5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uroczysko </w:t>
            </w:r>
            <w:proofErr w:type="spellStart"/>
            <w:r w:rsidRPr="00C70142"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Sucholica</w:t>
            </w:r>
            <w:proofErr w:type="spellEnd"/>
            <w:r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,</w:t>
            </w:r>
          </w:p>
          <w:p w14:paraId="7F5815F9" w14:textId="77777777" w:rsidR="00936B7F" w:rsidRPr="009501F5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rezerwat </w:t>
            </w:r>
            <w:r w:rsidRPr="00C70142"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 xml:space="preserve">Góra </w:t>
            </w:r>
            <w:proofErr w:type="spellStart"/>
            <w:r w:rsidRPr="00C70142"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Uszeście</w:t>
            </w:r>
            <w:proofErr w:type="spellEnd"/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,</w:t>
            </w:r>
          </w:p>
          <w:p w14:paraId="714FFF4B" w14:textId="77777777" w:rsidR="00936B7F" w:rsidRPr="009501F5" w:rsidRDefault="00936B7F" w:rsidP="00936B7F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ścieżka edukacyjna </w:t>
            </w:r>
            <w:r w:rsidRPr="00C70142"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Grąd Radziwiłłowski</w:t>
            </w: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,</w:t>
            </w:r>
          </w:p>
          <w:p w14:paraId="1CDDC412" w14:textId="2501DA9B" w:rsidR="00340E0E" w:rsidRPr="00342B26" w:rsidRDefault="00936B7F" w:rsidP="00936B7F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uroczysko </w:t>
            </w:r>
            <w:r w:rsidRPr="00C70142"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Borek</w:t>
            </w: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494" w:type="dxa"/>
            <w:vAlign w:val="center"/>
          </w:tcPr>
          <w:p w14:paraId="60C00002" w14:textId="73D5AFFE" w:rsidR="009501F5" w:rsidRPr="00342B26" w:rsidRDefault="00C238C8" w:rsidP="009501F5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C238C8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Remont i konserwacja infrastruktury służącej do edukacji, turystyki i rekreacji</w:t>
            </w:r>
            <w:r w:rsid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  <w:p w14:paraId="0955916D" w14:textId="16FD3040" w:rsidR="00340E0E" w:rsidRPr="00342B26" w:rsidRDefault="00340E0E" w:rsidP="00C238C8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</w:p>
        </w:tc>
        <w:tc>
          <w:tcPr>
            <w:tcW w:w="1815" w:type="dxa"/>
            <w:vAlign w:val="center"/>
          </w:tcPr>
          <w:p w14:paraId="32B8C30A" w14:textId="77777777" w:rsidR="00340E0E" w:rsidRDefault="00340E0E" w:rsidP="00117B00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1" w:type="dxa"/>
            <w:vAlign w:val="center"/>
          </w:tcPr>
          <w:p w14:paraId="751F1233" w14:textId="4B303ED9" w:rsidR="00340E0E" w:rsidRDefault="00340E0E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15" w:type="dxa"/>
            <w:vAlign w:val="center"/>
          </w:tcPr>
          <w:p w14:paraId="440A17E0" w14:textId="77777777" w:rsidR="00340E0E" w:rsidRDefault="00340E0E" w:rsidP="00117B00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</w:tbl>
    <w:p w14:paraId="17975982" w14:textId="77777777" w:rsidR="00FD4E29" w:rsidRDefault="00FD4E29" w:rsidP="009335CF">
      <w:pPr>
        <w:tabs>
          <w:tab w:val="num" w:pos="567"/>
        </w:tabs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14:paraId="24517F22" w14:textId="77777777" w:rsidR="0007576C" w:rsidRDefault="0007576C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14:paraId="658709F3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08959DE0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043064" w:rsidRPr="00043064">
        <w:rPr>
          <w:rFonts w:eastAsia="Lucida Sans Unicode"/>
          <w:b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14:paraId="6ED651BF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2F0AEF25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51852180" w14:textId="77777777" w:rsidR="008733C3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14:paraId="7B631B24" w14:textId="54FAEBEA" w:rsidR="0040523D" w:rsidRDefault="0040523D" w:rsidP="00B41458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Przed podpisaniem umowy zobowiązuję się wpłacić na konto zamawiającego zabezpieczenie należytego wykonania umowy w kwocie …</w:t>
      </w:r>
      <w:r w:rsidR="005B1480">
        <w:rPr>
          <w:rFonts w:eastAsia="Lucida Sans Unicode"/>
          <w:sz w:val="20"/>
          <w:szCs w:val="20"/>
          <w:lang w:eastAsia="pl-PL" w:bidi="pl-PL"/>
        </w:rPr>
        <w:t>….</w:t>
      </w:r>
      <w:r>
        <w:rPr>
          <w:rFonts w:eastAsia="Lucida Sans Unicode"/>
          <w:sz w:val="20"/>
          <w:szCs w:val="20"/>
          <w:lang w:eastAsia="pl-PL" w:bidi="pl-PL"/>
        </w:rPr>
        <w:t>…...</w:t>
      </w:r>
      <w:r w:rsidR="004B4883">
        <w:rPr>
          <w:rFonts w:eastAsia="Lucida Sans Unicode"/>
          <w:sz w:val="20"/>
          <w:szCs w:val="20"/>
          <w:lang w:eastAsia="pl-PL" w:bidi="pl-PL"/>
        </w:rPr>
        <w:t>.........</w:t>
      </w:r>
      <w:r>
        <w:rPr>
          <w:rFonts w:eastAsia="Lucida Sans Unicode"/>
          <w:sz w:val="20"/>
          <w:szCs w:val="20"/>
          <w:lang w:eastAsia="pl-PL" w:bidi="pl-PL"/>
        </w:rPr>
        <w:t xml:space="preserve"> (10% wartości oferty brutto)</w:t>
      </w:r>
      <w:r w:rsidR="004B4883">
        <w:rPr>
          <w:rFonts w:eastAsia="Lucida Sans Unicode"/>
          <w:sz w:val="20"/>
          <w:szCs w:val="20"/>
          <w:lang w:eastAsia="pl-PL" w:bidi="pl-PL"/>
        </w:rPr>
        <w:t>.</w:t>
      </w:r>
    </w:p>
    <w:p w14:paraId="241526A5" w14:textId="77777777" w:rsidR="006C0F4F" w:rsidRPr="006C0F4F" w:rsidRDefault="006C0F4F" w:rsidP="00B41458">
      <w:pPr>
        <w:pStyle w:val="Akapitzlist"/>
        <w:numPr>
          <w:ilvl w:val="0"/>
          <w:numId w:val="6"/>
        </w:numPr>
        <w:tabs>
          <w:tab w:val="left" w:pos="284"/>
        </w:tabs>
        <w:ind w:left="284" w:hanging="278"/>
        <w:jc w:val="both"/>
        <w:rPr>
          <w:rFonts w:eastAsia="Lucida Sans Unicode"/>
          <w:sz w:val="20"/>
          <w:szCs w:val="20"/>
          <w:lang w:eastAsia="pl-PL" w:bidi="pl-PL"/>
        </w:rPr>
      </w:pPr>
      <w:r w:rsidRPr="006C0F4F">
        <w:rPr>
          <w:rFonts w:eastAsia="Lucida Sans Unicode"/>
          <w:sz w:val="20"/>
          <w:szCs w:val="20"/>
          <w:lang w:eastAsia="pl-PL" w:bidi="pl-PL"/>
        </w:rPr>
        <w:t>Oświadczam(y), iż Wykonawca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A785770" w14:textId="77777777" w:rsidR="006C0F4F" w:rsidRPr="001E0359" w:rsidRDefault="006C0F4F" w:rsidP="006C0F4F">
      <w:pPr>
        <w:ind w:left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55BF592D" w14:textId="77777777" w:rsidR="008733C3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28CCE5FF" w14:textId="77777777" w:rsidR="00980120" w:rsidRPr="00A023D9" w:rsidRDefault="00980120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57A02886" w14:textId="77777777"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14:paraId="363F820F" w14:textId="77777777"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3D6D4A13" w14:textId="77777777" w:rsidR="00A023D9" w:rsidRPr="00A023D9" w:rsidRDefault="00A023D9" w:rsidP="004A75A1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14:paraId="24BF7F77" w14:textId="77777777"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6189B36C" w14:textId="77777777"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7AB5231A" w14:textId="77777777" w:rsidR="004A75A1" w:rsidRDefault="004A75A1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121099BB" w14:textId="77777777"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21E64306" w14:textId="77777777"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54F57191"/>
    <w:multiLevelType w:val="hybridMultilevel"/>
    <w:tmpl w:val="271A9260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890851">
    <w:abstractNumId w:val="0"/>
  </w:num>
  <w:num w:numId="2" w16cid:durableId="173495003">
    <w:abstractNumId w:val="1"/>
  </w:num>
  <w:num w:numId="3" w16cid:durableId="1973125004">
    <w:abstractNumId w:val="5"/>
  </w:num>
  <w:num w:numId="4" w16cid:durableId="177543504">
    <w:abstractNumId w:val="3"/>
  </w:num>
  <w:num w:numId="5" w16cid:durableId="1172065028">
    <w:abstractNumId w:val="6"/>
  </w:num>
  <w:num w:numId="6" w16cid:durableId="1408527740">
    <w:abstractNumId w:val="2"/>
  </w:num>
  <w:num w:numId="7" w16cid:durableId="51977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3C3"/>
    <w:rsid w:val="0002256E"/>
    <w:rsid w:val="000423F4"/>
    <w:rsid w:val="00043064"/>
    <w:rsid w:val="000430D4"/>
    <w:rsid w:val="0007576C"/>
    <w:rsid w:val="000B2A28"/>
    <w:rsid w:val="000E238B"/>
    <w:rsid w:val="000E2611"/>
    <w:rsid w:val="000F6E19"/>
    <w:rsid w:val="001E0359"/>
    <w:rsid w:val="001E3126"/>
    <w:rsid w:val="001F03F7"/>
    <w:rsid w:val="001F72C9"/>
    <w:rsid w:val="0021221E"/>
    <w:rsid w:val="002475B2"/>
    <w:rsid w:val="002562BF"/>
    <w:rsid w:val="00280D3C"/>
    <w:rsid w:val="00336EB0"/>
    <w:rsid w:val="00340E0E"/>
    <w:rsid w:val="00342B26"/>
    <w:rsid w:val="0039212B"/>
    <w:rsid w:val="003A158E"/>
    <w:rsid w:val="003B5900"/>
    <w:rsid w:val="003D0D6B"/>
    <w:rsid w:val="004022CD"/>
    <w:rsid w:val="0040523D"/>
    <w:rsid w:val="004102B7"/>
    <w:rsid w:val="00443FE9"/>
    <w:rsid w:val="004530BB"/>
    <w:rsid w:val="0046103D"/>
    <w:rsid w:val="004A75A1"/>
    <w:rsid w:val="004B4883"/>
    <w:rsid w:val="004D7777"/>
    <w:rsid w:val="0051394D"/>
    <w:rsid w:val="005522A3"/>
    <w:rsid w:val="005530DC"/>
    <w:rsid w:val="00560754"/>
    <w:rsid w:val="00565EAF"/>
    <w:rsid w:val="005662CC"/>
    <w:rsid w:val="005A2E15"/>
    <w:rsid w:val="005B1480"/>
    <w:rsid w:val="005C2022"/>
    <w:rsid w:val="00602EA4"/>
    <w:rsid w:val="0060496E"/>
    <w:rsid w:val="00613D9F"/>
    <w:rsid w:val="00626657"/>
    <w:rsid w:val="006301FA"/>
    <w:rsid w:val="006721B7"/>
    <w:rsid w:val="006867CC"/>
    <w:rsid w:val="00690B80"/>
    <w:rsid w:val="006B2716"/>
    <w:rsid w:val="006C0F4F"/>
    <w:rsid w:val="006D0CE1"/>
    <w:rsid w:val="00731F42"/>
    <w:rsid w:val="00751869"/>
    <w:rsid w:val="00760DD8"/>
    <w:rsid w:val="00761660"/>
    <w:rsid w:val="00763920"/>
    <w:rsid w:val="00793031"/>
    <w:rsid w:val="007A79C1"/>
    <w:rsid w:val="008307CA"/>
    <w:rsid w:val="00845B37"/>
    <w:rsid w:val="00853E0A"/>
    <w:rsid w:val="008647E3"/>
    <w:rsid w:val="008733C3"/>
    <w:rsid w:val="008B3EE1"/>
    <w:rsid w:val="008B6774"/>
    <w:rsid w:val="008C16AE"/>
    <w:rsid w:val="008D1248"/>
    <w:rsid w:val="008E535E"/>
    <w:rsid w:val="008E72BA"/>
    <w:rsid w:val="008F02E3"/>
    <w:rsid w:val="009335CF"/>
    <w:rsid w:val="00936B7F"/>
    <w:rsid w:val="00946DB7"/>
    <w:rsid w:val="009501F5"/>
    <w:rsid w:val="00951D2E"/>
    <w:rsid w:val="00953D51"/>
    <w:rsid w:val="0097749F"/>
    <w:rsid w:val="00977B5A"/>
    <w:rsid w:val="00980120"/>
    <w:rsid w:val="00997476"/>
    <w:rsid w:val="009C378D"/>
    <w:rsid w:val="009C6951"/>
    <w:rsid w:val="00A00165"/>
    <w:rsid w:val="00A023D9"/>
    <w:rsid w:val="00A0350F"/>
    <w:rsid w:val="00A62812"/>
    <w:rsid w:val="00A65869"/>
    <w:rsid w:val="00A81917"/>
    <w:rsid w:val="00A9086E"/>
    <w:rsid w:val="00AB3C0A"/>
    <w:rsid w:val="00AC37E3"/>
    <w:rsid w:val="00B253DC"/>
    <w:rsid w:val="00B40902"/>
    <w:rsid w:val="00B41458"/>
    <w:rsid w:val="00B6014F"/>
    <w:rsid w:val="00B72D88"/>
    <w:rsid w:val="00BD169B"/>
    <w:rsid w:val="00BF3A7E"/>
    <w:rsid w:val="00C238C8"/>
    <w:rsid w:val="00C407A2"/>
    <w:rsid w:val="00C43499"/>
    <w:rsid w:val="00C70142"/>
    <w:rsid w:val="00C71CD6"/>
    <w:rsid w:val="00C85614"/>
    <w:rsid w:val="00C86F87"/>
    <w:rsid w:val="00CC59EE"/>
    <w:rsid w:val="00CE7F00"/>
    <w:rsid w:val="00D16D01"/>
    <w:rsid w:val="00D320B7"/>
    <w:rsid w:val="00D6619B"/>
    <w:rsid w:val="00DD54D2"/>
    <w:rsid w:val="00DD59EC"/>
    <w:rsid w:val="00DF4A7E"/>
    <w:rsid w:val="00E04991"/>
    <w:rsid w:val="00E4288F"/>
    <w:rsid w:val="00E503A5"/>
    <w:rsid w:val="00EE2BCF"/>
    <w:rsid w:val="00F13F46"/>
    <w:rsid w:val="00F902DA"/>
    <w:rsid w:val="00FA1270"/>
    <w:rsid w:val="00FD4E29"/>
    <w:rsid w:val="00FD6D58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6B155"/>
  <w15:docId w15:val="{263E6944-C312-4D1B-AF48-3A46632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0E0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6301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301FA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4A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4198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Aldona Safaryn</cp:lastModifiedBy>
  <cp:revision>67</cp:revision>
  <cp:lastPrinted>2025-10-24T11:33:00Z</cp:lastPrinted>
  <dcterms:created xsi:type="dcterms:W3CDTF">2021-03-16T09:58:00Z</dcterms:created>
  <dcterms:modified xsi:type="dcterms:W3CDTF">2025-10-24T11:34:00Z</dcterms:modified>
</cp:coreProperties>
</file>