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AACC" w14:textId="347E0B2E" w:rsidR="00A91F75" w:rsidRPr="00017EF4" w:rsidRDefault="00A91F75" w:rsidP="00B8059C">
      <w:pPr>
        <w:pStyle w:val="Nagwek1"/>
        <w:rPr>
          <w:color w:val="000000"/>
        </w:rPr>
      </w:pPr>
      <w:r w:rsidRPr="00017EF4">
        <w:rPr>
          <w:color w:val="000000"/>
        </w:rPr>
        <w:t>WAT.26</w:t>
      </w:r>
      <w:r w:rsidR="0004340A">
        <w:rPr>
          <w:color w:val="000000"/>
        </w:rPr>
        <w:t>35</w:t>
      </w:r>
      <w:r w:rsidRPr="00017EF4">
        <w:rPr>
          <w:color w:val="000000"/>
        </w:rPr>
        <w:t>.</w:t>
      </w:r>
      <w:r w:rsidR="00515CE4">
        <w:rPr>
          <w:color w:val="000000"/>
        </w:rPr>
        <w:t>8</w:t>
      </w:r>
      <w:r w:rsidRPr="00017EF4">
        <w:rPr>
          <w:color w:val="000000"/>
        </w:rPr>
        <w:t>.20</w:t>
      </w:r>
      <w:r w:rsidR="003D6353">
        <w:rPr>
          <w:color w:val="000000"/>
        </w:rPr>
        <w:t>2</w:t>
      </w:r>
      <w:r w:rsidR="00B4130B">
        <w:rPr>
          <w:color w:val="000000"/>
        </w:rPr>
        <w:t>5</w:t>
      </w:r>
    </w:p>
    <w:p w14:paraId="15E2F96C" w14:textId="3EBB3498" w:rsidR="00214EC4" w:rsidRPr="00273EC1" w:rsidRDefault="00A91F75" w:rsidP="00273EC1">
      <w:pPr>
        <w:pStyle w:val="Nagwek1"/>
        <w:spacing w:after="240"/>
        <w:rPr>
          <w:color w:val="000000"/>
        </w:rPr>
      </w:pPr>
      <w:r w:rsidRPr="00017EF4">
        <w:rPr>
          <w:color w:val="000000"/>
        </w:rPr>
        <w:t xml:space="preserve">Załącznik nr 2 </w:t>
      </w:r>
      <w:r w:rsidR="00214EC4">
        <w:rPr>
          <w:color w:val="000000"/>
        </w:rPr>
        <w:t>–</w:t>
      </w:r>
      <w:r w:rsidRPr="00017EF4">
        <w:rPr>
          <w:color w:val="000000"/>
        </w:rPr>
        <w:t xml:space="preserve"> </w:t>
      </w:r>
      <w:r w:rsidR="00B8059C" w:rsidRPr="00017EF4">
        <w:rPr>
          <w:color w:val="000000"/>
        </w:rPr>
        <w:t>specyfikacja</w:t>
      </w:r>
      <w:r w:rsidR="00214EC4">
        <w:rPr>
          <w:color w:val="000000"/>
        </w:rPr>
        <w:t xml:space="preserve"> zamówienia</w:t>
      </w:r>
      <w:r w:rsidR="00B8059C" w:rsidRPr="00017EF4">
        <w:rPr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3"/>
      </w:tblGrid>
      <w:tr w:rsidR="009C7F64" w:rsidRPr="0059000D" w14:paraId="6872865A" w14:textId="77777777" w:rsidTr="00AC64DB">
        <w:tc>
          <w:tcPr>
            <w:tcW w:w="5949" w:type="dxa"/>
          </w:tcPr>
          <w:p w14:paraId="6ADF7754" w14:textId="77777777" w:rsidR="009C7F64" w:rsidRPr="0059000D" w:rsidRDefault="009C7F64" w:rsidP="00AC64DB">
            <w:pPr>
              <w:spacing w:after="0" w:line="240" w:lineRule="auto"/>
              <w:jc w:val="center"/>
            </w:pPr>
            <w:r w:rsidRPr="0059000D">
              <w:t>Opis</w:t>
            </w:r>
          </w:p>
        </w:tc>
        <w:tc>
          <w:tcPr>
            <w:tcW w:w="3113" w:type="dxa"/>
          </w:tcPr>
          <w:p w14:paraId="19F1B326" w14:textId="77777777" w:rsidR="009C7F64" w:rsidRPr="0059000D" w:rsidRDefault="009C7F64" w:rsidP="00AC64DB">
            <w:pPr>
              <w:spacing w:after="0" w:line="240" w:lineRule="auto"/>
              <w:jc w:val="center"/>
            </w:pPr>
            <w:r w:rsidRPr="0059000D">
              <w:t>Ilość</w:t>
            </w:r>
          </w:p>
        </w:tc>
      </w:tr>
      <w:tr w:rsidR="009C7F64" w:rsidRPr="000F5549" w14:paraId="14D1460F" w14:textId="77777777" w:rsidTr="00876AF9">
        <w:trPr>
          <w:trHeight w:val="4967"/>
        </w:trPr>
        <w:tc>
          <w:tcPr>
            <w:tcW w:w="5949" w:type="dxa"/>
            <w:vAlign w:val="center"/>
          </w:tcPr>
          <w:p w14:paraId="0C992AD3" w14:textId="42871F9A" w:rsidR="009C7F64" w:rsidRPr="000F5549" w:rsidRDefault="009C7F64" w:rsidP="00876AF9">
            <w:pPr>
              <w:spacing w:after="0" w:line="240" w:lineRule="auto"/>
            </w:pPr>
            <w:r w:rsidRPr="000F5549">
              <w:t>Serwer HP DL380 Gen</w:t>
            </w:r>
            <w:r w:rsidR="000F5549" w:rsidRPr="000F5549">
              <w:t>11</w:t>
            </w:r>
          </w:p>
          <w:p w14:paraId="6B0CAB5B" w14:textId="1B42CD10" w:rsidR="009C7F64" w:rsidRPr="000F5549" w:rsidRDefault="009C7F6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0F5549">
              <w:rPr>
                <w:lang w:val="en-US"/>
              </w:rPr>
              <w:t xml:space="preserve">Intel </w:t>
            </w:r>
            <w:r w:rsidR="000F5549" w:rsidRPr="000F5549">
              <w:rPr>
                <w:lang w:val="en-US"/>
              </w:rPr>
              <w:t xml:space="preserve">Xeon-Silver </w:t>
            </w:r>
            <w:r w:rsidR="00B4130B">
              <w:rPr>
                <w:lang w:val="en-US"/>
              </w:rPr>
              <w:t>4514Y</w:t>
            </w:r>
            <w:r w:rsidR="000F5549" w:rsidRPr="000F5549">
              <w:rPr>
                <w:lang w:val="en-US"/>
              </w:rPr>
              <w:t xml:space="preserve"> </w:t>
            </w:r>
            <w:r w:rsidRPr="000F5549">
              <w:rPr>
                <w:lang w:val="en-US"/>
              </w:rPr>
              <w:t>(2GHz/</w:t>
            </w:r>
            <w:r w:rsidR="000F5549" w:rsidRPr="000F5549">
              <w:rPr>
                <w:lang w:val="en-US"/>
              </w:rPr>
              <w:t>16</w:t>
            </w:r>
            <w:r w:rsidRPr="000F5549">
              <w:rPr>
                <w:lang w:val="en-US"/>
              </w:rPr>
              <w:t>-core/</w:t>
            </w:r>
            <w:r w:rsidR="000F5549" w:rsidRPr="000F5549">
              <w:rPr>
                <w:lang w:val="en-US"/>
              </w:rPr>
              <w:t>3</w:t>
            </w:r>
            <w:r w:rsidR="00B54D7E">
              <w:rPr>
                <w:lang w:val="en-US"/>
              </w:rPr>
              <w:t>0</w:t>
            </w:r>
            <w:r w:rsidRPr="000F5549">
              <w:rPr>
                <w:lang w:val="en-US"/>
              </w:rPr>
              <w:t>MB/</w:t>
            </w:r>
            <w:r w:rsidR="000F5549" w:rsidRPr="000F5549">
              <w:rPr>
                <w:lang w:val="en-US"/>
              </w:rPr>
              <w:t>150</w:t>
            </w:r>
            <w:r w:rsidRPr="000F5549">
              <w:rPr>
                <w:lang w:val="en-US"/>
              </w:rPr>
              <w:t xml:space="preserve">W) </w:t>
            </w:r>
          </w:p>
          <w:p w14:paraId="60169F91" w14:textId="49B4C81A" w:rsidR="009C7F64" w:rsidRPr="000F5549" w:rsidRDefault="002B048C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Min </w:t>
            </w:r>
            <w:r w:rsidR="009C7F64" w:rsidRPr="000F5549">
              <w:rPr>
                <w:lang w:val="en-US"/>
              </w:rPr>
              <w:t xml:space="preserve">RAM HPE </w:t>
            </w:r>
            <w:r w:rsidR="00B54D7E">
              <w:rPr>
                <w:lang w:val="en-US"/>
              </w:rPr>
              <w:t>128</w:t>
            </w:r>
            <w:r w:rsidR="000F5549" w:rsidRPr="000F5549">
              <w:rPr>
                <w:lang w:val="en-US"/>
              </w:rPr>
              <w:t>GB DDR5-</w:t>
            </w:r>
            <w:r w:rsidR="00B54D7E">
              <w:rPr>
                <w:lang w:val="en-US"/>
              </w:rPr>
              <w:t>4800</w:t>
            </w:r>
          </w:p>
          <w:p w14:paraId="5EF471E3" w14:textId="2E2AE6F0" w:rsidR="009C7F64" w:rsidRPr="00567B59" w:rsidRDefault="000F5549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567B59">
              <w:rPr>
                <w:lang w:val="en-US"/>
              </w:rPr>
              <w:t xml:space="preserve">Min </w:t>
            </w:r>
            <w:r w:rsidR="009C7F64" w:rsidRPr="00567B59">
              <w:rPr>
                <w:lang w:val="en-US"/>
              </w:rPr>
              <w:t xml:space="preserve">2x </w:t>
            </w:r>
            <w:r w:rsidR="000665E5" w:rsidRPr="00567B59">
              <w:rPr>
                <w:lang w:val="en-US"/>
              </w:rPr>
              <w:t xml:space="preserve">HPE 960GB SAS </w:t>
            </w:r>
            <w:r w:rsidR="00694B50">
              <w:rPr>
                <w:lang w:val="en-US"/>
              </w:rPr>
              <w:t>12</w:t>
            </w:r>
            <w:r w:rsidR="000665E5" w:rsidRPr="00567B59">
              <w:rPr>
                <w:lang w:val="en-US"/>
              </w:rPr>
              <w:t xml:space="preserve">G Read Intensive SFF BC Value SAS </w:t>
            </w:r>
            <w:proofErr w:type="spellStart"/>
            <w:r w:rsidR="000665E5" w:rsidRPr="00567B59">
              <w:rPr>
                <w:lang w:val="en-US"/>
              </w:rPr>
              <w:t>Multi Vendor</w:t>
            </w:r>
            <w:proofErr w:type="spellEnd"/>
            <w:r w:rsidR="000665E5" w:rsidRPr="00567B59">
              <w:rPr>
                <w:lang w:val="en-US"/>
              </w:rPr>
              <w:t xml:space="preserve"> SSD</w:t>
            </w:r>
          </w:p>
          <w:p w14:paraId="652B1F8D" w14:textId="7210D2E8" w:rsidR="005305A4" w:rsidRDefault="005305A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6C2187">
              <w:rPr>
                <w:lang w:val="en-US"/>
              </w:rPr>
              <w:t xml:space="preserve">Min </w:t>
            </w:r>
            <w:r w:rsidR="00E51522">
              <w:rPr>
                <w:lang w:val="en-US"/>
              </w:rPr>
              <w:t>2</w:t>
            </w:r>
            <w:r w:rsidRPr="006C2187">
              <w:rPr>
                <w:lang w:val="en-US"/>
              </w:rPr>
              <w:t xml:space="preserve">x </w:t>
            </w:r>
            <w:r w:rsidR="000665E5" w:rsidRPr="006C2187">
              <w:rPr>
                <w:lang w:val="en-US"/>
              </w:rPr>
              <w:t>HPE 2.4TB SAS 12G Mission Critical 10K SFF BC 3</w:t>
            </w:r>
            <w:r w:rsidR="000665E5" w:rsidRPr="006C2187">
              <w:rPr>
                <w:rFonts w:ascii="Cambria Math" w:hAnsi="Cambria Math" w:cs="Cambria Math"/>
                <w:lang w:val="en-US"/>
              </w:rPr>
              <w:t>‑</w:t>
            </w:r>
            <w:r w:rsidR="000665E5" w:rsidRPr="006C2187">
              <w:rPr>
                <w:lang w:val="en-US"/>
              </w:rPr>
              <w:t xml:space="preserve">year Warranty 512e </w:t>
            </w:r>
            <w:proofErr w:type="spellStart"/>
            <w:r w:rsidR="000665E5" w:rsidRPr="006C2187">
              <w:rPr>
                <w:lang w:val="en-US"/>
              </w:rPr>
              <w:t>Multi Vendor</w:t>
            </w:r>
            <w:proofErr w:type="spellEnd"/>
            <w:r w:rsidR="000665E5" w:rsidRPr="006C2187">
              <w:rPr>
                <w:lang w:val="en-US"/>
              </w:rPr>
              <w:t xml:space="preserve"> HDD</w:t>
            </w:r>
          </w:p>
          <w:p w14:paraId="0599E13A" w14:textId="702D30A8" w:rsidR="00A171D1" w:rsidRPr="006C2187" w:rsidRDefault="00A171D1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HPE Network Controller 2x </w:t>
            </w:r>
            <w:r w:rsidRPr="00A171D1">
              <w:rPr>
                <w:lang w:val="en-US"/>
              </w:rPr>
              <w:t>Ethernet 10Gb BASE-T</w:t>
            </w:r>
          </w:p>
          <w:p w14:paraId="62C2071A" w14:textId="5A91617B" w:rsidR="009C7F64" w:rsidRPr="006C2187" w:rsidRDefault="009C7F6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6C2187">
              <w:rPr>
                <w:lang w:val="en-US"/>
              </w:rPr>
              <w:t>HP</w:t>
            </w:r>
            <w:r w:rsidR="00A171D1">
              <w:rPr>
                <w:lang w:val="en-US"/>
              </w:rPr>
              <w:t>E</w:t>
            </w:r>
            <w:r w:rsidRPr="006C2187">
              <w:rPr>
                <w:lang w:val="en-US"/>
              </w:rPr>
              <w:t xml:space="preserve"> </w:t>
            </w:r>
            <w:r w:rsidR="00C904C4">
              <w:rPr>
                <w:lang w:val="en-US"/>
              </w:rPr>
              <w:t xml:space="preserve">Storage </w:t>
            </w:r>
            <w:r w:rsidRPr="006C2187">
              <w:rPr>
                <w:lang w:val="en-US"/>
              </w:rPr>
              <w:t>controller (RAID 0/1/10/5)</w:t>
            </w:r>
            <w:r w:rsidR="00C904C4">
              <w:rPr>
                <w:lang w:val="en-US"/>
              </w:rPr>
              <w:t xml:space="preserve"> </w:t>
            </w:r>
          </w:p>
          <w:p w14:paraId="48975107" w14:textId="77777777" w:rsidR="009C7F64" w:rsidRPr="006C2187" w:rsidRDefault="009C7F6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 w:rsidRPr="006C2187">
              <w:t>DVD-RW</w:t>
            </w:r>
          </w:p>
          <w:p w14:paraId="700C588D" w14:textId="412AFEC2" w:rsidR="009C7F64" w:rsidRPr="00C904C4" w:rsidRDefault="009C7F6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C904C4">
              <w:rPr>
                <w:lang w:val="en-US"/>
              </w:rPr>
              <w:t xml:space="preserve">2x </w:t>
            </w:r>
            <w:r w:rsidR="00C904C4" w:rsidRPr="00C904C4">
              <w:rPr>
                <w:lang w:val="en-US"/>
              </w:rPr>
              <w:t>1000</w:t>
            </w:r>
            <w:r w:rsidRPr="00C904C4">
              <w:rPr>
                <w:lang w:val="en-US"/>
              </w:rPr>
              <w:t>W Power Supply</w:t>
            </w:r>
          </w:p>
          <w:p w14:paraId="0F70D54F" w14:textId="77777777" w:rsidR="006C2187" w:rsidRPr="006C2187" w:rsidRDefault="009C7F6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7F4B7C">
              <w:t>Gwarancja</w:t>
            </w:r>
            <w:r w:rsidRPr="006C2187">
              <w:rPr>
                <w:lang w:val="en-US"/>
              </w:rPr>
              <w:t xml:space="preserve"> 3-Year Onsite support with next business day response</w:t>
            </w:r>
          </w:p>
          <w:p w14:paraId="09DABF2B" w14:textId="77777777" w:rsidR="00A631A4" w:rsidRDefault="000F5549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515CE4">
              <w:t>Obudowa</w:t>
            </w:r>
            <w:r w:rsidRPr="006C2187">
              <w:rPr>
                <w:lang w:val="en-US"/>
              </w:rPr>
              <w:t xml:space="preserve"> 2U Rack</w:t>
            </w:r>
            <w:r w:rsidR="00A631A4">
              <w:rPr>
                <w:lang w:val="en-US"/>
              </w:rPr>
              <w:t xml:space="preserve"> </w:t>
            </w:r>
          </w:p>
          <w:p w14:paraId="0382AD10" w14:textId="7F8D50CA" w:rsidR="00A631A4" w:rsidRDefault="00A631A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HP Rail Kit</w:t>
            </w:r>
          </w:p>
          <w:p w14:paraId="6F71AF4D" w14:textId="2E15ABD6" w:rsidR="00A631A4" w:rsidRDefault="00A631A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HP Bezel Lock Kit</w:t>
            </w:r>
          </w:p>
          <w:p w14:paraId="4229E95A" w14:textId="0A6FBE45" w:rsidR="009C7F64" w:rsidRPr="00B4130B" w:rsidRDefault="00694B50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HP Cable Management Ar</w:t>
            </w:r>
            <w:r w:rsidR="00876AF9">
              <w:rPr>
                <w:lang w:val="en-US"/>
              </w:rPr>
              <w:t>m</w:t>
            </w:r>
          </w:p>
        </w:tc>
        <w:tc>
          <w:tcPr>
            <w:tcW w:w="3113" w:type="dxa"/>
            <w:vAlign w:val="center"/>
          </w:tcPr>
          <w:p w14:paraId="5CE9EA60" w14:textId="77777777" w:rsidR="009C7F64" w:rsidRPr="000F5549" w:rsidRDefault="009C7F64" w:rsidP="00876AF9">
            <w:pPr>
              <w:spacing w:after="0" w:line="240" w:lineRule="auto"/>
              <w:jc w:val="center"/>
              <w:rPr>
                <w:highlight w:val="yellow"/>
              </w:rPr>
            </w:pPr>
            <w:r w:rsidRPr="00D37EB8">
              <w:t>1</w:t>
            </w:r>
          </w:p>
        </w:tc>
      </w:tr>
      <w:tr w:rsidR="00B4130B" w:rsidRPr="00B4130B" w14:paraId="0E00148C" w14:textId="77777777" w:rsidTr="00876AF9">
        <w:trPr>
          <w:trHeight w:val="465"/>
        </w:trPr>
        <w:tc>
          <w:tcPr>
            <w:tcW w:w="5949" w:type="dxa"/>
            <w:vAlign w:val="center"/>
          </w:tcPr>
          <w:p w14:paraId="71F46399" w14:textId="4568C070" w:rsidR="00B4130B" w:rsidRPr="00B4130B" w:rsidRDefault="00B4130B" w:rsidP="00876AF9">
            <w:pPr>
              <w:spacing w:after="0" w:line="240" w:lineRule="auto"/>
              <w:rPr>
                <w:lang w:val="en-US"/>
              </w:rPr>
            </w:pPr>
            <w:r w:rsidRPr="007F4B7C">
              <w:t>Licencja</w:t>
            </w:r>
            <w:r w:rsidRPr="00B4130B">
              <w:rPr>
                <w:lang w:val="en-US"/>
              </w:rPr>
              <w:t xml:space="preserve"> </w:t>
            </w:r>
            <w:r w:rsidRPr="006C2187">
              <w:rPr>
                <w:lang w:val="en-US"/>
              </w:rPr>
              <w:t>Windows Server 2025 16</w:t>
            </w:r>
            <w:r w:rsidRPr="006C2187">
              <w:rPr>
                <w:rFonts w:ascii="Cambria Math" w:hAnsi="Cambria Math" w:cs="Cambria Math"/>
                <w:lang w:val="en-US"/>
              </w:rPr>
              <w:t>‑</w:t>
            </w:r>
            <w:r w:rsidRPr="006C2187">
              <w:rPr>
                <w:lang w:val="en-US"/>
              </w:rPr>
              <w:t xml:space="preserve">core </w:t>
            </w:r>
            <w:r w:rsidR="00876AF9">
              <w:rPr>
                <w:lang w:val="en-US"/>
              </w:rPr>
              <w:t>PL</w:t>
            </w:r>
          </w:p>
        </w:tc>
        <w:tc>
          <w:tcPr>
            <w:tcW w:w="3113" w:type="dxa"/>
            <w:vAlign w:val="center"/>
          </w:tcPr>
          <w:p w14:paraId="479DDBA5" w14:textId="5EAB7389" w:rsidR="00B4130B" w:rsidRPr="00B4130B" w:rsidRDefault="00B4130B" w:rsidP="00876AF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C7F64" w:rsidRPr="000F5549" w14:paraId="3F4E210C" w14:textId="77777777" w:rsidTr="00876AF9">
        <w:trPr>
          <w:trHeight w:val="465"/>
        </w:trPr>
        <w:tc>
          <w:tcPr>
            <w:tcW w:w="5949" w:type="dxa"/>
            <w:vAlign w:val="center"/>
          </w:tcPr>
          <w:p w14:paraId="3B79777B" w14:textId="16ACED32" w:rsidR="009C7F64" w:rsidRPr="00626C75" w:rsidRDefault="009944FB" w:rsidP="00876AF9">
            <w:pPr>
              <w:spacing w:after="0" w:line="240" w:lineRule="auto"/>
              <w:rPr>
                <w:lang w:val="en-US"/>
              </w:rPr>
            </w:pPr>
            <w:r w:rsidRPr="00515CE4">
              <w:rPr>
                <w:lang w:val="en-US"/>
              </w:rPr>
              <w:t>Licenc</w:t>
            </w:r>
            <w:r w:rsidR="00515CE4" w:rsidRPr="00515CE4">
              <w:rPr>
                <w:lang w:val="en-US"/>
              </w:rPr>
              <w:t>e</w:t>
            </w:r>
            <w:r>
              <w:rPr>
                <w:lang w:val="en-US"/>
              </w:rPr>
              <w:t xml:space="preserve"> </w:t>
            </w:r>
            <w:r w:rsidR="009C7F64" w:rsidRPr="00626C75">
              <w:rPr>
                <w:lang w:val="en-US"/>
              </w:rPr>
              <w:t>Windows Server 20</w:t>
            </w:r>
            <w:r w:rsidR="00C904C4" w:rsidRPr="00626C75">
              <w:rPr>
                <w:lang w:val="en-US"/>
              </w:rPr>
              <w:t>25</w:t>
            </w:r>
            <w:r w:rsidR="009C7F64" w:rsidRPr="00626C75">
              <w:rPr>
                <w:lang w:val="en-US"/>
              </w:rPr>
              <w:t xml:space="preserve"> </w:t>
            </w:r>
            <w:r>
              <w:rPr>
                <w:lang w:val="en-US"/>
              </w:rPr>
              <w:t>User CAL PL</w:t>
            </w:r>
          </w:p>
        </w:tc>
        <w:tc>
          <w:tcPr>
            <w:tcW w:w="3113" w:type="dxa"/>
            <w:vAlign w:val="center"/>
          </w:tcPr>
          <w:p w14:paraId="3DE96ED8" w14:textId="50E9878D" w:rsidR="009C7F64" w:rsidRPr="00626C75" w:rsidRDefault="009944FB" w:rsidP="00876AF9">
            <w:pPr>
              <w:spacing w:after="0" w:line="240" w:lineRule="auto"/>
              <w:jc w:val="center"/>
            </w:pPr>
            <w:r>
              <w:t xml:space="preserve">80 </w:t>
            </w:r>
          </w:p>
        </w:tc>
      </w:tr>
    </w:tbl>
    <w:p w14:paraId="5CBC95B3" w14:textId="21A345F8" w:rsidR="009C7F64" w:rsidRPr="00B4130B" w:rsidRDefault="009C7F64" w:rsidP="00273EC1">
      <w:pPr>
        <w:spacing w:before="360"/>
      </w:pPr>
      <w:bookmarkStart w:id="0" w:name="_Hlk210973794"/>
      <w:r w:rsidRPr="00B4130B">
        <w:t>Dopuszcza się równoważne rozwiązania innych renomowanych dostawców</w:t>
      </w:r>
      <w:r w:rsidR="00B4130B" w:rsidRPr="00B4130B">
        <w:t xml:space="preserve"> w równoważnej specyfikacji</w:t>
      </w:r>
      <w:r w:rsidRPr="00B4130B">
        <w:t xml:space="preserve"> (np. DELL, Lenovo, Fujitsu, IBM) – ale wszystkie podzespoły powinny pochodzić </w:t>
      </w:r>
      <w:r w:rsidR="002B048C">
        <w:t xml:space="preserve">od tego </w:t>
      </w:r>
      <w:r w:rsidRPr="00B4130B">
        <w:t xml:space="preserve">samego producenta oraz muszą być dedykowane do wybranego modelu serwera. </w:t>
      </w:r>
      <w:bookmarkEnd w:id="0"/>
      <w:r w:rsidRPr="00B4130B">
        <w:t>Nie dopuszcza się serwerów niebrandowanych.</w:t>
      </w:r>
    </w:p>
    <w:p w14:paraId="6B8E2E7C" w14:textId="24AE170F" w:rsidR="00EC1E48" w:rsidRPr="009B02EA" w:rsidRDefault="009C7F64">
      <w:bookmarkStart w:id="1" w:name="_Hlk210974036"/>
      <w:r w:rsidRPr="00B4130B">
        <w:t>Warunkiem złożenia oferty jest przedstawienie</w:t>
      </w:r>
      <w:r w:rsidR="007F4B7C">
        <w:t xml:space="preserve"> przez oferenta</w:t>
      </w:r>
      <w:r w:rsidRPr="00B4130B">
        <w:t xml:space="preserve"> specyfikacji</w:t>
      </w:r>
      <w:r w:rsidR="007F4B7C">
        <w:t xml:space="preserve"> zaproponowanych </w:t>
      </w:r>
      <w:r w:rsidRPr="00B4130B">
        <w:t>podzespołów</w:t>
      </w:r>
      <w:bookmarkEnd w:id="1"/>
      <w:r w:rsidR="007F4B7C">
        <w:t>.</w:t>
      </w:r>
    </w:p>
    <w:sectPr w:rsidR="00EC1E48" w:rsidRPr="009B0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7924"/>
    <w:multiLevelType w:val="hybridMultilevel"/>
    <w:tmpl w:val="74BE0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9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C"/>
    <w:rsid w:val="00017EF4"/>
    <w:rsid w:val="0004340A"/>
    <w:rsid w:val="000665E5"/>
    <w:rsid w:val="000F5549"/>
    <w:rsid w:val="001023AF"/>
    <w:rsid w:val="001204B6"/>
    <w:rsid w:val="001C45BB"/>
    <w:rsid w:val="001D163B"/>
    <w:rsid w:val="001F0BEE"/>
    <w:rsid w:val="00214EC4"/>
    <w:rsid w:val="00273EC1"/>
    <w:rsid w:val="00281D03"/>
    <w:rsid w:val="002B048C"/>
    <w:rsid w:val="002C2496"/>
    <w:rsid w:val="002D2026"/>
    <w:rsid w:val="00311688"/>
    <w:rsid w:val="003D6353"/>
    <w:rsid w:val="00515CE4"/>
    <w:rsid w:val="005305A4"/>
    <w:rsid w:val="005322DE"/>
    <w:rsid w:val="00552690"/>
    <w:rsid w:val="0056269A"/>
    <w:rsid w:val="00567B59"/>
    <w:rsid w:val="005744FC"/>
    <w:rsid w:val="005C346A"/>
    <w:rsid w:val="00626C75"/>
    <w:rsid w:val="00694B50"/>
    <w:rsid w:val="006B3AC0"/>
    <w:rsid w:val="006C2187"/>
    <w:rsid w:val="0074385F"/>
    <w:rsid w:val="007A329C"/>
    <w:rsid w:val="007F4B7C"/>
    <w:rsid w:val="00874C4D"/>
    <w:rsid w:val="00876AF9"/>
    <w:rsid w:val="008D5ED0"/>
    <w:rsid w:val="009944FB"/>
    <w:rsid w:val="009B02EA"/>
    <w:rsid w:val="009C7F64"/>
    <w:rsid w:val="00A171D1"/>
    <w:rsid w:val="00A631A4"/>
    <w:rsid w:val="00A91F75"/>
    <w:rsid w:val="00B030A9"/>
    <w:rsid w:val="00B068AF"/>
    <w:rsid w:val="00B35168"/>
    <w:rsid w:val="00B4130B"/>
    <w:rsid w:val="00B54D7E"/>
    <w:rsid w:val="00B8059C"/>
    <w:rsid w:val="00B91F5C"/>
    <w:rsid w:val="00BA6CB5"/>
    <w:rsid w:val="00BC6418"/>
    <w:rsid w:val="00C904C4"/>
    <w:rsid w:val="00D37EB8"/>
    <w:rsid w:val="00D62DAE"/>
    <w:rsid w:val="00D864FE"/>
    <w:rsid w:val="00E46FDD"/>
    <w:rsid w:val="00E51522"/>
    <w:rsid w:val="00EC1E48"/>
    <w:rsid w:val="00ED0128"/>
    <w:rsid w:val="00F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9228"/>
  <w15:chartTrackingRefBased/>
  <w15:docId w15:val="{372067F0-61C3-4217-B1FB-488985BD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59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59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cze">
    <w:name w:val="Hyperlink"/>
    <w:rsid w:val="00B8059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8059C"/>
    <w:rPr>
      <w:color w:val="954F72"/>
      <w:u w:val="single"/>
    </w:rPr>
  </w:style>
  <w:style w:type="table" w:styleId="Tabela-Siatka">
    <w:name w:val="Table Grid"/>
    <w:basedOn w:val="Standardowy"/>
    <w:uiPriority w:val="39"/>
    <w:rsid w:val="00532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F6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Rusiecki</dc:creator>
  <cp:keywords/>
  <dc:description/>
  <cp:lastModifiedBy>Sławomir Rusiecki</cp:lastModifiedBy>
  <cp:revision>19</cp:revision>
  <dcterms:created xsi:type="dcterms:W3CDTF">2022-07-14T09:15:00Z</dcterms:created>
  <dcterms:modified xsi:type="dcterms:W3CDTF">2025-10-14T10:07:00Z</dcterms:modified>
</cp:coreProperties>
</file>