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E9DC" w14:textId="77777777" w:rsidR="002072EB" w:rsidRPr="00200A9A" w:rsidRDefault="002F68DE" w:rsidP="002F68DE">
      <w:pPr>
        <w:spacing w:after="240" w:line="240" w:lineRule="auto"/>
        <w:ind w:left="708" w:right="-52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87936" behindDoc="1" locked="0" layoutInCell="1" allowOverlap="1" wp14:anchorId="2E77FD9B" wp14:editId="4C48F3DB">
            <wp:simplePos x="0" y="0"/>
            <wp:positionH relativeFrom="column">
              <wp:posOffset>-127000</wp:posOffset>
            </wp:positionH>
            <wp:positionV relativeFrom="paragraph">
              <wp:posOffset>-163178</wp:posOffset>
            </wp:positionV>
            <wp:extent cx="1174750" cy="711200"/>
            <wp:effectExtent l="0" t="0" r="6350" b="0"/>
            <wp:wrapNone/>
            <wp:docPr id="13" name="Obraz 13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E903C" w14:textId="77777777" w:rsidR="002072EB" w:rsidRDefault="002072EB" w:rsidP="002072EB">
      <w:pPr>
        <w:rPr>
          <w:rFonts w:cstheme="minorHAnsi"/>
        </w:rPr>
      </w:pPr>
    </w:p>
    <w:p w14:paraId="2FD03C9E" w14:textId="77777777" w:rsidR="002F68DE" w:rsidRPr="002F68DE" w:rsidRDefault="002F68DE" w:rsidP="00757C96">
      <w:pPr>
        <w:jc w:val="right"/>
        <w:rPr>
          <w:rFonts w:cstheme="minorHAnsi"/>
          <w:b/>
        </w:rPr>
      </w:pPr>
      <w:r w:rsidRPr="002F68DE">
        <w:rPr>
          <w:rFonts w:cstheme="minorHAnsi"/>
          <w:b/>
        </w:rPr>
        <w:t xml:space="preserve">         Izba Ad</w:t>
      </w:r>
      <w:r w:rsidR="00757C96">
        <w:rPr>
          <w:rFonts w:cstheme="minorHAnsi"/>
          <w:b/>
        </w:rPr>
        <w:t xml:space="preserve">ministracji Skarbowej w Gdańsku, </w:t>
      </w:r>
      <w:r w:rsidR="003250B2">
        <w:rPr>
          <w:rFonts w:cstheme="minorHAnsi"/>
          <w:b/>
        </w:rPr>
        <w:t>Dział</w:t>
      </w:r>
      <w:r w:rsidR="00757C96">
        <w:rPr>
          <w:rFonts w:cstheme="minorHAnsi"/>
          <w:b/>
        </w:rPr>
        <w:t xml:space="preserve"> </w:t>
      </w:r>
      <w:r w:rsidR="003250B2">
        <w:rPr>
          <w:rFonts w:cstheme="minorHAnsi"/>
          <w:b/>
        </w:rPr>
        <w:t>Kontroli Wewnętrznej</w:t>
      </w:r>
    </w:p>
    <w:p w14:paraId="62B245C0" w14:textId="77777777" w:rsidR="002F68DE" w:rsidRPr="00200A9A" w:rsidRDefault="002F68DE" w:rsidP="002072EB">
      <w:pPr>
        <w:rPr>
          <w:rFonts w:cstheme="minorHAnsi"/>
        </w:rPr>
        <w:sectPr w:rsidR="002F68DE" w:rsidRPr="00200A9A" w:rsidSect="00BE300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</w:p>
    <w:p w14:paraId="6C2AB41C" w14:textId="77777777" w:rsidR="002072EB" w:rsidRPr="00200A9A" w:rsidRDefault="005945F4" w:rsidP="002072EB">
      <w:pPr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BFFC84" wp14:editId="51471344">
                <wp:simplePos x="0" y="0"/>
                <wp:positionH relativeFrom="column">
                  <wp:posOffset>6985</wp:posOffset>
                </wp:positionH>
                <wp:positionV relativeFrom="paragraph">
                  <wp:posOffset>80009</wp:posOffset>
                </wp:positionV>
                <wp:extent cx="5727700" cy="0"/>
                <wp:effectExtent l="0" t="0" r="2540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EA19C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3D4C7C73" w14:textId="77777777"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3A4F1F5F" w14:textId="77777777" w:rsidR="00B43AF3" w:rsidRPr="00200A9A" w:rsidRDefault="00B43AF3" w:rsidP="00200A9A">
      <w:pPr>
        <w:rPr>
          <w:rFonts w:cstheme="minorHAnsi"/>
        </w:rPr>
      </w:pPr>
    </w:p>
    <w:p w14:paraId="08733FF4" w14:textId="023ADA7C" w:rsidR="005E3EE9" w:rsidRPr="00691DCF" w:rsidRDefault="005E3EE9" w:rsidP="00200A9A">
      <w:pPr>
        <w:spacing w:after="0" w:line="276" w:lineRule="auto"/>
        <w:rPr>
          <w:rStyle w:val="Teksttreci"/>
          <w:color w:val="000000"/>
        </w:rPr>
      </w:pPr>
      <w:r w:rsidRPr="00200A9A">
        <w:rPr>
          <w:rFonts w:cstheme="minorHAnsi"/>
        </w:rPr>
        <w:t xml:space="preserve">UNP: </w:t>
      </w:r>
      <w:r w:rsidR="00E84749" w:rsidRPr="00E84749">
        <w:rPr>
          <w:rFonts w:cstheme="minorHAnsi"/>
        </w:rPr>
        <w:t>2201-24-104181</w:t>
      </w:r>
      <w:r w:rsidR="00C21651" w:rsidRPr="00C21651">
        <w:rPr>
          <w:rFonts w:cstheme="minorHAnsi"/>
        </w:rPr>
        <w:object w:dxaOrig="225" w:dyaOrig="225" w14:anchorId="2EBB0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18" o:title=""/>
          </v:shape>
          <w:control r:id="rId19" w:name="DefaultOcxName" w:shapeid="_x0000_i1028"/>
        </w:object>
      </w:r>
    </w:p>
    <w:p w14:paraId="48692F35" w14:textId="6C76965D" w:rsidR="002072EB" w:rsidRPr="00200A9A" w:rsidRDefault="005945F4" w:rsidP="00200A9A">
      <w:pPr>
        <w:spacing w:after="0"/>
        <w:ind w:left="426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79CF2F7" wp14:editId="3B21D0C9">
                <wp:simplePos x="0" y="0"/>
                <wp:positionH relativeFrom="column">
                  <wp:posOffset>0</wp:posOffset>
                </wp:positionH>
                <wp:positionV relativeFrom="paragraph">
                  <wp:posOffset>162559</wp:posOffset>
                </wp:positionV>
                <wp:extent cx="3208020" cy="0"/>
                <wp:effectExtent l="0" t="0" r="11430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AF320" id="Łącznik prosty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8pt" to="252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E3EE9" w:rsidRPr="00200A9A">
        <w:rPr>
          <w:rFonts w:cstheme="minorHAnsi"/>
          <w:sz w:val="28"/>
          <w:szCs w:val="28"/>
        </w:rPr>
        <w:br w:type="column"/>
      </w:r>
      <w:r w:rsidR="00CE181A">
        <w:rPr>
          <w:rFonts w:cstheme="minorHAnsi"/>
          <w:sz w:val="28"/>
          <w:szCs w:val="28"/>
        </w:rPr>
        <w:t xml:space="preserve">        </w:t>
      </w:r>
      <w:r w:rsidR="002F68DE">
        <w:rPr>
          <w:rFonts w:cstheme="minorHAnsi"/>
        </w:rPr>
        <w:t xml:space="preserve">Gdańsk, </w:t>
      </w:r>
      <w:r w:rsidR="005C7498">
        <w:rPr>
          <w:rFonts w:cstheme="minorHAnsi"/>
        </w:rPr>
        <w:t>09</w:t>
      </w:r>
      <w:r w:rsidR="00CF1246">
        <w:rPr>
          <w:rFonts w:cstheme="minorHAnsi"/>
        </w:rPr>
        <w:t xml:space="preserve"> </w:t>
      </w:r>
      <w:r w:rsidR="005C7498">
        <w:rPr>
          <w:rFonts w:cstheme="minorHAnsi"/>
        </w:rPr>
        <w:t>lipca</w:t>
      </w:r>
      <w:r w:rsidR="00912B68">
        <w:rPr>
          <w:rFonts w:cstheme="minorHAnsi"/>
        </w:rPr>
        <w:t xml:space="preserve"> </w:t>
      </w:r>
      <w:r w:rsidR="006F48CF">
        <w:rPr>
          <w:rFonts w:cstheme="minorHAnsi"/>
        </w:rPr>
        <w:t>2024</w:t>
      </w:r>
      <w:r w:rsidR="002F68DE">
        <w:rPr>
          <w:rFonts w:cstheme="minorHAnsi"/>
        </w:rPr>
        <w:t xml:space="preserve"> r</w:t>
      </w:r>
      <w:r w:rsidR="00D90690">
        <w:rPr>
          <w:rFonts w:cstheme="minorHAnsi"/>
        </w:rPr>
        <w:t>oku</w:t>
      </w:r>
      <w:r w:rsidR="002F68DE">
        <w:rPr>
          <w:rFonts w:cstheme="minorHAnsi"/>
        </w:rPr>
        <w:t xml:space="preserve">. </w:t>
      </w:r>
    </w:p>
    <w:p w14:paraId="0644ED9B" w14:textId="77777777" w:rsidR="005E3EE9" w:rsidRPr="00200A9A" w:rsidRDefault="005E3EE9" w:rsidP="00200A9A">
      <w:pPr>
        <w:jc w:val="right"/>
        <w:rPr>
          <w:rFonts w:cstheme="minorHAnsi"/>
        </w:rPr>
        <w:sectPr w:rsidR="005E3EE9" w:rsidRPr="00200A9A" w:rsidSect="00BE3008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14:paraId="1D5C159F" w14:textId="77777777" w:rsidR="002F68DE" w:rsidRDefault="002F68DE" w:rsidP="00200A9A">
      <w:pPr>
        <w:spacing w:after="0" w:line="240" w:lineRule="auto"/>
        <w:ind w:left="57" w:right="-74"/>
        <w:rPr>
          <w:rFonts w:cstheme="minorHAnsi"/>
        </w:rPr>
      </w:pPr>
    </w:p>
    <w:p w14:paraId="70B64515" w14:textId="77777777" w:rsidR="005E3EE9" w:rsidRPr="00200A9A" w:rsidRDefault="005E3EE9" w:rsidP="00691DCF">
      <w:pPr>
        <w:spacing w:after="0" w:line="240" w:lineRule="auto"/>
        <w:ind w:right="-74"/>
        <w:rPr>
          <w:rFonts w:cstheme="minorHAnsi"/>
        </w:rPr>
      </w:pPr>
      <w:r w:rsidRPr="00200A9A">
        <w:rPr>
          <w:rFonts w:cstheme="minorHAnsi"/>
        </w:rPr>
        <w:t>Sprawa</w:t>
      </w:r>
      <w:r w:rsidR="00F0001D" w:rsidRPr="00200A9A">
        <w:rPr>
          <w:rFonts w:cstheme="minorHAnsi"/>
        </w:rPr>
        <w:t>:</w:t>
      </w:r>
    </w:p>
    <w:p w14:paraId="1B852C0B" w14:textId="77777777" w:rsidR="002F68DE" w:rsidRDefault="005E3EE9" w:rsidP="00200A9A">
      <w:pPr>
        <w:spacing w:after="0" w:line="240" w:lineRule="auto"/>
        <w:ind w:left="-142" w:right="4267"/>
        <w:rPr>
          <w:rFonts w:cstheme="minorHAnsi"/>
        </w:rPr>
      </w:pPr>
      <w:r w:rsidRPr="00200A9A">
        <w:rPr>
          <w:rFonts w:cstheme="minorHAnsi"/>
        </w:rPr>
        <w:br w:type="column"/>
      </w:r>
    </w:p>
    <w:p w14:paraId="5EF76DBF" w14:textId="6DF25D1E" w:rsidR="003061D8" w:rsidRPr="00200A9A" w:rsidRDefault="00017251" w:rsidP="005E7ECC">
      <w:pPr>
        <w:spacing w:after="0" w:line="240" w:lineRule="auto"/>
        <w:rPr>
          <w:rFonts w:cstheme="minorHAnsi"/>
        </w:rPr>
        <w:sectPr w:rsidR="003061D8" w:rsidRPr="00200A9A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>
        <w:rPr>
          <w:rFonts w:cstheme="minorHAnsi"/>
        </w:rPr>
        <w:t>Informacja publiczna o kontrolach</w:t>
      </w:r>
      <w:r w:rsidR="005E7ECC">
        <w:rPr>
          <w:rFonts w:cstheme="minorHAnsi"/>
        </w:rPr>
        <w:t xml:space="preserve"> </w:t>
      </w:r>
      <w:r w:rsidR="00991C6C">
        <w:rPr>
          <w:rFonts w:cstheme="minorHAnsi"/>
        </w:rPr>
        <w:br/>
        <w:t xml:space="preserve">przeprowadzonych w </w:t>
      </w:r>
      <w:r w:rsidR="00D90690">
        <w:rPr>
          <w:rFonts w:cstheme="minorHAnsi"/>
        </w:rPr>
        <w:t>I</w:t>
      </w:r>
      <w:r w:rsidR="00991C6C">
        <w:rPr>
          <w:rFonts w:cstheme="minorHAnsi"/>
        </w:rPr>
        <w:t xml:space="preserve"> półroczu</w:t>
      </w:r>
      <w:r w:rsidR="00757C96">
        <w:rPr>
          <w:rFonts w:cstheme="minorHAnsi"/>
        </w:rPr>
        <w:t xml:space="preserve"> 202</w:t>
      </w:r>
      <w:r w:rsidR="005C7498">
        <w:rPr>
          <w:rFonts w:cstheme="minorHAnsi"/>
        </w:rPr>
        <w:t>4</w:t>
      </w:r>
      <w:r w:rsidR="005E7ECC">
        <w:rPr>
          <w:rFonts w:cstheme="minorHAnsi"/>
        </w:rPr>
        <w:t xml:space="preserve"> r</w:t>
      </w:r>
      <w:r w:rsidR="005C7498">
        <w:rPr>
          <w:rFonts w:cstheme="minorHAnsi"/>
        </w:rPr>
        <w:t>oku</w:t>
      </w:r>
    </w:p>
    <w:p w14:paraId="553A2ABA" w14:textId="77777777" w:rsidR="002F68DE" w:rsidRDefault="002F68DE" w:rsidP="00200A9A">
      <w:pPr>
        <w:spacing w:after="0" w:line="240" w:lineRule="auto"/>
        <w:ind w:left="57" w:right="-74"/>
        <w:rPr>
          <w:rFonts w:cstheme="minorHAnsi"/>
        </w:rPr>
      </w:pPr>
    </w:p>
    <w:p w14:paraId="33860274" w14:textId="77777777" w:rsidR="005E3EE9" w:rsidRDefault="005945F4" w:rsidP="00691DCF">
      <w:pPr>
        <w:spacing w:after="0" w:line="240" w:lineRule="auto"/>
        <w:ind w:right="-74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1B538DCE" wp14:editId="6F73E90E">
                <wp:simplePos x="0" y="0"/>
                <wp:positionH relativeFrom="column">
                  <wp:posOffset>635</wp:posOffset>
                </wp:positionH>
                <wp:positionV relativeFrom="paragraph">
                  <wp:posOffset>-82551</wp:posOffset>
                </wp:positionV>
                <wp:extent cx="3208020" cy="0"/>
                <wp:effectExtent l="0" t="0" r="11430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3CA5C" id="Łącznik prosty 5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6.5pt" to="252.6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E3EE9" w:rsidRPr="00200A9A">
        <w:rPr>
          <w:rFonts w:cstheme="minorHAnsi"/>
        </w:rPr>
        <w:t>Znak</w:t>
      </w:r>
      <w:r w:rsidR="00CF3260" w:rsidRPr="00200A9A">
        <w:rPr>
          <w:rFonts w:cstheme="minorHAnsi"/>
        </w:rPr>
        <w:t xml:space="preserve"> sprawy:</w:t>
      </w:r>
    </w:p>
    <w:p w14:paraId="3718F0A9" w14:textId="77777777" w:rsidR="002F68DE" w:rsidRDefault="002F68DE" w:rsidP="00200A9A">
      <w:pPr>
        <w:spacing w:after="0" w:line="240" w:lineRule="auto"/>
        <w:ind w:left="57" w:right="-74"/>
        <w:rPr>
          <w:rFonts w:cstheme="minorHAnsi"/>
        </w:rPr>
      </w:pPr>
    </w:p>
    <w:p w14:paraId="52D55909" w14:textId="77777777" w:rsidR="00C11052" w:rsidRPr="00200A9A" w:rsidRDefault="00C11052" w:rsidP="00200A9A">
      <w:pPr>
        <w:spacing w:after="0" w:line="240" w:lineRule="auto"/>
        <w:ind w:left="57" w:right="-74"/>
        <w:rPr>
          <w:rFonts w:cstheme="minorHAnsi"/>
        </w:rPr>
      </w:pPr>
    </w:p>
    <w:p w14:paraId="5DC59FB6" w14:textId="77777777" w:rsidR="00691DCF" w:rsidRDefault="005E3EE9" w:rsidP="00691DCF">
      <w:pPr>
        <w:spacing w:after="0" w:line="240" w:lineRule="auto"/>
        <w:ind w:left="-142" w:right="4267"/>
        <w:rPr>
          <w:rFonts w:cstheme="minorHAnsi"/>
        </w:rPr>
      </w:pPr>
      <w:r w:rsidRPr="00200A9A">
        <w:rPr>
          <w:rFonts w:cstheme="minorHAnsi"/>
        </w:rPr>
        <w:br w:type="column"/>
      </w:r>
    </w:p>
    <w:p w14:paraId="018CE31C" w14:textId="3EA1110A" w:rsidR="00C11052" w:rsidRPr="000D2ABE" w:rsidRDefault="00CF1246" w:rsidP="000D2ABE">
      <w:pPr>
        <w:spacing w:after="0" w:line="240" w:lineRule="auto"/>
        <w:ind w:right="4267"/>
        <w:rPr>
          <w:rFonts w:cstheme="minorHAnsi"/>
        </w:rPr>
        <w:sectPr w:rsidR="00C11052" w:rsidRPr="000D2ABE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>
        <w:rPr>
          <w:b/>
          <w:bCs/>
        </w:rPr>
        <w:t>2201-IWW[1].0151</w:t>
      </w:r>
      <w:r w:rsidR="00E84749">
        <w:rPr>
          <w:b/>
          <w:bCs/>
        </w:rPr>
        <w:t>.2.</w:t>
      </w:r>
      <w:r>
        <w:rPr>
          <w:b/>
          <w:bCs/>
        </w:rPr>
        <w:t>2024</w:t>
      </w:r>
      <w:r w:rsidR="00E84749">
        <w:rPr>
          <w:b/>
          <w:bCs/>
        </w:rPr>
        <w:t>.1</w:t>
      </w:r>
    </w:p>
    <w:p w14:paraId="14F1626C" w14:textId="77777777" w:rsidR="00875E2F" w:rsidRPr="00964270" w:rsidRDefault="005945F4" w:rsidP="00964270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CC0BA64" wp14:editId="18BB755B">
                <wp:simplePos x="0" y="0"/>
                <wp:positionH relativeFrom="column">
                  <wp:posOffset>635</wp:posOffset>
                </wp:positionH>
                <wp:positionV relativeFrom="paragraph">
                  <wp:posOffset>94614</wp:posOffset>
                </wp:positionV>
                <wp:extent cx="3208020" cy="0"/>
                <wp:effectExtent l="0" t="0" r="11430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347A5" id="Łącznik prosty 8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7.45pt" to="252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0B597406" w14:textId="77777777" w:rsidR="00964270" w:rsidRDefault="00964270" w:rsidP="00991C6C">
      <w:pPr>
        <w:suppressAutoHyphens/>
        <w:spacing w:after="0" w:line="240" w:lineRule="auto"/>
        <w:jc w:val="both"/>
        <w:textAlignment w:val="baseline"/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</w:pPr>
    </w:p>
    <w:p w14:paraId="01C4BE4C" w14:textId="6A36425F" w:rsidR="00991C6C" w:rsidRPr="00991C6C" w:rsidRDefault="009618FF" w:rsidP="00991C6C">
      <w:pPr>
        <w:suppressAutoHyphens/>
        <w:spacing w:after="0" w:line="240" w:lineRule="auto"/>
        <w:jc w:val="both"/>
        <w:textAlignment w:val="baseline"/>
        <w:rPr>
          <w:rFonts w:eastAsia="SimSun" w:cstheme="minorHAnsi"/>
          <w:b/>
          <w:kern w:val="2"/>
          <w:sz w:val="28"/>
          <w:szCs w:val="28"/>
          <w:lang w:eastAsia="zh-CN" w:bidi="hi-IN"/>
        </w:rPr>
      </w:pPr>
      <w:r w:rsidRPr="00991C6C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informacja  publiczna</w:t>
      </w:r>
      <w:r w:rsidR="00CF1246">
        <w:rPr>
          <w:rFonts w:eastAsia="SimSun" w:cstheme="minorHAnsi"/>
          <w:b/>
          <w:kern w:val="2"/>
          <w:sz w:val="28"/>
          <w:szCs w:val="28"/>
          <w:lang w:eastAsia="zh-CN" w:bidi="hi-IN"/>
        </w:rPr>
        <w:t xml:space="preserve"> </w:t>
      </w:r>
      <w:r w:rsidRPr="00991C6C">
        <w:rPr>
          <w:rFonts w:eastAsia="SimSun" w:cstheme="minorHAnsi"/>
          <w:b/>
          <w:kern w:val="2"/>
          <w:sz w:val="28"/>
          <w:szCs w:val="28"/>
          <w:lang w:eastAsia="zh-CN" w:bidi="hi-IN"/>
        </w:rPr>
        <w:t>o  kontrolach przeprowa</w:t>
      </w:r>
      <w:r w:rsidR="00267502">
        <w:rPr>
          <w:rFonts w:eastAsia="SimSun" w:cstheme="minorHAnsi"/>
          <w:b/>
          <w:kern w:val="2"/>
          <w:sz w:val="28"/>
          <w:szCs w:val="28"/>
          <w:lang w:eastAsia="zh-CN" w:bidi="hi-IN"/>
        </w:rPr>
        <w:t>dzonych w ramach nadzoru przez Izbę Administracji Skarbowej w G</w:t>
      </w:r>
      <w:r w:rsidRPr="00991C6C">
        <w:rPr>
          <w:rFonts w:eastAsia="SimSun" w:cstheme="minorHAnsi"/>
          <w:b/>
          <w:kern w:val="2"/>
          <w:sz w:val="28"/>
          <w:szCs w:val="28"/>
          <w:lang w:eastAsia="zh-CN" w:bidi="hi-IN"/>
        </w:rPr>
        <w:t>dańsku w po</w:t>
      </w:r>
      <w:r w:rsidR="00267502">
        <w:rPr>
          <w:rFonts w:eastAsia="SimSun" w:cstheme="minorHAnsi"/>
          <w:b/>
          <w:kern w:val="2"/>
          <w:sz w:val="28"/>
          <w:szCs w:val="28"/>
          <w:lang w:eastAsia="zh-CN" w:bidi="hi-IN"/>
        </w:rPr>
        <w:t>dległych urzędach skarbowych i P</w:t>
      </w:r>
      <w:r w:rsidRPr="00991C6C">
        <w:rPr>
          <w:rFonts w:eastAsia="SimSun" w:cstheme="minorHAnsi"/>
          <w:b/>
          <w:kern w:val="2"/>
          <w:sz w:val="28"/>
          <w:szCs w:val="28"/>
          <w:lang w:eastAsia="zh-CN" w:bidi="hi-IN"/>
        </w:rPr>
        <w:t>omors</w:t>
      </w:r>
      <w:r w:rsidR="00CF1246">
        <w:rPr>
          <w:rFonts w:eastAsia="SimSun" w:cstheme="minorHAnsi"/>
          <w:b/>
          <w:kern w:val="2"/>
          <w:sz w:val="28"/>
          <w:szCs w:val="28"/>
          <w:lang w:eastAsia="zh-CN" w:bidi="hi-IN"/>
        </w:rPr>
        <w:t xml:space="preserve">kim </w:t>
      </w:r>
      <w:r w:rsidR="00267502">
        <w:rPr>
          <w:rFonts w:eastAsia="SimSun" w:cstheme="minorHAnsi"/>
          <w:b/>
          <w:kern w:val="2"/>
          <w:sz w:val="28"/>
          <w:szCs w:val="28"/>
          <w:lang w:eastAsia="zh-CN" w:bidi="hi-IN"/>
        </w:rPr>
        <w:t>Urzędzie Celno-Skarbowym w G</w:t>
      </w:r>
      <w:r w:rsidRPr="00991C6C">
        <w:rPr>
          <w:rFonts w:eastAsia="SimSun" w:cstheme="minorHAnsi"/>
          <w:b/>
          <w:kern w:val="2"/>
          <w:sz w:val="28"/>
          <w:szCs w:val="28"/>
          <w:lang w:eastAsia="zh-CN" w:bidi="hi-IN"/>
        </w:rPr>
        <w:t xml:space="preserve">dyni </w:t>
      </w:r>
      <w:r w:rsidRPr="00991C6C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w </w:t>
      </w:r>
      <w:r w:rsidR="00757C96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I półroczu 202</w:t>
      </w:r>
      <w:r w:rsidR="005C7498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4</w:t>
      </w:r>
      <w:r w:rsidRPr="00991C6C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 roku</w:t>
      </w:r>
      <w:r w:rsidR="00267502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.</w:t>
      </w:r>
    </w:p>
    <w:p w14:paraId="73C5169A" w14:textId="77777777" w:rsidR="00247AC9" w:rsidRPr="00247AC9" w:rsidRDefault="00247AC9" w:rsidP="00247AC9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</w:p>
    <w:tbl>
      <w:tblPr>
        <w:tblW w:w="9653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869"/>
        <w:gridCol w:w="3074"/>
      </w:tblGrid>
      <w:tr w:rsidR="00247AC9" w:rsidRPr="00247AC9" w14:paraId="2FBFAB93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0101DA" w14:textId="77777777" w:rsidR="00247AC9" w:rsidRPr="00247AC9" w:rsidRDefault="00247AC9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br/>
              <w:t>l.p.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B0F0B9" w14:textId="77777777" w:rsidR="00247AC9" w:rsidRPr="00247AC9" w:rsidRDefault="00247AC9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</w:pPr>
          </w:p>
          <w:p w14:paraId="3F0FABAB" w14:textId="77777777" w:rsidR="00247AC9" w:rsidRPr="00247AC9" w:rsidRDefault="00247AC9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t>Tematyka</w:t>
            </w:r>
            <w:r w:rsidRPr="00247AC9">
              <w:rPr>
                <w:rFonts w:eastAsia="Times New Roman" w:cstheme="minorHAnsi"/>
                <w:b/>
                <w:kern w:val="2"/>
                <w:sz w:val="18"/>
                <w:szCs w:val="18"/>
                <w:lang w:eastAsia="zh-CN" w:bidi="hi-IN"/>
              </w:rPr>
              <w:t xml:space="preserve"> </w:t>
            </w: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t>kontroli</w:t>
            </w:r>
          </w:p>
          <w:p w14:paraId="57399D61" w14:textId="77777777" w:rsidR="00247AC9" w:rsidRPr="00247AC9" w:rsidRDefault="00247AC9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577F68" w14:textId="77777777" w:rsidR="00247AC9" w:rsidRPr="00247AC9" w:rsidRDefault="00247AC9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br/>
              <w:t>Kontrolowana</w:t>
            </w: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br/>
              <w:t>jednostka</w:t>
            </w:r>
          </w:p>
        </w:tc>
      </w:tr>
      <w:tr w:rsidR="00D9695D" w:rsidRPr="00247AC9" w14:paraId="5A512161" w14:textId="77777777" w:rsidTr="005B7103">
        <w:trPr>
          <w:trHeight w:val="444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187A22C" w14:textId="77777777" w:rsidR="00D9695D" w:rsidRPr="004766A0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1</w:t>
            </w:r>
          </w:p>
          <w:p w14:paraId="6725E45E" w14:textId="7ED7602D" w:rsidR="00D9695D" w:rsidRPr="004766A0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555CF26" w14:textId="77777777" w:rsidR="00D9695D" w:rsidRPr="00A712D9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Prawidłowość i kompletność wprowadzania danych do systemu ZISAR PLUS.</w:t>
            </w:r>
          </w:p>
          <w:p w14:paraId="33B6CC4E" w14:textId="76D90666" w:rsidR="00D9695D" w:rsidRPr="00A712D9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7864B0" w14:textId="77777777" w:rsidR="00D9695D" w:rsidRPr="00A712D9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Kwidzyn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ie</w:t>
            </w:r>
          </w:p>
          <w:p w14:paraId="06C8A43B" w14:textId="5ABB8DED" w:rsidR="00D9695D" w:rsidRPr="00A712D9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Pomorski 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 Gdańsku</w:t>
            </w:r>
          </w:p>
        </w:tc>
      </w:tr>
      <w:tr w:rsidR="00D9695D" w:rsidRPr="00247AC9" w14:paraId="58DD0611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2862A7" w14:textId="67201843" w:rsidR="00D9695D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5D7B1B" w14:textId="17966351" w:rsidR="00D9695D" w:rsidRPr="00DD4A95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Systematyczność i skuteczność podejmowanych czynności w egzekucji 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br/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z nieruchomości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489DDE" w14:textId="763E13B8" w:rsidR="00D9695D" w:rsidRPr="00DD4A95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Starogard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zie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Gdański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m</w:t>
            </w:r>
          </w:p>
        </w:tc>
      </w:tr>
      <w:tr w:rsidR="00D9695D" w:rsidRPr="00247AC9" w14:paraId="6A450246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7A7E0C" w14:textId="6DCAB87B" w:rsidR="00D9695D" w:rsidRPr="004766A0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427D34" w14:textId="1087D607" w:rsidR="00D9695D" w:rsidRPr="00A712D9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Prawidłowość przebiegu procesu egzekucyjnego w tym celowość, terminowość 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br/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i rzetelność podejmowania czynności zmierzających do zastosowania środków egzekucyjnych oraz rejestrowanie danych w systemie EGAPOLTAX, w sprawach: z nieprawidłowym kodem zamknięcia i bez stosownego postanowienia, 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br/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z okresami bezczynności w podejmowaniu kolejnych działań, zamkniętych kodem E0, w których wystąpiły różnice pomiędzy danymi w systemach EGAPOLTAX i POLTAX2BPLUS, egzekucji z nieruchomości.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5FCCEB" w14:textId="54691283" w:rsidR="00D9695D" w:rsidRPr="00A712D9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Słupsk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</w:p>
        </w:tc>
      </w:tr>
      <w:tr w:rsidR="00D9695D" w:rsidRPr="00247AC9" w14:paraId="2B37F173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0EDF77" w14:textId="77777777" w:rsidR="00D9695D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5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9FBB5C" w14:textId="06D85535" w:rsidR="00D9695D" w:rsidRPr="00A712D9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Prawidłowość wszczynania kontroli podatkowych bez zawiadomienia wobec wybranych mikroprzedsiębiorców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7DE01" w14:textId="77C8DBA5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Puck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</w:p>
          <w:p w14:paraId="1129099F" w14:textId="396A8EF7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Człuch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owie</w:t>
            </w:r>
          </w:p>
          <w:p w14:paraId="29FB0125" w14:textId="757FDFB1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Lębork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</w:p>
          <w:p w14:paraId="3EF7A16F" w14:textId="39FF7439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Pierwszy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Gdyni</w:t>
            </w:r>
          </w:p>
          <w:p w14:paraId="656BE0CC" w14:textId="191FD6CB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Trzeci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Gdańsk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</w:p>
          <w:p w14:paraId="5B8FCF5A" w14:textId="0720117E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Chojnic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ach</w:t>
            </w:r>
          </w:p>
          <w:p w14:paraId="484F5796" w14:textId="0659A878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Wejherow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ie</w:t>
            </w:r>
          </w:p>
          <w:p w14:paraId="1D368CA3" w14:textId="7B794E09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Drugi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Gdańsk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</w:p>
          <w:p w14:paraId="1FE2F417" w14:textId="77B3A401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Słupsk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</w:p>
          <w:p w14:paraId="0723ADC4" w14:textId="17B52585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Pierwszy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Gdańsk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</w:p>
          <w:p w14:paraId="71F6335A" w14:textId="15171885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Kartuz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ach</w:t>
            </w:r>
          </w:p>
          <w:p w14:paraId="504B5F7A" w14:textId="3214506D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Malbork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</w:p>
          <w:p w14:paraId="3FBC12FE" w14:textId="4B2D37ED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Tczew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ie</w:t>
            </w:r>
          </w:p>
          <w:p w14:paraId="01B377B0" w14:textId="6A19E9C3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Starogard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zie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Gdański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m</w:t>
            </w:r>
          </w:p>
          <w:p w14:paraId="23444632" w14:textId="24F1302A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Byt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owie</w:t>
            </w:r>
          </w:p>
          <w:p w14:paraId="1A275F07" w14:textId="2743D4EF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Pruszcz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Gdański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m</w:t>
            </w:r>
          </w:p>
          <w:p w14:paraId="1B1983A5" w14:textId="5E2742BD" w:rsidR="00D9695D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Kościerzyn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ie</w:t>
            </w:r>
          </w:p>
          <w:p w14:paraId="04E39E2E" w14:textId="405FBDAD" w:rsidR="00D9695D" w:rsidRPr="00A712D9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925A61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C5716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Kwidzyn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ie</w:t>
            </w:r>
          </w:p>
        </w:tc>
      </w:tr>
      <w:tr w:rsidR="00D9695D" w:rsidRPr="00247AC9" w14:paraId="444833D7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D27049" w14:textId="15142792" w:rsidR="00D9695D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6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2A787D" w14:textId="034E84E5" w:rsidR="00D9695D" w:rsidRPr="00A712D9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Wydawanie decyzji pod koniec okresu przedawnienia zobowiązania podatkowego lub po tym okresie w latach 2022 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–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2023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5D1054" w14:textId="250ACE73" w:rsidR="00D9695D" w:rsidRPr="00A712D9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omorski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C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elno-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w Gdyni</w:t>
            </w:r>
          </w:p>
        </w:tc>
      </w:tr>
      <w:tr w:rsidR="00D9695D" w:rsidRPr="00247AC9" w14:paraId="08FFBBB7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28F75E" w14:textId="413EBA45" w:rsidR="00D9695D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lastRenderedPageBreak/>
              <w:t>7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A6B7E0" w14:textId="33B86B2B" w:rsidR="00D9695D" w:rsidRPr="00A712D9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Prawidłowość i kompletność wprowadzania danych do systemu KARTA-2 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br/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w zakresie kontroli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E8E757" w14:textId="5325252B" w:rsidR="00D9695D" w:rsidRPr="00A712D9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omorski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C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elno-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w Gdyni</w:t>
            </w:r>
          </w:p>
        </w:tc>
      </w:tr>
      <w:tr w:rsidR="00D9695D" w:rsidRPr="00247AC9" w14:paraId="35526BFC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696585" w14:textId="2FFDB189" w:rsidR="00D9695D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8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6875F0" w14:textId="44F42AFC" w:rsidR="00D9695D" w:rsidRPr="00A712D9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A23D7F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Prawidłowość rozliczania amunicji za okres od 1 lipca 2023 r. do dnia rozpoczęcia czynności kontrolnych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812AC4" w14:textId="1E6A44C8" w:rsidR="00D9695D" w:rsidRPr="00A712D9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omorski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C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elno-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w Gdyni</w:t>
            </w:r>
          </w:p>
        </w:tc>
      </w:tr>
      <w:tr w:rsidR="00D9695D" w:rsidRPr="00247AC9" w14:paraId="06DDE4C5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C31683" w14:textId="3290986E" w:rsidR="00D9695D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9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4369FE" w14:textId="3F3546AA" w:rsidR="00D9695D" w:rsidRPr="00A712D9" w:rsidRDefault="00D9695D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6D71E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Proces zlecania biegłym w toku postępowań przygotowawczych badań automatów do gier oraz zasad weryfikacji, zatwierdzania i wypłaty należności 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br/>
            </w:r>
            <w:r w:rsidRPr="006D71E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z tego tytułu oraz ustalanie i ocena zasadności ponoszenia wydatków 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br/>
            </w:r>
            <w:r w:rsidRPr="006D71E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na magazynowanie automatów do gier</w:t>
            </w:r>
            <w:r w:rsidR="0064447C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461D45" w14:textId="63DCE612" w:rsidR="00D9695D" w:rsidRPr="00A712D9" w:rsidRDefault="00D9695D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omorski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C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elno-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</w:t>
            </w:r>
            <w:r w:rsidRPr="00DD4A95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w Gdyni</w:t>
            </w:r>
          </w:p>
        </w:tc>
      </w:tr>
    </w:tbl>
    <w:p w14:paraId="4E82C794" w14:textId="77777777" w:rsidR="00247AC9" w:rsidRPr="00247AC9" w:rsidRDefault="00247AC9" w:rsidP="00247AC9">
      <w:pPr>
        <w:suppressAutoHyphens/>
        <w:spacing w:after="0" w:line="240" w:lineRule="auto"/>
        <w:textAlignment w:val="baseline"/>
        <w:rPr>
          <w:rFonts w:eastAsia="SimSun" w:cstheme="minorHAnsi"/>
          <w:kern w:val="2"/>
          <w:sz w:val="18"/>
          <w:szCs w:val="18"/>
          <w:lang w:eastAsia="zh-CN" w:bidi="hi-IN"/>
        </w:rPr>
      </w:pPr>
    </w:p>
    <w:p w14:paraId="7ACB91FF" w14:textId="77777777" w:rsidR="001662AB" w:rsidRDefault="001662AB" w:rsidP="006C1501">
      <w:pPr>
        <w:tabs>
          <w:tab w:val="left" w:pos="5985"/>
        </w:tabs>
        <w:rPr>
          <w:rFonts w:cstheme="minorHAnsi"/>
          <w:b/>
          <w:sz w:val="28"/>
          <w:szCs w:val="28"/>
        </w:rPr>
      </w:pPr>
    </w:p>
    <w:p w14:paraId="7CBA59AC" w14:textId="77777777" w:rsidR="001662AB" w:rsidRPr="001662AB" w:rsidRDefault="001662AB" w:rsidP="001662AB">
      <w:pPr>
        <w:keepNext/>
        <w:keepLines/>
        <w:suppressAutoHyphens/>
        <w:spacing w:before="240" w:after="0" w:line="276" w:lineRule="auto"/>
        <w:contextualSpacing/>
        <w:outlineLvl w:val="1"/>
        <w:rPr>
          <w:rFonts w:asciiTheme="majorHAnsi" w:eastAsiaTheme="majorEastAsia" w:hAnsiTheme="majorHAnsi" w:cstheme="minorHAnsi"/>
          <w:b/>
          <w:color w:val="000000" w:themeColor="text1"/>
          <w:sz w:val="24"/>
          <w:szCs w:val="26"/>
        </w:rPr>
      </w:pPr>
      <w:r w:rsidRPr="001662AB">
        <w:rPr>
          <w:rFonts w:asciiTheme="majorHAnsi" w:eastAsiaTheme="majorEastAsia" w:hAnsiTheme="majorHAnsi" w:cstheme="minorHAnsi"/>
          <w:b/>
          <w:color w:val="000000" w:themeColor="text1"/>
          <w:sz w:val="24"/>
          <w:szCs w:val="26"/>
        </w:rPr>
        <w:t>Podstawa prawna</w:t>
      </w:r>
      <w:r w:rsidRPr="001662AB">
        <w:rPr>
          <w:rFonts w:asciiTheme="majorHAnsi" w:eastAsiaTheme="majorEastAsia" w:hAnsiTheme="majorHAnsi" w:cstheme="minorHAnsi"/>
          <w:b/>
          <w:color w:val="000000" w:themeColor="text1"/>
          <w:sz w:val="24"/>
          <w:szCs w:val="26"/>
        </w:rPr>
        <w:tab/>
      </w:r>
    </w:p>
    <w:p w14:paraId="620F847E" w14:textId="77777777" w:rsidR="001662AB" w:rsidRPr="001662AB" w:rsidRDefault="001662AB" w:rsidP="001662AB">
      <w:pPr>
        <w:pStyle w:val="Akapitzlist"/>
        <w:numPr>
          <w:ilvl w:val="0"/>
          <w:numId w:val="10"/>
        </w:numPr>
        <w:tabs>
          <w:tab w:val="left" w:pos="5985"/>
        </w:tabs>
        <w:rPr>
          <w:rFonts w:cstheme="minorHAnsi"/>
        </w:rPr>
      </w:pPr>
      <w:r w:rsidRPr="001662AB">
        <w:rPr>
          <w:rFonts w:cstheme="minorHAnsi"/>
        </w:rPr>
        <w:t xml:space="preserve">ustawa z 6 września 2001 r. o dostępie do informacji publicznej, </w:t>
      </w:r>
    </w:p>
    <w:p w14:paraId="085AD0BC" w14:textId="77777777" w:rsidR="001662AB" w:rsidRPr="001662AB" w:rsidRDefault="001662AB" w:rsidP="001662AB">
      <w:pPr>
        <w:pStyle w:val="Akapitzlist"/>
        <w:numPr>
          <w:ilvl w:val="0"/>
          <w:numId w:val="10"/>
        </w:numPr>
        <w:tabs>
          <w:tab w:val="left" w:pos="5985"/>
        </w:tabs>
        <w:rPr>
          <w:rFonts w:cstheme="minorHAnsi"/>
        </w:rPr>
      </w:pPr>
      <w:r w:rsidRPr="001662AB">
        <w:rPr>
          <w:rFonts w:cstheme="minorHAnsi"/>
        </w:rPr>
        <w:t>ustawa z 15 lipca 2011 r. o kontroli w administracji rządowej.</w:t>
      </w:r>
    </w:p>
    <w:p w14:paraId="1DAC8DBA" w14:textId="77777777" w:rsidR="001662AB" w:rsidRDefault="001662AB" w:rsidP="006C1501">
      <w:pPr>
        <w:tabs>
          <w:tab w:val="left" w:pos="5985"/>
        </w:tabs>
        <w:rPr>
          <w:rFonts w:cstheme="minorHAnsi"/>
          <w:b/>
          <w:sz w:val="28"/>
          <w:szCs w:val="28"/>
        </w:rPr>
      </w:pPr>
    </w:p>
    <w:p w14:paraId="62401962" w14:textId="77777777" w:rsidR="001662AB" w:rsidRDefault="001662AB" w:rsidP="006C1501">
      <w:pPr>
        <w:tabs>
          <w:tab w:val="left" w:pos="5985"/>
        </w:tabs>
        <w:rPr>
          <w:rFonts w:cstheme="minorHAnsi"/>
          <w:b/>
          <w:sz w:val="28"/>
          <w:szCs w:val="28"/>
        </w:rPr>
      </w:pPr>
    </w:p>
    <w:sectPr w:rsidR="001662AB" w:rsidSect="00434F8E"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3FA1" w14:textId="77777777" w:rsidR="003106FF" w:rsidRDefault="003106FF" w:rsidP="00037C10">
      <w:pPr>
        <w:spacing w:after="0" w:line="240" w:lineRule="auto"/>
      </w:pPr>
      <w:r>
        <w:separator/>
      </w:r>
    </w:p>
  </w:endnote>
  <w:endnote w:type="continuationSeparator" w:id="0">
    <w:p w14:paraId="479C8BE3" w14:textId="77777777" w:rsidR="003106FF" w:rsidRDefault="003106FF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C1E0" w14:textId="77777777" w:rsidR="002875DD" w:rsidRDefault="002875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068D" w14:textId="77777777" w:rsidR="00037C10" w:rsidRPr="009B136E" w:rsidRDefault="005945F4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50A63B4" wp14:editId="0A9FD9F8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7370" cy="30607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CAA42" w14:textId="77777777" w:rsidR="003854E9" w:rsidRPr="00190B81" w:rsidRDefault="00A53444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sz w:val="16"/>
                              <w:lang w:val="fr-FR"/>
                            </w:rPr>
                          </w:pPr>
                          <w:r w:rsidRPr="00190B81">
                            <w:rPr>
                              <w:bCs/>
                              <w:sz w:val="16"/>
                              <w:szCs w:val="28"/>
                            </w:rPr>
                            <w:fldChar w:fldCharType="begin"/>
                          </w:r>
                          <w:r w:rsidR="003854E9" w:rsidRPr="00190B81">
                            <w:rPr>
                              <w:bCs/>
                              <w:sz w:val="16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190B81">
                            <w:rPr>
                              <w:bCs/>
                              <w:sz w:val="16"/>
                              <w:szCs w:val="28"/>
                            </w:rPr>
                            <w:fldChar w:fldCharType="separate"/>
                          </w:r>
                          <w:r w:rsidR="00CF1246">
                            <w:rPr>
                              <w:bCs/>
                              <w:noProof/>
                              <w:sz w:val="16"/>
                              <w:szCs w:val="28"/>
                              <w:lang w:val="fr-FR"/>
                            </w:rPr>
                            <w:t>2</w:t>
                          </w:r>
                          <w:r w:rsidRPr="00190B81">
                            <w:rPr>
                              <w:bCs/>
                              <w:sz w:val="16"/>
                              <w:szCs w:val="28"/>
                            </w:rPr>
                            <w:fldChar w:fldCharType="end"/>
                          </w:r>
                          <w:r w:rsidR="003854E9" w:rsidRPr="00190B81">
                            <w:rPr>
                              <w:sz w:val="16"/>
                              <w:lang w:val="fr-FR"/>
                            </w:rPr>
                            <w:t>/</w:t>
                          </w:r>
                          <w:r w:rsidR="002875DD">
                            <w:fldChar w:fldCharType="begin"/>
                          </w:r>
                          <w:r w:rsidR="002875DD">
                            <w:instrText>NUMPAGES  \* Arabic  \* MERGEFORMAT</w:instrText>
                          </w:r>
                          <w:r w:rsidR="002875DD">
                            <w:fldChar w:fldCharType="separate"/>
                          </w:r>
                          <w:r w:rsidR="00CF1246" w:rsidRPr="00CF1246">
                            <w:rPr>
                              <w:bCs/>
                              <w:noProof/>
                              <w:sz w:val="16"/>
                              <w:lang w:val="fr-FR"/>
                            </w:rPr>
                            <w:t>2</w:t>
                          </w:r>
                          <w:r w:rsidR="002875DD">
                            <w:rPr>
                              <w:bCs/>
                              <w:noProof/>
                              <w:sz w:val="16"/>
                              <w:lang w:val="fr-FR"/>
                            </w:rPr>
                            <w:fldChar w:fldCharType="end"/>
                          </w:r>
                        </w:p>
                        <w:p w14:paraId="680C94B8" w14:textId="77777777"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A63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BVVkB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14:paraId="51ACAA42" w14:textId="77777777" w:rsidR="003854E9" w:rsidRPr="00190B81" w:rsidRDefault="00A53444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sz w:val="16"/>
                        <w:lang w:val="fr-FR"/>
                      </w:rPr>
                    </w:pPr>
                    <w:r w:rsidRPr="00190B81">
                      <w:rPr>
                        <w:bCs/>
                        <w:sz w:val="16"/>
                        <w:szCs w:val="28"/>
                      </w:rPr>
                      <w:fldChar w:fldCharType="begin"/>
                    </w:r>
                    <w:r w:rsidR="003854E9" w:rsidRPr="00190B81">
                      <w:rPr>
                        <w:bCs/>
                        <w:sz w:val="16"/>
                        <w:szCs w:val="28"/>
                        <w:lang w:val="fr-FR"/>
                      </w:rPr>
                      <w:instrText>PAGE  \* Arabic  \* MERGEFORMAT</w:instrText>
                    </w:r>
                    <w:r w:rsidRPr="00190B81">
                      <w:rPr>
                        <w:bCs/>
                        <w:sz w:val="16"/>
                        <w:szCs w:val="28"/>
                      </w:rPr>
                      <w:fldChar w:fldCharType="separate"/>
                    </w:r>
                    <w:r w:rsidR="00CF1246">
                      <w:rPr>
                        <w:bCs/>
                        <w:noProof/>
                        <w:sz w:val="16"/>
                        <w:szCs w:val="28"/>
                        <w:lang w:val="fr-FR"/>
                      </w:rPr>
                      <w:t>2</w:t>
                    </w:r>
                    <w:r w:rsidRPr="00190B81">
                      <w:rPr>
                        <w:bCs/>
                        <w:sz w:val="16"/>
                        <w:szCs w:val="28"/>
                      </w:rPr>
                      <w:fldChar w:fldCharType="end"/>
                    </w:r>
                    <w:r w:rsidR="003854E9" w:rsidRPr="00190B81">
                      <w:rPr>
                        <w:sz w:val="16"/>
                        <w:lang w:val="fr-FR"/>
                      </w:rPr>
                      <w:t>/</w:t>
                    </w:r>
                    <w:r w:rsidR="002875DD">
                      <w:fldChar w:fldCharType="begin"/>
                    </w:r>
                    <w:r w:rsidR="002875DD">
                      <w:instrText>NUMPAGES  \* Arabic  \* MERGEFORMAT</w:instrText>
                    </w:r>
                    <w:r w:rsidR="002875DD">
                      <w:fldChar w:fldCharType="separate"/>
                    </w:r>
                    <w:r w:rsidR="00CF1246" w:rsidRPr="00CF1246">
                      <w:rPr>
                        <w:bCs/>
                        <w:noProof/>
                        <w:sz w:val="16"/>
                        <w:lang w:val="fr-FR"/>
                      </w:rPr>
                      <w:t>2</w:t>
                    </w:r>
                    <w:r w:rsidR="002875DD">
                      <w:rPr>
                        <w:bCs/>
                        <w:noProof/>
                        <w:sz w:val="16"/>
                        <w:lang w:val="fr-FR"/>
                      </w:rPr>
                      <w:fldChar w:fldCharType="end"/>
                    </w:r>
                  </w:p>
                  <w:p w14:paraId="680C94B8" w14:textId="77777777" w:rsidR="003854E9" w:rsidRDefault="003854E9" w:rsidP="003854E9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8807" w14:textId="6D23178B" w:rsidR="004C6460" w:rsidRDefault="002875DD" w:rsidP="004C6460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noProof/>
        <w:lang w:eastAsia="pl-PL"/>
      </w:rPr>
      <w:t>T</w:t>
    </w:r>
    <w:r w:rsidR="004C6460">
      <w:rPr>
        <w:noProof/>
        <w:lang w:eastAsia="pl-PL"/>
      </w:rPr>
      <w:t xml:space="preserve">el. </w:t>
    </w:r>
    <w:r w:rsidR="004C6460">
      <w:rPr>
        <w:noProof/>
        <w:lang w:eastAsia="pl-PL"/>
      </w:rPr>
      <w:fldChar w:fldCharType="begin"/>
    </w:r>
    <w:r w:rsidR="004C6460">
      <w:rPr>
        <w:noProof/>
        <w:lang w:eastAsia="pl-PL"/>
      </w:rPr>
      <w:instrText xml:space="preserve"> DOCPROPERTY  DaneJednostki6  \* MERGEFORMAT </w:instrText>
    </w:r>
    <w:r w:rsidR="004C6460">
      <w:rPr>
        <w:noProof/>
        <w:lang w:eastAsia="pl-PL"/>
      </w:rPr>
      <w:fldChar w:fldCharType="separate"/>
    </w:r>
    <w:r w:rsidR="004C6460">
      <w:rPr>
        <w:noProof/>
        <w:lang w:eastAsia="pl-PL"/>
      </w:rPr>
      <w:t>58 300-23-00</w:t>
    </w:r>
    <w:r w:rsidR="004C6460">
      <w:rPr>
        <w:noProof/>
        <w:lang w:eastAsia="pl-PL"/>
      </w:rPr>
      <w:fldChar w:fldCharType="end"/>
    </w:r>
    <w:r w:rsidR="004C6460">
      <w:rPr>
        <w:noProof/>
        <w:lang w:eastAsia="pl-PL"/>
      </w:rPr>
      <w:t xml:space="preserve"> |</w:t>
    </w:r>
    <w:r w:rsidR="004C6460">
      <w:rPr>
        <w:rFonts w:cs="Calibri"/>
      </w:rPr>
      <w:t xml:space="preserve"> </w:t>
    </w:r>
    <w:r w:rsidR="004C6460">
      <w:rPr>
        <w:rFonts w:cs="Calibri"/>
      </w:rPr>
      <w:fldChar w:fldCharType="begin"/>
    </w:r>
    <w:r w:rsidR="004C6460">
      <w:rPr>
        <w:rFonts w:cs="Calibri"/>
      </w:rPr>
      <w:instrText xml:space="preserve"> DOCPROPERTY  DaneJednostki8  \* MERGEFORMAT </w:instrText>
    </w:r>
    <w:r w:rsidR="004C6460">
      <w:rPr>
        <w:rFonts w:cs="Calibri"/>
      </w:rPr>
      <w:fldChar w:fldCharType="separate"/>
    </w:r>
    <w:r w:rsidR="004C6460">
      <w:rPr>
        <w:rFonts w:cs="Calibri"/>
      </w:rPr>
      <w:t>ias.gdansk@mf.gov.pl</w:t>
    </w:r>
    <w:r w:rsidR="004C6460">
      <w:rPr>
        <w:rFonts w:cs="Calibri"/>
      </w:rPr>
      <w:fldChar w:fldCharType="end"/>
    </w:r>
    <w:r w:rsidR="004C6460">
      <w:rPr>
        <w:rFonts w:cs="Calibri"/>
      </w:rPr>
      <w:t xml:space="preserve"> | ePUAP </w:t>
    </w:r>
    <w:r w:rsidR="004C6460">
      <w:rPr>
        <w:rFonts w:cs="Calibri"/>
      </w:rPr>
      <w:fldChar w:fldCharType="begin"/>
    </w:r>
    <w:r w:rsidR="004C6460">
      <w:rPr>
        <w:rFonts w:cs="Calibri"/>
      </w:rPr>
      <w:instrText xml:space="preserve"> DOCPROPERTY  DaneJednostki11  \* MERGEFORMAT </w:instrText>
    </w:r>
    <w:r w:rsidR="004C6460">
      <w:rPr>
        <w:rFonts w:cs="Calibri"/>
      </w:rPr>
      <w:fldChar w:fldCharType="separate"/>
    </w:r>
    <w:r w:rsidR="004C6460">
      <w:rPr>
        <w:rFonts w:cs="Calibri"/>
      </w:rPr>
      <w:t>/f1p145fudb/SkrytkaESP</w:t>
    </w:r>
    <w:r w:rsidR="004C6460">
      <w:rPr>
        <w:rFonts w:cs="Calibri"/>
      </w:rPr>
      <w:fldChar w:fldCharType="end"/>
    </w:r>
    <w:r w:rsidR="004C6460">
      <w:rPr>
        <w:rFonts w:cs="Calibri"/>
      </w:rPr>
      <w:t xml:space="preserve"> | </w:t>
    </w:r>
    <w:r w:rsidR="004C6460">
      <w:rPr>
        <w:rFonts w:cs="Calibri"/>
      </w:rPr>
      <w:fldChar w:fldCharType="begin"/>
    </w:r>
    <w:r w:rsidR="004C6460">
      <w:rPr>
        <w:rFonts w:cs="Calibri"/>
      </w:rPr>
      <w:instrText xml:space="preserve"> DOCPROPERTY  DaneJednostki9  \* MERGEFORMAT </w:instrText>
    </w:r>
    <w:r w:rsidR="004C6460">
      <w:rPr>
        <w:rFonts w:cs="Calibri"/>
      </w:rPr>
      <w:fldChar w:fldCharType="separate"/>
    </w:r>
    <w:r w:rsidR="004C6460">
      <w:rPr>
        <w:rFonts w:cs="Calibri"/>
      </w:rPr>
      <w:t>www.pomorskie.kas.gov.pl</w:t>
    </w:r>
    <w:r w:rsidR="004C6460">
      <w:rPr>
        <w:rFonts w:cs="Calibri"/>
      </w:rPr>
      <w:fldChar w:fldCharType="end"/>
    </w:r>
  </w:p>
  <w:p w14:paraId="4BC0307C" w14:textId="77777777" w:rsidR="004C6460" w:rsidRDefault="004C6460" w:rsidP="004C6460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Izba Administracji Skarbowej w Gdańsku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Długa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75/76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80-831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Gdańsk</w:t>
    </w:r>
    <w:r>
      <w:rPr>
        <w:rFonts w:cs="Calibri"/>
      </w:rPr>
      <w:fldChar w:fldCharType="end"/>
    </w:r>
  </w:p>
  <w:p w14:paraId="724A42EE" w14:textId="5BD02034" w:rsidR="00BE3008" w:rsidRDefault="005945F4" w:rsidP="00B90B30">
    <w:pPr>
      <w:pStyle w:val="Stopka"/>
      <w:tabs>
        <w:tab w:val="clear" w:pos="4536"/>
        <w:tab w:val="clear" w:pos="9072"/>
        <w:tab w:val="right" w:pos="9071"/>
      </w:tabs>
    </w:pPr>
    <w:r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79C6F4" wp14:editId="5A704328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E9C77" w14:textId="77777777"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9C6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14:paraId="62AE9C77" w14:textId="77777777" w:rsidR="00BE3008" w:rsidRPr="00B90B30" w:rsidRDefault="00BE3008" w:rsidP="00BE3008"/>
                </w:txbxContent>
              </v:textbox>
            </v:shape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E264" w14:textId="77777777" w:rsidR="003106FF" w:rsidRDefault="003106FF" w:rsidP="00037C10">
      <w:pPr>
        <w:spacing w:after="0" w:line="240" w:lineRule="auto"/>
      </w:pPr>
      <w:r>
        <w:separator/>
      </w:r>
    </w:p>
  </w:footnote>
  <w:footnote w:type="continuationSeparator" w:id="0">
    <w:p w14:paraId="69B1B7BF" w14:textId="77777777" w:rsidR="003106FF" w:rsidRDefault="003106FF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0BBE" w14:textId="77777777" w:rsidR="002875DD" w:rsidRDefault="002875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C6C5" w14:textId="77777777" w:rsidR="002875DD" w:rsidRDefault="002875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8C67" w14:textId="77777777" w:rsidR="002875DD" w:rsidRDefault="002875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27BE"/>
    <w:multiLevelType w:val="hybridMultilevel"/>
    <w:tmpl w:val="9A5E95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C2F"/>
    <w:multiLevelType w:val="hybridMultilevel"/>
    <w:tmpl w:val="06E84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62473"/>
    <w:multiLevelType w:val="hybridMultilevel"/>
    <w:tmpl w:val="073CE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879C1"/>
    <w:multiLevelType w:val="hybridMultilevel"/>
    <w:tmpl w:val="981E639A"/>
    <w:lvl w:ilvl="0" w:tplc="6E3EB10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6EF"/>
    <w:rsid w:val="000006A4"/>
    <w:rsid w:val="00006B85"/>
    <w:rsid w:val="00017251"/>
    <w:rsid w:val="00021810"/>
    <w:rsid w:val="00026CC3"/>
    <w:rsid w:val="00036058"/>
    <w:rsid w:val="000360EA"/>
    <w:rsid w:val="000375E5"/>
    <w:rsid w:val="00037C10"/>
    <w:rsid w:val="00040A38"/>
    <w:rsid w:val="0004677A"/>
    <w:rsid w:val="00046A30"/>
    <w:rsid w:val="0005015C"/>
    <w:rsid w:val="00051525"/>
    <w:rsid w:val="0005314F"/>
    <w:rsid w:val="00060BDC"/>
    <w:rsid w:val="00060C15"/>
    <w:rsid w:val="00061E4E"/>
    <w:rsid w:val="0006713C"/>
    <w:rsid w:val="0006720C"/>
    <w:rsid w:val="00070868"/>
    <w:rsid w:val="00072151"/>
    <w:rsid w:val="00074068"/>
    <w:rsid w:val="00081888"/>
    <w:rsid w:val="000839A0"/>
    <w:rsid w:val="000859A9"/>
    <w:rsid w:val="000863AF"/>
    <w:rsid w:val="00092B11"/>
    <w:rsid w:val="00096B8E"/>
    <w:rsid w:val="000A044B"/>
    <w:rsid w:val="000A2F53"/>
    <w:rsid w:val="000A546C"/>
    <w:rsid w:val="000A5C9D"/>
    <w:rsid w:val="000B6AE6"/>
    <w:rsid w:val="000C0D1E"/>
    <w:rsid w:val="000C4227"/>
    <w:rsid w:val="000D20A2"/>
    <w:rsid w:val="000D2ABE"/>
    <w:rsid w:val="000F1918"/>
    <w:rsid w:val="000F3550"/>
    <w:rsid w:val="00104CE9"/>
    <w:rsid w:val="0010725F"/>
    <w:rsid w:val="0011260F"/>
    <w:rsid w:val="00114C53"/>
    <w:rsid w:val="0011717C"/>
    <w:rsid w:val="001247B7"/>
    <w:rsid w:val="00135422"/>
    <w:rsid w:val="001412EE"/>
    <w:rsid w:val="0014466F"/>
    <w:rsid w:val="001517B9"/>
    <w:rsid w:val="00156300"/>
    <w:rsid w:val="00156E90"/>
    <w:rsid w:val="001574A8"/>
    <w:rsid w:val="00163D77"/>
    <w:rsid w:val="001662AB"/>
    <w:rsid w:val="001675A9"/>
    <w:rsid w:val="00167CAD"/>
    <w:rsid w:val="00183B35"/>
    <w:rsid w:val="00190743"/>
    <w:rsid w:val="00190B81"/>
    <w:rsid w:val="001937AE"/>
    <w:rsid w:val="001947CA"/>
    <w:rsid w:val="00194980"/>
    <w:rsid w:val="001A0F5C"/>
    <w:rsid w:val="001A153F"/>
    <w:rsid w:val="001B1560"/>
    <w:rsid w:val="001B2CCC"/>
    <w:rsid w:val="001B5EF1"/>
    <w:rsid w:val="001C03D1"/>
    <w:rsid w:val="001C3F71"/>
    <w:rsid w:val="001C4C05"/>
    <w:rsid w:val="001C4F3A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5F06"/>
    <w:rsid w:val="00216D42"/>
    <w:rsid w:val="00220E4B"/>
    <w:rsid w:val="00225E10"/>
    <w:rsid w:val="00226DD5"/>
    <w:rsid w:val="00242888"/>
    <w:rsid w:val="00244598"/>
    <w:rsid w:val="00244A95"/>
    <w:rsid w:val="00244DC4"/>
    <w:rsid w:val="00247AC9"/>
    <w:rsid w:val="0025399D"/>
    <w:rsid w:val="00255455"/>
    <w:rsid w:val="002567E5"/>
    <w:rsid w:val="00261C2E"/>
    <w:rsid w:val="00261F3C"/>
    <w:rsid w:val="00263AA3"/>
    <w:rsid w:val="00267502"/>
    <w:rsid w:val="002843E7"/>
    <w:rsid w:val="00284953"/>
    <w:rsid w:val="002849BE"/>
    <w:rsid w:val="002875DD"/>
    <w:rsid w:val="00290799"/>
    <w:rsid w:val="00292D15"/>
    <w:rsid w:val="00294B97"/>
    <w:rsid w:val="002A5E8B"/>
    <w:rsid w:val="002B2ED4"/>
    <w:rsid w:val="002B6C02"/>
    <w:rsid w:val="002C2506"/>
    <w:rsid w:val="002C373B"/>
    <w:rsid w:val="002C3B2D"/>
    <w:rsid w:val="002C5351"/>
    <w:rsid w:val="002D23F2"/>
    <w:rsid w:val="002D2684"/>
    <w:rsid w:val="002E21B5"/>
    <w:rsid w:val="002E3AE5"/>
    <w:rsid w:val="002F05DA"/>
    <w:rsid w:val="002F68DE"/>
    <w:rsid w:val="002F72DF"/>
    <w:rsid w:val="00301CB1"/>
    <w:rsid w:val="00302462"/>
    <w:rsid w:val="003061D8"/>
    <w:rsid w:val="003106FF"/>
    <w:rsid w:val="003250B2"/>
    <w:rsid w:val="0032798D"/>
    <w:rsid w:val="00343B8B"/>
    <w:rsid w:val="00357071"/>
    <w:rsid w:val="0036215C"/>
    <w:rsid w:val="0036256B"/>
    <w:rsid w:val="00365BF5"/>
    <w:rsid w:val="0036757C"/>
    <w:rsid w:val="00367D3E"/>
    <w:rsid w:val="00374DCA"/>
    <w:rsid w:val="00377789"/>
    <w:rsid w:val="003829D1"/>
    <w:rsid w:val="00382B9E"/>
    <w:rsid w:val="00383248"/>
    <w:rsid w:val="003834BA"/>
    <w:rsid w:val="003854E9"/>
    <w:rsid w:val="003A06C1"/>
    <w:rsid w:val="003B0785"/>
    <w:rsid w:val="003B4794"/>
    <w:rsid w:val="003B516B"/>
    <w:rsid w:val="003B644B"/>
    <w:rsid w:val="003B726D"/>
    <w:rsid w:val="003D63F7"/>
    <w:rsid w:val="003F3D5A"/>
    <w:rsid w:val="004034D8"/>
    <w:rsid w:val="00407C60"/>
    <w:rsid w:val="0041284A"/>
    <w:rsid w:val="004242B6"/>
    <w:rsid w:val="004254AB"/>
    <w:rsid w:val="0042566A"/>
    <w:rsid w:val="00434F8E"/>
    <w:rsid w:val="004467F3"/>
    <w:rsid w:val="00455351"/>
    <w:rsid w:val="00464369"/>
    <w:rsid w:val="0046683F"/>
    <w:rsid w:val="00467063"/>
    <w:rsid w:val="00471550"/>
    <w:rsid w:val="0047159C"/>
    <w:rsid w:val="00473441"/>
    <w:rsid w:val="00474F8B"/>
    <w:rsid w:val="004766A0"/>
    <w:rsid w:val="00481DD5"/>
    <w:rsid w:val="00484114"/>
    <w:rsid w:val="004922DC"/>
    <w:rsid w:val="00495F5C"/>
    <w:rsid w:val="00496B40"/>
    <w:rsid w:val="004A2AEF"/>
    <w:rsid w:val="004A381F"/>
    <w:rsid w:val="004B01FA"/>
    <w:rsid w:val="004B2FC4"/>
    <w:rsid w:val="004B6FC1"/>
    <w:rsid w:val="004B7A23"/>
    <w:rsid w:val="004C2292"/>
    <w:rsid w:val="004C6460"/>
    <w:rsid w:val="004C6903"/>
    <w:rsid w:val="004D531F"/>
    <w:rsid w:val="004E7C5E"/>
    <w:rsid w:val="004F0B9E"/>
    <w:rsid w:val="004F5B3E"/>
    <w:rsid w:val="005014BC"/>
    <w:rsid w:val="00505586"/>
    <w:rsid w:val="00510521"/>
    <w:rsid w:val="00510AB9"/>
    <w:rsid w:val="00516B48"/>
    <w:rsid w:val="00523191"/>
    <w:rsid w:val="00524292"/>
    <w:rsid w:val="00524662"/>
    <w:rsid w:val="00524905"/>
    <w:rsid w:val="00524BF0"/>
    <w:rsid w:val="0053275D"/>
    <w:rsid w:val="00533229"/>
    <w:rsid w:val="00533654"/>
    <w:rsid w:val="00535AF8"/>
    <w:rsid w:val="00535DB2"/>
    <w:rsid w:val="005423E7"/>
    <w:rsid w:val="00556DBF"/>
    <w:rsid w:val="005610F6"/>
    <w:rsid w:val="00563E6E"/>
    <w:rsid w:val="00564037"/>
    <w:rsid w:val="0057036E"/>
    <w:rsid w:val="00573896"/>
    <w:rsid w:val="00581CA9"/>
    <w:rsid w:val="0058425C"/>
    <w:rsid w:val="00590540"/>
    <w:rsid w:val="0059202D"/>
    <w:rsid w:val="00592881"/>
    <w:rsid w:val="00593DBF"/>
    <w:rsid w:val="005945F4"/>
    <w:rsid w:val="005A0F0E"/>
    <w:rsid w:val="005A112F"/>
    <w:rsid w:val="005A6B3B"/>
    <w:rsid w:val="005A7D71"/>
    <w:rsid w:val="005B2AD0"/>
    <w:rsid w:val="005B31C8"/>
    <w:rsid w:val="005B7103"/>
    <w:rsid w:val="005C7498"/>
    <w:rsid w:val="005D1802"/>
    <w:rsid w:val="005E05D1"/>
    <w:rsid w:val="005E2E79"/>
    <w:rsid w:val="005E3EE9"/>
    <w:rsid w:val="005E6D2B"/>
    <w:rsid w:val="005E70AE"/>
    <w:rsid w:val="005E7ECC"/>
    <w:rsid w:val="005F6EB7"/>
    <w:rsid w:val="005F7EB1"/>
    <w:rsid w:val="006031A4"/>
    <w:rsid w:val="006053D0"/>
    <w:rsid w:val="00607E30"/>
    <w:rsid w:val="00612BBC"/>
    <w:rsid w:val="00615C78"/>
    <w:rsid w:val="00621331"/>
    <w:rsid w:val="00623BFD"/>
    <w:rsid w:val="00631C1F"/>
    <w:rsid w:val="006321FF"/>
    <w:rsid w:val="00634747"/>
    <w:rsid w:val="00634A72"/>
    <w:rsid w:val="006426FC"/>
    <w:rsid w:val="0064447C"/>
    <w:rsid w:val="0064660A"/>
    <w:rsid w:val="00647619"/>
    <w:rsid w:val="00650852"/>
    <w:rsid w:val="0065211A"/>
    <w:rsid w:val="0065269C"/>
    <w:rsid w:val="006557BE"/>
    <w:rsid w:val="00656363"/>
    <w:rsid w:val="0067440F"/>
    <w:rsid w:val="006826FC"/>
    <w:rsid w:val="00691DCF"/>
    <w:rsid w:val="006A2321"/>
    <w:rsid w:val="006B0B6B"/>
    <w:rsid w:val="006B17F6"/>
    <w:rsid w:val="006B4FEF"/>
    <w:rsid w:val="006B7A63"/>
    <w:rsid w:val="006C1501"/>
    <w:rsid w:val="006C29B0"/>
    <w:rsid w:val="006C61A2"/>
    <w:rsid w:val="006D053E"/>
    <w:rsid w:val="006D43B9"/>
    <w:rsid w:val="006D71E6"/>
    <w:rsid w:val="006D781C"/>
    <w:rsid w:val="006E0CA5"/>
    <w:rsid w:val="006E0F97"/>
    <w:rsid w:val="006E6D41"/>
    <w:rsid w:val="006E7F7F"/>
    <w:rsid w:val="006F48CF"/>
    <w:rsid w:val="00701F3D"/>
    <w:rsid w:val="007044CD"/>
    <w:rsid w:val="0072098F"/>
    <w:rsid w:val="00722749"/>
    <w:rsid w:val="00734760"/>
    <w:rsid w:val="00736DF4"/>
    <w:rsid w:val="00740732"/>
    <w:rsid w:val="00744AC6"/>
    <w:rsid w:val="00750BA6"/>
    <w:rsid w:val="007565D7"/>
    <w:rsid w:val="007565F2"/>
    <w:rsid w:val="00757C96"/>
    <w:rsid w:val="0078146E"/>
    <w:rsid w:val="00785C1A"/>
    <w:rsid w:val="0078629D"/>
    <w:rsid w:val="007926E9"/>
    <w:rsid w:val="0079551F"/>
    <w:rsid w:val="00796D1E"/>
    <w:rsid w:val="007971C6"/>
    <w:rsid w:val="007974A8"/>
    <w:rsid w:val="00797D48"/>
    <w:rsid w:val="007A5255"/>
    <w:rsid w:val="007A6D43"/>
    <w:rsid w:val="007B5AD1"/>
    <w:rsid w:val="007C1336"/>
    <w:rsid w:val="007C15AA"/>
    <w:rsid w:val="007C3674"/>
    <w:rsid w:val="007C437D"/>
    <w:rsid w:val="007C4EF6"/>
    <w:rsid w:val="007E3BE9"/>
    <w:rsid w:val="007E615A"/>
    <w:rsid w:val="007E77EE"/>
    <w:rsid w:val="007F63FF"/>
    <w:rsid w:val="00800915"/>
    <w:rsid w:val="00800E48"/>
    <w:rsid w:val="008022C3"/>
    <w:rsid w:val="0080395A"/>
    <w:rsid w:val="00807EE8"/>
    <w:rsid w:val="00807F67"/>
    <w:rsid w:val="008151D4"/>
    <w:rsid w:val="00825CA7"/>
    <w:rsid w:val="00827776"/>
    <w:rsid w:val="00833BF8"/>
    <w:rsid w:val="008358F6"/>
    <w:rsid w:val="008407B3"/>
    <w:rsid w:val="00847E7E"/>
    <w:rsid w:val="00856060"/>
    <w:rsid w:val="00862583"/>
    <w:rsid w:val="008646FA"/>
    <w:rsid w:val="00865DB7"/>
    <w:rsid w:val="00872627"/>
    <w:rsid w:val="00873162"/>
    <w:rsid w:val="00875E2F"/>
    <w:rsid w:val="0089074F"/>
    <w:rsid w:val="0089169D"/>
    <w:rsid w:val="008A1FC8"/>
    <w:rsid w:val="008A6A7A"/>
    <w:rsid w:val="008A7157"/>
    <w:rsid w:val="008B451B"/>
    <w:rsid w:val="008B45B6"/>
    <w:rsid w:val="008C5555"/>
    <w:rsid w:val="008C64B5"/>
    <w:rsid w:val="008C7EB1"/>
    <w:rsid w:val="008D1FF7"/>
    <w:rsid w:val="008D3021"/>
    <w:rsid w:val="008E1940"/>
    <w:rsid w:val="008E6CC0"/>
    <w:rsid w:val="008E6CE6"/>
    <w:rsid w:val="008E71D8"/>
    <w:rsid w:val="008F3407"/>
    <w:rsid w:val="008F767C"/>
    <w:rsid w:val="00902EC1"/>
    <w:rsid w:val="00907ECE"/>
    <w:rsid w:val="0091152F"/>
    <w:rsid w:val="00912B68"/>
    <w:rsid w:val="00922009"/>
    <w:rsid w:val="00922CBF"/>
    <w:rsid w:val="009234FF"/>
    <w:rsid w:val="00925A61"/>
    <w:rsid w:val="00925BB4"/>
    <w:rsid w:val="00927494"/>
    <w:rsid w:val="00935683"/>
    <w:rsid w:val="00936954"/>
    <w:rsid w:val="009618FF"/>
    <w:rsid w:val="00964270"/>
    <w:rsid w:val="009668D9"/>
    <w:rsid w:val="00966F0E"/>
    <w:rsid w:val="0097193A"/>
    <w:rsid w:val="00973D2A"/>
    <w:rsid w:val="00973FF9"/>
    <w:rsid w:val="00983E5B"/>
    <w:rsid w:val="00985BCF"/>
    <w:rsid w:val="00985FE7"/>
    <w:rsid w:val="00987259"/>
    <w:rsid w:val="00991C6C"/>
    <w:rsid w:val="0099438E"/>
    <w:rsid w:val="0099596B"/>
    <w:rsid w:val="00996DB8"/>
    <w:rsid w:val="009A0332"/>
    <w:rsid w:val="009A0CD9"/>
    <w:rsid w:val="009A1446"/>
    <w:rsid w:val="009A34B9"/>
    <w:rsid w:val="009A5285"/>
    <w:rsid w:val="009A6D66"/>
    <w:rsid w:val="009B136E"/>
    <w:rsid w:val="009B1FA1"/>
    <w:rsid w:val="009B40BD"/>
    <w:rsid w:val="009B4404"/>
    <w:rsid w:val="009B7C32"/>
    <w:rsid w:val="009C2950"/>
    <w:rsid w:val="009C7A15"/>
    <w:rsid w:val="009C7E06"/>
    <w:rsid w:val="009D0EFA"/>
    <w:rsid w:val="009D2CFE"/>
    <w:rsid w:val="009E2872"/>
    <w:rsid w:val="009E3B20"/>
    <w:rsid w:val="009E49E9"/>
    <w:rsid w:val="009F176A"/>
    <w:rsid w:val="009F306F"/>
    <w:rsid w:val="00A02652"/>
    <w:rsid w:val="00A116F0"/>
    <w:rsid w:val="00A11853"/>
    <w:rsid w:val="00A1523D"/>
    <w:rsid w:val="00A21E2C"/>
    <w:rsid w:val="00A21E6D"/>
    <w:rsid w:val="00A23D7F"/>
    <w:rsid w:val="00A27D06"/>
    <w:rsid w:val="00A3770E"/>
    <w:rsid w:val="00A479AE"/>
    <w:rsid w:val="00A53444"/>
    <w:rsid w:val="00A53E97"/>
    <w:rsid w:val="00A702CF"/>
    <w:rsid w:val="00A712D9"/>
    <w:rsid w:val="00A72113"/>
    <w:rsid w:val="00A72E9F"/>
    <w:rsid w:val="00A76C38"/>
    <w:rsid w:val="00A77634"/>
    <w:rsid w:val="00A815FB"/>
    <w:rsid w:val="00A83165"/>
    <w:rsid w:val="00A95B7B"/>
    <w:rsid w:val="00A97398"/>
    <w:rsid w:val="00AA3700"/>
    <w:rsid w:val="00AA5CA6"/>
    <w:rsid w:val="00AB070C"/>
    <w:rsid w:val="00AB5EF7"/>
    <w:rsid w:val="00AC355F"/>
    <w:rsid w:val="00AC6108"/>
    <w:rsid w:val="00AD0C4F"/>
    <w:rsid w:val="00AE2D27"/>
    <w:rsid w:val="00AE335A"/>
    <w:rsid w:val="00AF276F"/>
    <w:rsid w:val="00AF6039"/>
    <w:rsid w:val="00B05E22"/>
    <w:rsid w:val="00B07D71"/>
    <w:rsid w:val="00B11953"/>
    <w:rsid w:val="00B1778F"/>
    <w:rsid w:val="00B31018"/>
    <w:rsid w:val="00B3354C"/>
    <w:rsid w:val="00B35A84"/>
    <w:rsid w:val="00B43AF3"/>
    <w:rsid w:val="00B4439A"/>
    <w:rsid w:val="00B46E9E"/>
    <w:rsid w:val="00B46EF3"/>
    <w:rsid w:val="00B558C2"/>
    <w:rsid w:val="00B571D1"/>
    <w:rsid w:val="00B650D3"/>
    <w:rsid w:val="00B6660A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6339"/>
    <w:rsid w:val="00BC74BF"/>
    <w:rsid w:val="00BC7C30"/>
    <w:rsid w:val="00BD2CA5"/>
    <w:rsid w:val="00BE061D"/>
    <w:rsid w:val="00BE2FD7"/>
    <w:rsid w:val="00BE3008"/>
    <w:rsid w:val="00BF2B65"/>
    <w:rsid w:val="00BF7748"/>
    <w:rsid w:val="00C00CDE"/>
    <w:rsid w:val="00C03A03"/>
    <w:rsid w:val="00C11052"/>
    <w:rsid w:val="00C16974"/>
    <w:rsid w:val="00C20360"/>
    <w:rsid w:val="00C21651"/>
    <w:rsid w:val="00C26DBE"/>
    <w:rsid w:val="00C310A9"/>
    <w:rsid w:val="00C32C18"/>
    <w:rsid w:val="00C3556E"/>
    <w:rsid w:val="00C37ABF"/>
    <w:rsid w:val="00C417E0"/>
    <w:rsid w:val="00C4614E"/>
    <w:rsid w:val="00C5488E"/>
    <w:rsid w:val="00C57164"/>
    <w:rsid w:val="00C6430C"/>
    <w:rsid w:val="00C6776E"/>
    <w:rsid w:val="00C72EC9"/>
    <w:rsid w:val="00C826D7"/>
    <w:rsid w:val="00C84ECA"/>
    <w:rsid w:val="00C865EC"/>
    <w:rsid w:val="00C86EE9"/>
    <w:rsid w:val="00C93078"/>
    <w:rsid w:val="00CA13A8"/>
    <w:rsid w:val="00CA209D"/>
    <w:rsid w:val="00CA4350"/>
    <w:rsid w:val="00CB25E4"/>
    <w:rsid w:val="00CC0D13"/>
    <w:rsid w:val="00CD0C87"/>
    <w:rsid w:val="00CD3E9B"/>
    <w:rsid w:val="00CD42F6"/>
    <w:rsid w:val="00CD5F96"/>
    <w:rsid w:val="00CD7D0C"/>
    <w:rsid w:val="00CE0BF5"/>
    <w:rsid w:val="00CE181A"/>
    <w:rsid w:val="00CE1FD6"/>
    <w:rsid w:val="00CF1246"/>
    <w:rsid w:val="00CF13FC"/>
    <w:rsid w:val="00CF3260"/>
    <w:rsid w:val="00CF4529"/>
    <w:rsid w:val="00CF4C34"/>
    <w:rsid w:val="00D027F6"/>
    <w:rsid w:val="00D02EDF"/>
    <w:rsid w:val="00D04334"/>
    <w:rsid w:val="00D118B9"/>
    <w:rsid w:val="00D13704"/>
    <w:rsid w:val="00D1441C"/>
    <w:rsid w:val="00D15216"/>
    <w:rsid w:val="00D1534A"/>
    <w:rsid w:val="00D17416"/>
    <w:rsid w:val="00D22B84"/>
    <w:rsid w:val="00D32084"/>
    <w:rsid w:val="00D35C71"/>
    <w:rsid w:val="00D3724F"/>
    <w:rsid w:val="00D40718"/>
    <w:rsid w:val="00D40E85"/>
    <w:rsid w:val="00D41D42"/>
    <w:rsid w:val="00D43FFC"/>
    <w:rsid w:val="00D5398F"/>
    <w:rsid w:val="00D56C6A"/>
    <w:rsid w:val="00D65C2C"/>
    <w:rsid w:val="00D66F7D"/>
    <w:rsid w:val="00D67DA5"/>
    <w:rsid w:val="00D7651B"/>
    <w:rsid w:val="00D8121F"/>
    <w:rsid w:val="00D82C68"/>
    <w:rsid w:val="00D90690"/>
    <w:rsid w:val="00D91575"/>
    <w:rsid w:val="00D91D70"/>
    <w:rsid w:val="00D9563A"/>
    <w:rsid w:val="00D96252"/>
    <w:rsid w:val="00D9695D"/>
    <w:rsid w:val="00D97258"/>
    <w:rsid w:val="00DA0F9A"/>
    <w:rsid w:val="00DA4BCB"/>
    <w:rsid w:val="00DA7B62"/>
    <w:rsid w:val="00DB1465"/>
    <w:rsid w:val="00DB53BE"/>
    <w:rsid w:val="00DC136E"/>
    <w:rsid w:val="00DD0FC4"/>
    <w:rsid w:val="00DD4A95"/>
    <w:rsid w:val="00DE67EB"/>
    <w:rsid w:val="00DF066A"/>
    <w:rsid w:val="00DF37F0"/>
    <w:rsid w:val="00DF571B"/>
    <w:rsid w:val="00DF63DB"/>
    <w:rsid w:val="00DF7EFA"/>
    <w:rsid w:val="00E07450"/>
    <w:rsid w:val="00E10F44"/>
    <w:rsid w:val="00E16CE9"/>
    <w:rsid w:val="00E17A33"/>
    <w:rsid w:val="00E2352D"/>
    <w:rsid w:val="00E25A2A"/>
    <w:rsid w:val="00E31EC4"/>
    <w:rsid w:val="00E3352F"/>
    <w:rsid w:val="00E359F8"/>
    <w:rsid w:val="00E4688C"/>
    <w:rsid w:val="00E733E9"/>
    <w:rsid w:val="00E8081A"/>
    <w:rsid w:val="00E84749"/>
    <w:rsid w:val="00E84D6A"/>
    <w:rsid w:val="00E85965"/>
    <w:rsid w:val="00E85973"/>
    <w:rsid w:val="00E9460A"/>
    <w:rsid w:val="00E96722"/>
    <w:rsid w:val="00EA1FD3"/>
    <w:rsid w:val="00EB5D7A"/>
    <w:rsid w:val="00EB5DDF"/>
    <w:rsid w:val="00EC7B01"/>
    <w:rsid w:val="00ED2DFC"/>
    <w:rsid w:val="00ED58BB"/>
    <w:rsid w:val="00EE1D49"/>
    <w:rsid w:val="00EE2DBF"/>
    <w:rsid w:val="00EE4D4C"/>
    <w:rsid w:val="00EE6A94"/>
    <w:rsid w:val="00EF02AB"/>
    <w:rsid w:val="00EF6680"/>
    <w:rsid w:val="00EF7977"/>
    <w:rsid w:val="00F0001D"/>
    <w:rsid w:val="00F019CE"/>
    <w:rsid w:val="00F12CB2"/>
    <w:rsid w:val="00F1539B"/>
    <w:rsid w:val="00F15476"/>
    <w:rsid w:val="00F1585F"/>
    <w:rsid w:val="00F25036"/>
    <w:rsid w:val="00F33397"/>
    <w:rsid w:val="00F35198"/>
    <w:rsid w:val="00F3557A"/>
    <w:rsid w:val="00F41354"/>
    <w:rsid w:val="00F41C76"/>
    <w:rsid w:val="00F460F7"/>
    <w:rsid w:val="00F465D8"/>
    <w:rsid w:val="00F757F5"/>
    <w:rsid w:val="00F773BE"/>
    <w:rsid w:val="00F857F7"/>
    <w:rsid w:val="00F91CF1"/>
    <w:rsid w:val="00FB1FCB"/>
    <w:rsid w:val="00FB4196"/>
    <w:rsid w:val="00FC35FF"/>
    <w:rsid w:val="00FC4052"/>
    <w:rsid w:val="00FD419B"/>
    <w:rsid w:val="00FD594A"/>
    <w:rsid w:val="00FE6359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A6F076"/>
  <w15:docId w15:val="{1CB68BE9-D1EC-478F-8573-ADEC3AAA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0A5C9D"/>
    <w:rPr>
      <w:b/>
      <w:bCs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0A5C9D"/>
    <w:rPr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0A5C9D"/>
    <w:pPr>
      <w:widowControl w:val="0"/>
      <w:shd w:val="clear" w:color="auto" w:fill="FFFFFF"/>
      <w:spacing w:before="240" w:after="0" w:line="278" w:lineRule="exact"/>
      <w:jc w:val="center"/>
    </w:pPr>
    <w:rPr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uiPriority w:val="99"/>
    <w:rsid w:val="000A5C9D"/>
    <w:pPr>
      <w:widowControl w:val="0"/>
      <w:shd w:val="clear" w:color="auto" w:fill="FFFFFF"/>
      <w:spacing w:after="0" w:line="240" w:lineRule="atLeast"/>
      <w:ind w:hanging="380"/>
      <w:jc w:val="right"/>
    </w:pPr>
    <w:rPr>
      <w:sz w:val="23"/>
      <w:szCs w:val="23"/>
    </w:rPr>
  </w:style>
  <w:style w:type="character" w:customStyle="1" w:styleId="Teksttreci2Exact">
    <w:name w:val="Tekst treści (2) Exact"/>
    <w:basedOn w:val="Domylnaczcionkaakapitu"/>
    <w:uiPriority w:val="99"/>
    <w:rsid w:val="000A5C9D"/>
    <w:rPr>
      <w:rFonts w:ascii="Times New Roman" w:hAnsi="Times New Roman" w:cs="Times New Roman"/>
      <w:b/>
      <w:bCs/>
      <w:sz w:val="22"/>
      <w:szCs w:val="22"/>
      <w:u w:val="none"/>
      <w:lang w:val="en-US" w:eastAsia="en-US"/>
    </w:rPr>
  </w:style>
  <w:style w:type="character" w:customStyle="1" w:styleId="TeksttreciExact">
    <w:name w:val="Tekst treści Exact"/>
    <w:basedOn w:val="Domylnaczcionkaakapitu"/>
    <w:uiPriority w:val="99"/>
    <w:rsid w:val="000A5C9D"/>
    <w:rPr>
      <w:sz w:val="22"/>
      <w:szCs w:val="22"/>
      <w:u w:val="none"/>
    </w:rPr>
  </w:style>
  <w:style w:type="character" w:customStyle="1" w:styleId="Teksttreci5Exact">
    <w:name w:val="Tekst treści (5) Exact"/>
    <w:basedOn w:val="Domylnaczcionkaakapitu"/>
    <w:uiPriority w:val="99"/>
    <w:rsid w:val="000A5C9D"/>
    <w:rPr>
      <w:rFonts w:ascii="Arial" w:hAnsi="Arial" w:cs="Arial"/>
      <w:spacing w:val="3"/>
      <w:sz w:val="13"/>
      <w:szCs w:val="13"/>
      <w:u w:val="none"/>
      <w:lang w:val="en-US" w:eastAsia="en-US"/>
    </w:rPr>
  </w:style>
  <w:style w:type="character" w:customStyle="1" w:styleId="PodpisobrazuExact">
    <w:name w:val="Podpis obrazu Exact"/>
    <w:basedOn w:val="Domylnaczcionkaakapitu"/>
    <w:link w:val="Podpisobrazu"/>
    <w:uiPriority w:val="99"/>
    <w:rsid w:val="000A5C9D"/>
    <w:rPr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0A5C9D"/>
    <w:rPr>
      <w:b/>
      <w:bCs/>
      <w:sz w:val="23"/>
      <w:szCs w:val="23"/>
      <w:u w:val="non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1"/>
    <w:uiPriority w:val="99"/>
    <w:rsid w:val="000A5C9D"/>
    <w:rPr>
      <w:rFonts w:ascii="Arial" w:hAnsi="Arial" w:cs="Arial"/>
      <w:sz w:val="14"/>
      <w:szCs w:val="1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A5C9D"/>
    <w:pPr>
      <w:widowControl w:val="0"/>
      <w:shd w:val="clear" w:color="auto" w:fill="FFFFFF"/>
      <w:spacing w:before="360" w:after="360" w:line="182" w:lineRule="exact"/>
      <w:jc w:val="both"/>
    </w:pPr>
    <w:rPr>
      <w:rFonts w:ascii="Arial" w:hAnsi="Arial" w:cs="Arial"/>
      <w:sz w:val="14"/>
      <w:szCs w:val="14"/>
    </w:rPr>
  </w:style>
  <w:style w:type="paragraph" w:customStyle="1" w:styleId="Podpisobrazu">
    <w:name w:val="Podpis obrazu"/>
    <w:basedOn w:val="Normalny"/>
    <w:link w:val="PodpisobrazuExact"/>
    <w:uiPriority w:val="99"/>
    <w:rsid w:val="000A5C9D"/>
    <w:pPr>
      <w:widowControl w:val="0"/>
      <w:shd w:val="clear" w:color="auto" w:fill="FFFFFF"/>
      <w:spacing w:after="0" w:line="240" w:lineRule="atLeast"/>
      <w:jc w:val="both"/>
    </w:pPr>
  </w:style>
  <w:style w:type="character" w:customStyle="1" w:styleId="wiodaca1">
    <w:name w:val="wiodaca1"/>
    <w:basedOn w:val="Domylnaczcionkaakapitu"/>
    <w:rsid w:val="00A479AE"/>
    <w:rPr>
      <w:b/>
      <w:bCs/>
    </w:rPr>
  </w:style>
  <w:style w:type="paragraph" w:customStyle="1" w:styleId="StopkaKAS">
    <w:name w:val="Stopka KAS"/>
    <w:basedOn w:val="Normalny"/>
    <w:link w:val="StopkaKASZnak"/>
    <w:uiPriority w:val="3"/>
    <w:qFormat/>
    <w:rsid w:val="004C6460"/>
    <w:pPr>
      <w:pBdr>
        <w:left w:val="single" w:sz="4" w:space="4" w:color="auto"/>
      </w:pBdr>
      <w:suppressAutoHyphens/>
      <w:spacing w:before="120" w:after="0" w:line="240" w:lineRule="auto"/>
      <w:ind w:left="2126"/>
      <w:contextualSpacing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uiPriority w:val="3"/>
    <w:rsid w:val="004C6460"/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documentManagement/types"/>
    <ds:schemaRef ds:uri="9b7bb94c-7507-488f-96a7-af35f209606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5FE85F-7C9D-41CB-A5C5-EAA1F5736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</Template>
  <TotalTime>160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Izba Celna w Gdyni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creator>Dąbrowska-Uss Agnieszka</dc:creator>
  <cp:lastModifiedBy>Działdowska Wioleta</cp:lastModifiedBy>
  <cp:revision>39</cp:revision>
  <cp:lastPrinted>2023-12-20T10:03:00Z</cp:lastPrinted>
  <dcterms:created xsi:type="dcterms:W3CDTF">2023-12-20T08:30:00Z</dcterms:created>
  <dcterms:modified xsi:type="dcterms:W3CDTF">2024-07-09T06:21:00Z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UxC4dwLulzfINJ8nQH+xvX5LNGipWa4BRSZhPgxsCvkIwxcKGqY3gsZcvkbP6gsvamPrgRQjcWTyP09USjhiGQ==</vt:lpwstr>
  </property>
  <property fmtid="{D5CDD505-2E9C-101B-9397-08002B2CF9AE}" pid="5" name="MFClassificationDate">
    <vt:lpwstr>2021-12-08T13:08:24.7582001+01:00</vt:lpwstr>
  </property>
  <property fmtid="{D5CDD505-2E9C-101B-9397-08002B2CF9AE}" pid="6" name="MFClassifiedBySID">
    <vt:lpwstr>UxC4dwLulzfINJ8nQH+xvX5LNGipWa4BRSZhPgxsCvm42mrIC/DSDv0ggS+FjUN/2v1BBotkLlY5aAiEhoi6ubOfItH2NwT+2IoXWVY+DV2WQxv534eDqfVOEzYD7QOG</vt:lpwstr>
  </property>
  <property fmtid="{D5CDD505-2E9C-101B-9397-08002B2CF9AE}" pid="7" name="MFGRNItemId">
    <vt:lpwstr>GRN-bae14865-1da0-4db7-b1bd-3e8a2d1ba118</vt:lpwstr>
  </property>
  <property fmtid="{D5CDD505-2E9C-101B-9397-08002B2CF9AE}" pid="8" name="MFHash">
    <vt:lpwstr>opMZguJ+31aJ3xwYMl2/DEhoMLxuSY9lxh9AOb70Opw=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