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1B9E7" w14:textId="7C7EBFDE" w:rsidR="003D0CDA" w:rsidRPr="00445BA6" w:rsidRDefault="00000000">
      <w:pPr>
        <w:pStyle w:val="Standard"/>
        <w:rPr>
          <w:rFonts w:ascii="Lato" w:hAnsi="Lato"/>
          <w:i/>
        </w:rPr>
      </w:pPr>
      <w:r w:rsidRPr="00445BA6">
        <w:rPr>
          <w:rFonts w:ascii="Lato" w:hAnsi="Lato"/>
          <w:i/>
        </w:rPr>
        <w:t xml:space="preserve"> Załącznik nr 7</w:t>
      </w:r>
    </w:p>
    <w:p w14:paraId="19258C8A" w14:textId="77777777" w:rsidR="003D0CDA" w:rsidRPr="00445BA6" w:rsidRDefault="003D0CDA">
      <w:pPr>
        <w:pStyle w:val="Standard"/>
        <w:rPr>
          <w:rFonts w:ascii="Lato" w:hAnsi="Lato"/>
          <w:b/>
          <w:bCs/>
          <w:i/>
          <w:iCs/>
          <w:color w:val="FF0000"/>
        </w:rPr>
      </w:pPr>
    </w:p>
    <w:p w14:paraId="2C44EBD3" w14:textId="77777777" w:rsidR="00445BA6" w:rsidRDefault="00445BA6">
      <w:pPr>
        <w:pStyle w:val="Standard"/>
        <w:rPr>
          <w:rFonts w:ascii="Lato" w:hAnsi="Lato"/>
          <w:b/>
          <w:bCs/>
          <w:i/>
          <w:iCs/>
        </w:rPr>
      </w:pPr>
    </w:p>
    <w:p w14:paraId="0934D6AB" w14:textId="77777777" w:rsidR="00445BA6" w:rsidRDefault="00445BA6">
      <w:pPr>
        <w:pStyle w:val="Standard"/>
        <w:rPr>
          <w:rFonts w:ascii="Lato" w:hAnsi="Lato"/>
          <w:b/>
          <w:bCs/>
          <w:i/>
          <w:iCs/>
        </w:rPr>
      </w:pPr>
    </w:p>
    <w:p w14:paraId="112651E0" w14:textId="77777777" w:rsidR="00445BA6" w:rsidRDefault="00445BA6">
      <w:pPr>
        <w:pStyle w:val="Standard"/>
        <w:rPr>
          <w:rFonts w:ascii="Lato" w:hAnsi="Lato"/>
          <w:b/>
          <w:bCs/>
          <w:i/>
          <w:iCs/>
        </w:rPr>
      </w:pPr>
    </w:p>
    <w:p w14:paraId="03BFEC91" w14:textId="77777777" w:rsidR="00445BA6" w:rsidRDefault="00445BA6">
      <w:pPr>
        <w:pStyle w:val="Standard"/>
        <w:rPr>
          <w:rFonts w:ascii="Lato" w:hAnsi="Lato"/>
          <w:b/>
          <w:bCs/>
          <w:i/>
          <w:iCs/>
        </w:rPr>
      </w:pPr>
    </w:p>
    <w:p w14:paraId="508D57C2" w14:textId="5D1EDAE2" w:rsidR="003D0CDA" w:rsidRPr="00445BA6" w:rsidRDefault="00000000">
      <w:pPr>
        <w:pStyle w:val="Standard"/>
        <w:rPr>
          <w:rFonts w:ascii="Lato" w:hAnsi="Lato"/>
          <w:b/>
          <w:bCs/>
          <w:i/>
          <w:iCs/>
        </w:rPr>
      </w:pPr>
      <w:r w:rsidRPr="00445BA6">
        <w:rPr>
          <w:rFonts w:ascii="Lato" w:hAnsi="Lato"/>
          <w:b/>
          <w:bCs/>
          <w:i/>
          <w:iCs/>
        </w:rPr>
        <w:t>……………………………………</w:t>
      </w:r>
    </w:p>
    <w:p w14:paraId="68C30C67" w14:textId="77777777" w:rsidR="00445BA6" w:rsidRDefault="00000000" w:rsidP="00445BA6">
      <w:pPr>
        <w:pStyle w:val="Standard"/>
        <w:rPr>
          <w:rFonts w:ascii="Lato" w:hAnsi="Lato"/>
          <w:i/>
          <w:iCs/>
          <w:sz w:val="20"/>
          <w:szCs w:val="20"/>
        </w:rPr>
      </w:pPr>
      <w:r w:rsidRPr="00445BA6">
        <w:rPr>
          <w:rFonts w:ascii="Lato" w:hAnsi="Lato"/>
          <w:i/>
          <w:iCs/>
          <w:sz w:val="20"/>
          <w:szCs w:val="20"/>
        </w:rPr>
        <w:t>(nazwa i adres siedziby jednostki)</w:t>
      </w:r>
    </w:p>
    <w:p w14:paraId="5E9DAAD8" w14:textId="77777777" w:rsidR="00445BA6" w:rsidRDefault="00445BA6" w:rsidP="00445BA6">
      <w:pPr>
        <w:pStyle w:val="Standard"/>
        <w:rPr>
          <w:rFonts w:ascii="Lato" w:hAnsi="Lato"/>
          <w:i/>
          <w:iCs/>
          <w:sz w:val="20"/>
          <w:szCs w:val="20"/>
        </w:rPr>
      </w:pPr>
    </w:p>
    <w:p w14:paraId="58CDC4C6" w14:textId="1DBFB55E" w:rsidR="003D0CDA" w:rsidRPr="00445BA6" w:rsidRDefault="00000000" w:rsidP="00445BA6">
      <w:pPr>
        <w:pStyle w:val="Standard"/>
        <w:rPr>
          <w:rFonts w:ascii="Lato" w:hAnsi="Lato"/>
          <w:i/>
          <w:iCs/>
          <w:sz w:val="20"/>
          <w:szCs w:val="20"/>
        </w:rPr>
      </w:pPr>
      <w:r w:rsidRPr="00445BA6">
        <w:t xml:space="preserve"> </w:t>
      </w:r>
      <w:r w:rsidRPr="00445BA6">
        <w:rPr>
          <w:rFonts w:ascii="Lato" w:hAnsi="Lato"/>
          <w:color w:val="000000" w:themeColor="text1"/>
        </w:rPr>
        <w:t>Wykaz składników majątku ruchomego, o które występuje jednostka zainteresowana</w:t>
      </w:r>
    </w:p>
    <w:tbl>
      <w:tblPr>
        <w:tblStyle w:val="Tabelasiatki1jasnaakcent2"/>
        <w:tblpPr w:leftFromText="141" w:rightFromText="141" w:vertAnchor="text" w:horzAnchor="margin" w:tblpY="506"/>
        <w:tblW w:w="1118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5098"/>
        <w:gridCol w:w="2469"/>
        <w:gridCol w:w="1020"/>
        <w:gridCol w:w="1797"/>
      </w:tblGrid>
      <w:tr w:rsidR="00874ECA" w14:paraId="366B4BE9" w14:textId="77777777" w:rsidTr="00157B4A">
        <w:trPr>
          <w:trHeight w:val="814"/>
        </w:trPr>
        <w:tc>
          <w:tcPr>
            <w:tcW w:w="800" w:type="dxa"/>
          </w:tcPr>
          <w:p w14:paraId="2BE6282C" w14:textId="77777777" w:rsidR="00874ECA" w:rsidRPr="001B2A8F" w:rsidRDefault="00874ECA" w:rsidP="00157B4A">
            <w:pPr>
              <w:pStyle w:val="Nagwek1"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B2A8F">
              <w:rPr>
                <w:rFonts w:ascii="Lato" w:hAnsi="Lato"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098" w:type="dxa"/>
          </w:tcPr>
          <w:p w14:paraId="379FEEF6" w14:textId="77777777" w:rsidR="00874ECA" w:rsidRPr="001B2A8F" w:rsidRDefault="00874ECA" w:rsidP="00157B4A">
            <w:pPr>
              <w:pStyle w:val="Nagwek2"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B2A8F">
              <w:rPr>
                <w:rFonts w:ascii="Lato" w:hAnsi="Lato"/>
                <w:color w:val="000000" w:themeColor="text1"/>
                <w:sz w:val="20"/>
                <w:szCs w:val="20"/>
              </w:rPr>
              <w:t>Nazwa sprzętu</w:t>
            </w:r>
          </w:p>
        </w:tc>
        <w:tc>
          <w:tcPr>
            <w:tcW w:w="2469" w:type="dxa"/>
          </w:tcPr>
          <w:p w14:paraId="0D9F1814" w14:textId="77777777" w:rsidR="00874ECA" w:rsidRPr="001B2A8F" w:rsidRDefault="00874ECA" w:rsidP="00157B4A">
            <w:pPr>
              <w:pStyle w:val="Nagwek3"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B2A8F">
              <w:rPr>
                <w:rFonts w:ascii="Lato" w:hAnsi="Lato"/>
                <w:color w:val="000000" w:themeColor="text1"/>
                <w:sz w:val="20"/>
                <w:szCs w:val="20"/>
              </w:rPr>
              <w:t>Nr  ewidencyjny</w:t>
            </w:r>
          </w:p>
        </w:tc>
        <w:tc>
          <w:tcPr>
            <w:tcW w:w="1020" w:type="dxa"/>
          </w:tcPr>
          <w:p w14:paraId="2B6B8066" w14:textId="77777777" w:rsidR="00874ECA" w:rsidRPr="001B2A8F" w:rsidRDefault="00874ECA" w:rsidP="00157B4A">
            <w:pPr>
              <w:pStyle w:val="Nagwek4"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B2A8F">
              <w:rPr>
                <w:rFonts w:ascii="Lato" w:hAnsi="Lato"/>
                <w:color w:val="000000" w:themeColor="text1"/>
                <w:sz w:val="20"/>
                <w:szCs w:val="20"/>
              </w:rPr>
              <w:t>Data przyjęcia</w:t>
            </w:r>
          </w:p>
        </w:tc>
        <w:tc>
          <w:tcPr>
            <w:tcW w:w="1797" w:type="dxa"/>
          </w:tcPr>
          <w:p w14:paraId="56298752" w14:textId="77777777" w:rsidR="00874ECA" w:rsidRPr="001B2A8F" w:rsidRDefault="00874ECA" w:rsidP="00157B4A">
            <w:pPr>
              <w:pStyle w:val="Nagwek5"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B2A8F">
              <w:rPr>
                <w:rFonts w:ascii="Lato" w:hAnsi="Lato"/>
                <w:color w:val="000000" w:themeColor="text1"/>
                <w:sz w:val="20"/>
                <w:szCs w:val="20"/>
              </w:rPr>
              <w:t>Wartość początkowa/</w:t>
            </w:r>
          </w:p>
          <w:p w14:paraId="12392C75" w14:textId="77777777" w:rsidR="00874ECA" w:rsidRPr="001B2A8F" w:rsidRDefault="00874ECA" w:rsidP="00157B4A">
            <w:pPr>
              <w:pStyle w:val="Nagwek5"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B2A8F">
              <w:rPr>
                <w:rFonts w:ascii="Lato" w:hAnsi="Lato"/>
                <w:color w:val="000000" w:themeColor="text1"/>
                <w:sz w:val="20"/>
                <w:szCs w:val="20"/>
              </w:rPr>
              <w:t>rynkowa</w:t>
            </w:r>
          </w:p>
        </w:tc>
      </w:tr>
      <w:tr w:rsidR="00874ECA" w14:paraId="734DCC7E" w14:textId="77777777" w:rsidTr="00157B4A">
        <w:trPr>
          <w:trHeight w:val="370"/>
        </w:trPr>
        <w:tc>
          <w:tcPr>
            <w:tcW w:w="800" w:type="dxa"/>
          </w:tcPr>
          <w:p w14:paraId="4D4C0774" w14:textId="77777777" w:rsidR="00874ECA" w:rsidRPr="00445BA6" w:rsidRDefault="00874ECA" w:rsidP="00874ECA">
            <w:pPr>
              <w:pStyle w:val="Standard"/>
              <w:numPr>
                <w:ilvl w:val="0"/>
                <w:numId w:val="2"/>
              </w:numPr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5098" w:type="dxa"/>
          </w:tcPr>
          <w:p w14:paraId="78C6D6DC" w14:textId="77777777" w:rsidR="00874ECA" w:rsidRPr="00445BA6" w:rsidRDefault="00874ECA" w:rsidP="00874ECA">
            <w:pPr>
              <w:pStyle w:val="Standard"/>
              <w:numPr>
                <w:ilvl w:val="0"/>
                <w:numId w:val="2"/>
              </w:numPr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2469" w:type="dxa"/>
          </w:tcPr>
          <w:p w14:paraId="7F2DC16F" w14:textId="77777777" w:rsidR="00874ECA" w:rsidRPr="00445BA6" w:rsidRDefault="00874ECA" w:rsidP="00874ECA">
            <w:pPr>
              <w:pStyle w:val="Standard"/>
              <w:numPr>
                <w:ilvl w:val="0"/>
                <w:numId w:val="2"/>
              </w:numPr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020" w:type="dxa"/>
          </w:tcPr>
          <w:p w14:paraId="1962C7EC" w14:textId="77777777" w:rsidR="00874ECA" w:rsidRPr="00445BA6" w:rsidRDefault="00874ECA" w:rsidP="00874ECA">
            <w:pPr>
              <w:pStyle w:val="Standard"/>
              <w:numPr>
                <w:ilvl w:val="0"/>
                <w:numId w:val="2"/>
              </w:numPr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797" w:type="dxa"/>
          </w:tcPr>
          <w:p w14:paraId="7D9C614D" w14:textId="77777777" w:rsidR="00874ECA" w:rsidRPr="00445BA6" w:rsidRDefault="00874ECA" w:rsidP="00874ECA">
            <w:pPr>
              <w:pStyle w:val="Standard"/>
              <w:numPr>
                <w:ilvl w:val="0"/>
                <w:numId w:val="2"/>
              </w:numPr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</w:tr>
      <w:tr w:rsidR="00874ECA" w14:paraId="30CFB3CA" w14:textId="77777777" w:rsidTr="00157B4A">
        <w:trPr>
          <w:trHeight w:val="516"/>
        </w:trPr>
        <w:tc>
          <w:tcPr>
            <w:tcW w:w="800" w:type="dxa"/>
          </w:tcPr>
          <w:p w14:paraId="0AAAF1FE" w14:textId="77777777" w:rsidR="00874ECA" w:rsidRPr="00874ECA" w:rsidRDefault="00874ECA" w:rsidP="00874ECA">
            <w:pPr>
              <w:pStyle w:val="Standard"/>
              <w:numPr>
                <w:ilvl w:val="0"/>
                <w:numId w:val="5"/>
              </w:num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98" w:type="dxa"/>
          </w:tcPr>
          <w:p w14:paraId="5B124642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469" w:type="dxa"/>
          </w:tcPr>
          <w:p w14:paraId="671E3987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0D91CAEF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14:paraId="2D22F2F7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874ECA" w14:paraId="5BB7FCBA" w14:textId="77777777" w:rsidTr="00157B4A">
        <w:trPr>
          <w:trHeight w:val="579"/>
        </w:trPr>
        <w:tc>
          <w:tcPr>
            <w:tcW w:w="800" w:type="dxa"/>
          </w:tcPr>
          <w:p w14:paraId="2B311FDB" w14:textId="77777777" w:rsidR="00874ECA" w:rsidRPr="00874ECA" w:rsidRDefault="00874ECA" w:rsidP="00874ECA">
            <w:pPr>
              <w:pStyle w:val="Standard"/>
              <w:numPr>
                <w:ilvl w:val="0"/>
                <w:numId w:val="5"/>
              </w:num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98" w:type="dxa"/>
          </w:tcPr>
          <w:p w14:paraId="169FD560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469" w:type="dxa"/>
          </w:tcPr>
          <w:p w14:paraId="0CC97BED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28A3E17B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14:paraId="320DEFDF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874ECA" w14:paraId="4518C49F" w14:textId="77777777" w:rsidTr="00157B4A">
        <w:trPr>
          <w:trHeight w:val="579"/>
        </w:trPr>
        <w:tc>
          <w:tcPr>
            <w:tcW w:w="800" w:type="dxa"/>
          </w:tcPr>
          <w:p w14:paraId="3C6746AF" w14:textId="77777777" w:rsidR="00874ECA" w:rsidRPr="00874ECA" w:rsidRDefault="00874ECA" w:rsidP="00874ECA">
            <w:pPr>
              <w:pStyle w:val="Standard"/>
              <w:numPr>
                <w:ilvl w:val="0"/>
                <w:numId w:val="5"/>
              </w:num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98" w:type="dxa"/>
          </w:tcPr>
          <w:p w14:paraId="610F7C9E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469" w:type="dxa"/>
          </w:tcPr>
          <w:p w14:paraId="2A2C9975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0C07F21A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14:paraId="27DF85B2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874ECA" w14:paraId="358C715E" w14:textId="77777777" w:rsidTr="00157B4A">
        <w:trPr>
          <w:trHeight w:val="579"/>
        </w:trPr>
        <w:tc>
          <w:tcPr>
            <w:tcW w:w="800" w:type="dxa"/>
          </w:tcPr>
          <w:p w14:paraId="623BE220" w14:textId="77777777" w:rsidR="00874ECA" w:rsidRPr="00874ECA" w:rsidRDefault="00874ECA" w:rsidP="00874ECA">
            <w:pPr>
              <w:pStyle w:val="Standard"/>
              <w:numPr>
                <w:ilvl w:val="0"/>
                <w:numId w:val="5"/>
              </w:num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</w:p>
          <w:p w14:paraId="2E5EC1B7" w14:textId="77777777" w:rsidR="00874ECA" w:rsidRPr="00445BA6" w:rsidRDefault="00874ECA" w:rsidP="00874ECA">
            <w:pPr>
              <w:pStyle w:val="Standard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98" w:type="dxa"/>
          </w:tcPr>
          <w:p w14:paraId="043A4607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469" w:type="dxa"/>
          </w:tcPr>
          <w:p w14:paraId="4A9D2507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09A25703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14:paraId="33F0BCEC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874ECA" w14:paraId="32FC815B" w14:textId="77777777" w:rsidTr="00157B4A">
        <w:trPr>
          <w:trHeight w:val="579"/>
        </w:trPr>
        <w:tc>
          <w:tcPr>
            <w:tcW w:w="800" w:type="dxa"/>
          </w:tcPr>
          <w:p w14:paraId="67E5EF80" w14:textId="77777777" w:rsidR="00874ECA" w:rsidRPr="00874ECA" w:rsidRDefault="00874ECA" w:rsidP="00874ECA">
            <w:pPr>
              <w:pStyle w:val="Standard"/>
              <w:numPr>
                <w:ilvl w:val="0"/>
                <w:numId w:val="5"/>
              </w:num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</w:p>
          <w:p w14:paraId="7B21DEDB" w14:textId="77777777" w:rsidR="00874ECA" w:rsidRPr="00445BA6" w:rsidRDefault="00874ECA" w:rsidP="00874ECA">
            <w:pPr>
              <w:pStyle w:val="Standard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98" w:type="dxa"/>
          </w:tcPr>
          <w:p w14:paraId="5D6F8433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469" w:type="dxa"/>
          </w:tcPr>
          <w:p w14:paraId="1A2F701F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28ED15B4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14:paraId="2A6655F6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874ECA" w14:paraId="0DF90651" w14:textId="77777777" w:rsidTr="00157B4A">
        <w:trPr>
          <w:trHeight w:val="579"/>
        </w:trPr>
        <w:tc>
          <w:tcPr>
            <w:tcW w:w="800" w:type="dxa"/>
          </w:tcPr>
          <w:p w14:paraId="1BFB425F" w14:textId="77777777" w:rsidR="00874ECA" w:rsidRPr="00874ECA" w:rsidRDefault="00874ECA" w:rsidP="00874ECA">
            <w:pPr>
              <w:pStyle w:val="Standard"/>
              <w:numPr>
                <w:ilvl w:val="0"/>
                <w:numId w:val="5"/>
              </w:num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98" w:type="dxa"/>
          </w:tcPr>
          <w:p w14:paraId="112E06D7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469" w:type="dxa"/>
          </w:tcPr>
          <w:p w14:paraId="2DC90ECB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15494D6D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14:paraId="382C139B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874ECA" w14:paraId="294AAFDD" w14:textId="77777777" w:rsidTr="00157B4A">
        <w:trPr>
          <w:trHeight w:val="579"/>
        </w:trPr>
        <w:tc>
          <w:tcPr>
            <w:tcW w:w="800" w:type="dxa"/>
          </w:tcPr>
          <w:p w14:paraId="2573FF35" w14:textId="77777777" w:rsidR="00874ECA" w:rsidRPr="00874ECA" w:rsidRDefault="00874ECA" w:rsidP="00874ECA">
            <w:pPr>
              <w:pStyle w:val="Standard"/>
              <w:numPr>
                <w:ilvl w:val="0"/>
                <w:numId w:val="5"/>
              </w:num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98" w:type="dxa"/>
          </w:tcPr>
          <w:p w14:paraId="6E126D6B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469" w:type="dxa"/>
          </w:tcPr>
          <w:p w14:paraId="53FC818E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1902FCC7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14:paraId="22A8301E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874ECA" w14:paraId="3E81FF6D" w14:textId="77777777" w:rsidTr="00157B4A">
        <w:trPr>
          <w:trHeight w:val="579"/>
        </w:trPr>
        <w:tc>
          <w:tcPr>
            <w:tcW w:w="800" w:type="dxa"/>
          </w:tcPr>
          <w:p w14:paraId="31497745" w14:textId="77777777" w:rsidR="00874ECA" w:rsidRPr="00874ECA" w:rsidRDefault="00874ECA" w:rsidP="00874ECA">
            <w:pPr>
              <w:pStyle w:val="Standard"/>
              <w:numPr>
                <w:ilvl w:val="0"/>
                <w:numId w:val="5"/>
              </w:num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98" w:type="dxa"/>
          </w:tcPr>
          <w:p w14:paraId="6A715E91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469" w:type="dxa"/>
          </w:tcPr>
          <w:p w14:paraId="1A45CBFA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02AEED7F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14:paraId="0BD9D30B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874ECA" w14:paraId="5DBB050C" w14:textId="77777777" w:rsidTr="00157B4A">
        <w:trPr>
          <w:trHeight w:val="579"/>
        </w:trPr>
        <w:tc>
          <w:tcPr>
            <w:tcW w:w="800" w:type="dxa"/>
          </w:tcPr>
          <w:p w14:paraId="1C30CC70" w14:textId="77777777" w:rsidR="00874ECA" w:rsidRPr="00874ECA" w:rsidRDefault="00874ECA" w:rsidP="00874ECA">
            <w:pPr>
              <w:pStyle w:val="Standard"/>
              <w:numPr>
                <w:ilvl w:val="0"/>
                <w:numId w:val="5"/>
              </w:num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98" w:type="dxa"/>
          </w:tcPr>
          <w:p w14:paraId="171F92B2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469" w:type="dxa"/>
          </w:tcPr>
          <w:p w14:paraId="314B7E5F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383BD5D5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14:paraId="6A87259E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874ECA" w14:paraId="0754309E" w14:textId="77777777" w:rsidTr="00157B4A">
        <w:trPr>
          <w:trHeight w:val="579"/>
        </w:trPr>
        <w:tc>
          <w:tcPr>
            <w:tcW w:w="800" w:type="dxa"/>
          </w:tcPr>
          <w:p w14:paraId="6ABD97B7" w14:textId="77777777" w:rsidR="00874ECA" w:rsidRPr="00874ECA" w:rsidRDefault="00874ECA" w:rsidP="00874ECA">
            <w:pPr>
              <w:pStyle w:val="Standard"/>
              <w:numPr>
                <w:ilvl w:val="0"/>
                <w:numId w:val="5"/>
              </w:num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98" w:type="dxa"/>
          </w:tcPr>
          <w:p w14:paraId="06723913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469" w:type="dxa"/>
          </w:tcPr>
          <w:p w14:paraId="67044F76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2B695F99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14:paraId="0485427C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874ECA" w14:paraId="19C16BA6" w14:textId="77777777" w:rsidTr="00157B4A">
        <w:trPr>
          <w:trHeight w:val="579"/>
        </w:trPr>
        <w:tc>
          <w:tcPr>
            <w:tcW w:w="800" w:type="dxa"/>
          </w:tcPr>
          <w:p w14:paraId="43D9DF43" w14:textId="77777777" w:rsidR="00874ECA" w:rsidRPr="00445BA6" w:rsidRDefault="00874ECA" w:rsidP="00874ECA">
            <w:pPr>
              <w:pStyle w:val="Standard"/>
              <w:numPr>
                <w:ilvl w:val="0"/>
                <w:numId w:val="5"/>
              </w:num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</w:p>
          <w:p w14:paraId="1856DA38" w14:textId="77777777" w:rsidR="00874ECA" w:rsidRPr="00445BA6" w:rsidRDefault="00874ECA" w:rsidP="00874ECA">
            <w:pPr>
              <w:pStyle w:val="Standard"/>
              <w:ind w:left="36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98" w:type="dxa"/>
          </w:tcPr>
          <w:p w14:paraId="56FE57C1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469" w:type="dxa"/>
          </w:tcPr>
          <w:p w14:paraId="767976E7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2CD37C6C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14:paraId="4859027E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874ECA" w14:paraId="1E756F84" w14:textId="77777777" w:rsidTr="00157B4A">
        <w:trPr>
          <w:trHeight w:val="607"/>
        </w:trPr>
        <w:tc>
          <w:tcPr>
            <w:tcW w:w="800" w:type="dxa"/>
          </w:tcPr>
          <w:p w14:paraId="2C4B8AE9" w14:textId="77777777" w:rsidR="00874ECA" w:rsidRPr="00445BA6" w:rsidRDefault="00874ECA" w:rsidP="00874ECA">
            <w:pPr>
              <w:pStyle w:val="Standard"/>
              <w:numPr>
                <w:ilvl w:val="0"/>
                <w:numId w:val="5"/>
              </w:num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</w:p>
          <w:p w14:paraId="691CCAAF" w14:textId="77777777" w:rsidR="00874ECA" w:rsidRPr="00874ECA" w:rsidRDefault="00874ECA" w:rsidP="00874ECA">
            <w:pPr>
              <w:pStyle w:val="Standard"/>
              <w:ind w:left="36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98" w:type="dxa"/>
          </w:tcPr>
          <w:p w14:paraId="109884B4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469" w:type="dxa"/>
          </w:tcPr>
          <w:p w14:paraId="46279ACC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86A60CB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14:paraId="24104009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874ECA" w14:paraId="1C79FE92" w14:textId="77777777" w:rsidTr="00157B4A">
        <w:trPr>
          <w:trHeight w:val="599"/>
        </w:trPr>
        <w:tc>
          <w:tcPr>
            <w:tcW w:w="800" w:type="dxa"/>
          </w:tcPr>
          <w:p w14:paraId="1A43D10E" w14:textId="77777777" w:rsidR="00874ECA" w:rsidRPr="00874ECA" w:rsidRDefault="00874ECA" w:rsidP="00874ECA">
            <w:pPr>
              <w:pStyle w:val="Standard"/>
              <w:numPr>
                <w:ilvl w:val="0"/>
                <w:numId w:val="5"/>
              </w:num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98" w:type="dxa"/>
          </w:tcPr>
          <w:p w14:paraId="36B7BF1B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469" w:type="dxa"/>
          </w:tcPr>
          <w:p w14:paraId="422B516A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12DF2AD9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14:paraId="167B8A6C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874ECA" w14:paraId="2579D15B" w14:textId="77777777" w:rsidTr="00157B4A">
        <w:trPr>
          <w:trHeight w:val="552"/>
        </w:trPr>
        <w:tc>
          <w:tcPr>
            <w:tcW w:w="800" w:type="dxa"/>
          </w:tcPr>
          <w:p w14:paraId="0F27D666" w14:textId="77777777" w:rsidR="00874ECA" w:rsidRPr="00874ECA" w:rsidRDefault="00874ECA" w:rsidP="00874ECA">
            <w:pPr>
              <w:pStyle w:val="Standard"/>
              <w:numPr>
                <w:ilvl w:val="0"/>
                <w:numId w:val="5"/>
              </w:num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98" w:type="dxa"/>
          </w:tcPr>
          <w:p w14:paraId="0658B2BE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469" w:type="dxa"/>
          </w:tcPr>
          <w:p w14:paraId="13CDD288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5A126506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14:paraId="0EBA8B2C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874ECA" w14:paraId="3BFABBFB" w14:textId="77777777" w:rsidTr="00157B4A">
        <w:trPr>
          <w:trHeight w:val="719"/>
        </w:trPr>
        <w:tc>
          <w:tcPr>
            <w:tcW w:w="800" w:type="dxa"/>
          </w:tcPr>
          <w:p w14:paraId="4D6156A4" w14:textId="77777777" w:rsidR="00874ECA" w:rsidRPr="00874ECA" w:rsidRDefault="00874ECA" w:rsidP="00874ECA">
            <w:pPr>
              <w:pStyle w:val="Standard"/>
              <w:numPr>
                <w:ilvl w:val="0"/>
                <w:numId w:val="5"/>
              </w:num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98" w:type="dxa"/>
          </w:tcPr>
          <w:p w14:paraId="2A45AF77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469" w:type="dxa"/>
          </w:tcPr>
          <w:p w14:paraId="4E69328F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34C578FB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14:paraId="16BF17A4" w14:textId="77777777" w:rsidR="00874ECA" w:rsidRDefault="00874ECA" w:rsidP="00874EC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</w:tbl>
    <w:p w14:paraId="6902C262" w14:textId="74A0E216" w:rsidR="003D0CDA" w:rsidRPr="00445BA6" w:rsidRDefault="00445BA6">
      <w:pPr>
        <w:pStyle w:val="Standard"/>
        <w:jc w:val="center"/>
        <w:rPr>
          <w:rFonts w:ascii="Lato" w:hAnsi="Lato"/>
          <w:b/>
        </w:rPr>
      </w:pPr>
      <w:r w:rsidRPr="00445BA6">
        <w:rPr>
          <w:rFonts w:ascii="Lato" w:hAnsi="Lato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2A98CB" wp14:editId="2EAD9296">
                <wp:simplePos x="0" y="0"/>
                <wp:positionH relativeFrom="margin">
                  <wp:posOffset>128905</wp:posOffset>
                </wp:positionH>
                <wp:positionV relativeFrom="paragraph">
                  <wp:posOffset>329565</wp:posOffset>
                </wp:positionV>
                <wp:extent cx="7105650" cy="7181850"/>
                <wp:effectExtent l="0" t="0" r="0" b="0"/>
                <wp:wrapSquare wrapText="bothSides"/>
                <wp:docPr id="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7181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2ADB5E7D" w14:textId="77777777" w:rsidR="00DF4277" w:rsidRDefault="00DF4277"/>
                          <w:p w14:paraId="2D53160B" w14:textId="77777777" w:rsidR="00157B4A" w:rsidRDefault="00157B4A"/>
                        </w:txbxContent>
                      </wps:txbx>
                      <wps:bodyPr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A98CB" id="_x0000_t202" coordsize="21600,21600" o:spt="202" path="m,l,21600r21600,l21600,xe">
                <v:stroke joinstyle="miter"/>
                <v:path gradientshapeok="t" o:connecttype="rect"/>
              </v:shapetype>
              <v:shape id="Ramka1" o:spid="_x0000_s1026" type="#_x0000_t202" style="position:absolute;left:0;text-align:left;margin-left:10.15pt;margin-top:25.95pt;width:559.5pt;height:565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" stroked="f">
                <v:fill opacity="0"/>
                <v:textbox inset="0,0,0,0">
                  <w:txbxContent>
                    <w:p w14:paraId="2ADB5E7D" w14:textId="77777777" w:rsidR="00DF4277" w:rsidRDefault="00DF4277"/>
                    <w:p w14:paraId="2D53160B" w14:textId="77777777" w:rsidR="00157B4A" w:rsidRDefault="00157B4A"/>
                  </w:txbxContent>
                </v:textbox>
                <w10:wrap type="square" anchorx="margin"/>
              </v:shape>
            </w:pict>
          </mc:Fallback>
        </mc:AlternateContent>
      </w:r>
    </w:p>
    <w:p w14:paraId="29E81D5E" w14:textId="0FE58EB8" w:rsidR="003D0CDA" w:rsidRPr="00445BA6" w:rsidRDefault="003D0CDA">
      <w:pPr>
        <w:pStyle w:val="Standard"/>
        <w:jc w:val="center"/>
        <w:rPr>
          <w:rFonts w:ascii="Lato" w:hAnsi="Lato"/>
          <w:b/>
        </w:rPr>
      </w:pPr>
    </w:p>
    <w:p w14:paraId="2B2A8484" w14:textId="77777777" w:rsidR="003D0CDA" w:rsidRDefault="003D0CDA">
      <w:pPr>
        <w:pStyle w:val="Standard"/>
      </w:pPr>
    </w:p>
    <w:sectPr w:rsidR="003D0CDA" w:rsidSect="00157B4A">
      <w:footerReference w:type="default" r:id="rId7"/>
      <w:pgSz w:w="11906" w:h="16838"/>
      <w:pgMar w:top="567" w:right="397" w:bottom="567" w:left="397" w:header="709" w:footer="4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0A44C" w14:textId="77777777" w:rsidR="00620CCD" w:rsidRDefault="00620CCD">
      <w:r>
        <w:separator/>
      </w:r>
    </w:p>
  </w:endnote>
  <w:endnote w:type="continuationSeparator" w:id="0">
    <w:p w14:paraId="5F423597" w14:textId="77777777" w:rsidR="00620CCD" w:rsidRDefault="0062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A0315" w14:textId="0133FE45" w:rsidR="00C20069" w:rsidRDefault="00000000">
    <w:pPr>
      <w:pStyle w:val="Standard"/>
      <w:ind w:left="360"/>
      <w:jc w:val="both"/>
      <w:rPr>
        <w:sz w:val="20"/>
        <w:szCs w:val="16"/>
      </w:rPr>
    </w:pPr>
    <w:r>
      <w:rPr>
        <w:sz w:val="20"/>
        <w:szCs w:val="16"/>
      </w:rPr>
      <w:t xml:space="preserve">  Zgodnie z Rozporządzeniem Rady Ministrów z dnia 21 października  2019r.  w sprawie szczegółowego sposobu gospodarowania  składnikami rzeczowymi majątku ruchomego  Skarbu Państwa  </w:t>
    </w:r>
    <w:r w:rsidR="00002667" w:rsidRPr="00002667">
      <w:rPr>
        <w:sz w:val="20"/>
        <w:szCs w:val="16"/>
      </w:rPr>
      <w:t xml:space="preserve">(Dz. U. 2025 poz. 228).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AD6D1" w14:textId="77777777" w:rsidR="00620CCD" w:rsidRDefault="00620CCD">
      <w:r>
        <w:rPr>
          <w:color w:val="000000"/>
        </w:rPr>
        <w:separator/>
      </w:r>
    </w:p>
  </w:footnote>
  <w:footnote w:type="continuationSeparator" w:id="0">
    <w:p w14:paraId="4701C544" w14:textId="77777777" w:rsidR="00620CCD" w:rsidRDefault="00620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6A20"/>
    <w:multiLevelType w:val="hybridMultilevel"/>
    <w:tmpl w:val="4FCCB4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412A6"/>
    <w:multiLevelType w:val="hybridMultilevel"/>
    <w:tmpl w:val="2C203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C107E"/>
    <w:multiLevelType w:val="hybridMultilevel"/>
    <w:tmpl w:val="0CA43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3717B"/>
    <w:multiLevelType w:val="hybridMultilevel"/>
    <w:tmpl w:val="0CA438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14F58"/>
    <w:multiLevelType w:val="hybridMultilevel"/>
    <w:tmpl w:val="398AC7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786317">
    <w:abstractNumId w:val="1"/>
  </w:num>
  <w:num w:numId="2" w16cid:durableId="897597070">
    <w:abstractNumId w:val="2"/>
  </w:num>
  <w:num w:numId="3" w16cid:durableId="727655957">
    <w:abstractNumId w:val="0"/>
  </w:num>
  <w:num w:numId="4" w16cid:durableId="1184393311">
    <w:abstractNumId w:val="4"/>
  </w:num>
  <w:num w:numId="5" w16cid:durableId="1223518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CDA"/>
    <w:rsid w:val="00002667"/>
    <w:rsid w:val="00072829"/>
    <w:rsid w:val="00157B4A"/>
    <w:rsid w:val="001B2A8F"/>
    <w:rsid w:val="001E1DB3"/>
    <w:rsid w:val="00273905"/>
    <w:rsid w:val="002C2016"/>
    <w:rsid w:val="003D0CDA"/>
    <w:rsid w:val="00445BA6"/>
    <w:rsid w:val="004C676A"/>
    <w:rsid w:val="00620CCD"/>
    <w:rsid w:val="00674CDD"/>
    <w:rsid w:val="00681048"/>
    <w:rsid w:val="0068137E"/>
    <w:rsid w:val="00681D3A"/>
    <w:rsid w:val="00801366"/>
    <w:rsid w:val="00817E52"/>
    <w:rsid w:val="00836E36"/>
    <w:rsid w:val="00874ECA"/>
    <w:rsid w:val="008B6183"/>
    <w:rsid w:val="009C3F4F"/>
    <w:rsid w:val="009E6680"/>
    <w:rsid w:val="00A24CDE"/>
    <w:rsid w:val="00C07632"/>
    <w:rsid w:val="00C20069"/>
    <w:rsid w:val="00C91980"/>
    <w:rsid w:val="00D34651"/>
    <w:rsid w:val="00DD016B"/>
    <w:rsid w:val="00D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C623A"/>
  <w15:docId w15:val="{83744B54-A023-4049-A5FF-EDBC815D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5BA6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4ECA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74ECA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74ECA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F5496" w:themeColor="accent1" w:themeShade="BF"/>
      <w:szCs w:val="2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74ECA"/>
    <w:pPr>
      <w:keepNext/>
      <w:keepLines/>
      <w:spacing w:before="40"/>
      <w:outlineLvl w:val="4"/>
    </w:pPr>
    <w:rPr>
      <w:rFonts w:asciiTheme="majorHAnsi" w:eastAsiaTheme="majorEastAsia" w:hAnsiTheme="majorHAnsi"/>
      <w:color w:val="2F5496" w:themeColor="accent1" w:themeShade="B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45BA6"/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customStyle="1" w:styleId="Nagwek2Znak">
    <w:name w:val="Nagłówek 2 Znak"/>
    <w:basedOn w:val="Domylnaczcionkaakapitu"/>
    <w:link w:val="Nagwek2"/>
    <w:uiPriority w:val="9"/>
    <w:rsid w:val="00874ECA"/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customStyle="1" w:styleId="Nagwek3Znak">
    <w:name w:val="Nagłówek 3 Znak"/>
    <w:basedOn w:val="Domylnaczcionkaakapitu"/>
    <w:link w:val="Nagwek3"/>
    <w:uiPriority w:val="9"/>
    <w:rsid w:val="00874ECA"/>
    <w:rPr>
      <w:rFonts w:asciiTheme="majorHAnsi" w:eastAsiaTheme="majorEastAsia" w:hAnsiTheme="majorHAnsi"/>
      <w:color w:val="1F3763" w:themeColor="accent1" w:themeShade="7F"/>
      <w:szCs w:val="21"/>
    </w:rPr>
  </w:style>
  <w:style w:type="character" w:customStyle="1" w:styleId="Nagwek4Znak">
    <w:name w:val="Nagłówek 4 Znak"/>
    <w:basedOn w:val="Domylnaczcionkaakapitu"/>
    <w:link w:val="Nagwek4"/>
    <w:uiPriority w:val="9"/>
    <w:rsid w:val="00874ECA"/>
    <w:rPr>
      <w:rFonts w:asciiTheme="majorHAnsi" w:eastAsiaTheme="majorEastAsia" w:hAnsiTheme="majorHAnsi"/>
      <w:i/>
      <w:iCs/>
      <w:color w:val="2F5496" w:themeColor="accent1" w:themeShade="BF"/>
      <w:szCs w:val="21"/>
    </w:rPr>
  </w:style>
  <w:style w:type="character" w:customStyle="1" w:styleId="Nagwek5Znak">
    <w:name w:val="Nagłówek 5 Znak"/>
    <w:basedOn w:val="Domylnaczcionkaakapitu"/>
    <w:link w:val="Nagwek5"/>
    <w:uiPriority w:val="9"/>
    <w:rsid w:val="00874ECA"/>
    <w:rPr>
      <w:rFonts w:asciiTheme="majorHAnsi" w:eastAsiaTheme="majorEastAsia" w:hAnsiTheme="majorHAnsi"/>
      <w:color w:val="2F5496" w:themeColor="accent1" w:themeShade="BF"/>
      <w:szCs w:val="21"/>
    </w:rPr>
  </w:style>
  <w:style w:type="table" w:styleId="Tabelasiatki1jasnaakcent1">
    <w:name w:val="Grid Table 1 Light Accent 1"/>
    <w:basedOn w:val="Standardowy"/>
    <w:uiPriority w:val="46"/>
    <w:rsid w:val="00157B4A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157B4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157B4A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157B4A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</Words>
  <Characters>288</Characters>
  <Application>Microsoft Office Word</Application>
  <DocSecurity>0</DocSecurity>
  <Lines>6</Lines>
  <Paragraphs>3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Administracja</dc:creator>
  <cp:lastModifiedBy>WSSE Poznań - Dariusz Łagutin</cp:lastModifiedBy>
  <cp:revision>5</cp:revision>
  <cp:lastPrinted>2022-11-16T08:57:00Z</cp:lastPrinted>
  <dcterms:created xsi:type="dcterms:W3CDTF">2026-03-23T10:32:00Z</dcterms:created>
  <dcterms:modified xsi:type="dcterms:W3CDTF">2026-03-23T13:09:00Z</dcterms:modified>
</cp:coreProperties>
</file>