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F4F0" w14:textId="20D418E4" w:rsidR="000E0302" w:rsidRPr="004D1F41" w:rsidRDefault="000E0302" w:rsidP="0095741E">
      <w:pPr>
        <w:spacing w:line="360" w:lineRule="auto"/>
        <w:jc w:val="both"/>
      </w:pPr>
      <w:r w:rsidRPr="004D1F41">
        <w:rPr>
          <w:b/>
          <w:bCs/>
        </w:rPr>
        <w:t xml:space="preserve">DZIAŁ 756 – DOCHODY OD OSÓB PRAWNYCH, OD OSÓB FIZYCZNYCH </w:t>
      </w:r>
      <w:r w:rsidR="00FD2A53">
        <w:rPr>
          <w:b/>
          <w:bCs/>
        </w:rPr>
        <w:t xml:space="preserve">                          </w:t>
      </w:r>
      <w:r w:rsidRPr="004D1F41">
        <w:rPr>
          <w:b/>
          <w:bCs/>
        </w:rPr>
        <w:t>I OD INNYCH JEDNOSTEK NIEPOSIADAJĄCYCH OSOBOWOŚCI PRAWNEJ ORAZ WYDATKI ZWIĄZANE Z ICH POBOREM</w:t>
      </w:r>
    </w:p>
    <w:p w14:paraId="47F482AA" w14:textId="77777777" w:rsidR="000E0302" w:rsidRDefault="000E0302" w:rsidP="000E0302">
      <w:pPr>
        <w:spacing w:line="360" w:lineRule="auto"/>
        <w:jc w:val="both"/>
        <w:rPr>
          <w:b/>
          <w:bCs/>
          <w:sz w:val="32"/>
          <w:szCs w:val="32"/>
        </w:rPr>
      </w:pPr>
    </w:p>
    <w:p w14:paraId="0A4587AE" w14:textId="0817FBF9" w:rsidR="000E0302" w:rsidRPr="00FD2A53" w:rsidRDefault="000E0302" w:rsidP="000E0302">
      <w:pPr>
        <w:spacing w:line="360" w:lineRule="auto"/>
        <w:jc w:val="both"/>
        <w:rPr>
          <w:b/>
        </w:rPr>
      </w:pPr>
      <w:r w:rsidRPr="00FD2A53">
        <w:rPr>
          <w:b/>
        </w:rPr>
        <w:t xml:space="preserve">Rozdział 75615 – Wpływy z podatku rolnego, podatku leśnego, podatku od czynności </w:t>
      </w:r>
      <w:r w:rsidR="00FD2A53">
        <w:rPr>
          <w:b/>
        </w:rPr>
        <w:t>c</w:t>
      </w:r>
      <w:r w:rsidRPr="00FD2A53">
        <w:rPr>
          <w:b/>
        </w:rPr>
        <w:t>ywilnoprawnych, podatków i opłat lokalnych od osób prawnych</w:t>
      </w:r>
      <w:r w:rsidR="00FD2A53">
        <w:rPr>
          <w:b/>
        </w:rPr>
        <w:t xml:space="preserve"> </w:t>
      </w:r>
      <w:r w:rsidRPr="00FD2A53">
        <w:rPr>
          <w:b/>
        </w:rPr>
        <w:t>i innych jednostek organizacyjnych</w:t>
      </w:r>
    </w:p>
    <w:p w14:paraId="2872E279" w14:textId="77777777" w:rsidR="000E0302" w:rsidRDefault="000E0302" w:rsidP="000E0302">
      <w:pPr>
        <w:spacing w:line="360" w:lineRule="auto"/>
        <w:jc w:val="both"/>
      </w:pPr>
    </w:p>
    <w:p w14:paraId="4B130175" w14:textId="499F0085" w:rsidR="004D1F41" w:rsidRDefault="00690E7F" w:rsidP="003F73CB">
      <w:pPr>
        <w:spacing w:line="360" w:lineRule="auto"/>
        <w:jc w:val="both"/>
      </w:pPr>
      <w:r>
        <w:t xml:space="preserve">Niezaplanowane w </w:t>
      </w:r>
      <w:r w:rsidR="009659E9">
        <w:t>ustawie budżetowej na 202</w:t>
      </w:r>
      <w:r w:rsidR="003F73CB">
        <w:t>5</w:t>
      </w:r>
      <w:r w:rsidR="000E0302">
        <w:t xml:space="preserve"> rok wydatki </w:t>
      </w:r>
      <w:r>
        <w:t xml:space="preserve">w tym rozdziale zostały zwiększone </w:t>
      </w:r>
      <w:r w:rsidR="000E0302">
        <w:t xml:space="preserve">w ciągu roku </w:t>
      </w:r>
      <w:r>
        <w:t xml:space="preserve">budżetowego </w:t>
      </w:r>
      <w:r w:rsidR="00E16094">
        <w:t xml:space="preserve">o kwotę </w:t>
      </w:r>
      <w:r w:rsidR="003F73CB">
        <w:t>22</w:t>
      </w:r>
      <w:r w:rsidR="0014662C">
        <w:t xml:space="preserve"> tys. zł</w:t>
      </w:r>
      <w:r>
        <w:t xml:space="preserve"> z rezerwy celowej budżetu państwa poz. 32</w:t>
      </w:r>
      <w:r w:rsidR="004E667C">
        <w:t>,</w:t>
      </w:r>
      <w:r w:rsidR="000E0302">
        <w:t xml:space="preserve"> z przeznaczeniem dla</w:t>
      </w:r>
      <w:r w:rsidR="003F73CB">
        <w:t xml:space="preserve"> </w:t>
      </w:r>
      <w:r w:rsidR="004D1F41">
        <w:t xml:space="preserve">Miasta </w:t>
      </w:r>
      <w:r w:rsidR="008E3A43">
        <w:t>Sopot</w:t>
      </w:r>
      <w:r w:rsidR="00457333">
        <w:t>u</w:t>
      </w:r>
      <w:r w:rsidR="003F73CB">
        <w:t xml:space="preserve"> </w:t>
      </w:r>
      <w:r w:rsidR="004D1F41">
        <w:t xml:space="preserve">na zwrot utraconych dochodów </w:t>
      </w:r>
      <w:r w:rsidR="004D1F41" w:rsidRPr="004D1F41">
        <w:t>z tytułu zwolnienia</w:t>
      </w:r>
      <w:r w:rsidR="00E72FDD">
        <w:t xml:space="preserve"> </w:t>
      </w:r>
      <w:r w:rsidR="004D1F41" w:rsidRPr="004D1F41">
        <w:t>z podatku</w:t>
      </w:r>
      <w:r w:rsidR="008E3A43">
        <w:t xml:space="preserve"> </w:t>
      </w:r>
      <w:r w:rsidR="004D1F41" w:rsidRPr="004D1F41">
        <w:t>od nieruchomości przedsiębiorcy o statusie centrum bad</w:t>
      </w:r>
      <w:r w:rsidR="004D1F41">
        <w:t>awczo - r</w:t>
      </w:r>
      <w:r w:rsidR="009659E9">
        <w:t>ozwojowego za rok 202</w:t>
      </w:r>
      <w:r w:rsidR="003F73CB">
        <w:t>4</w:t>
      </w:r>
      <w:r w:rsidR="004D1F41">
        <w:t>.</w:t>
      </w:r>
    </w:p>
    <w:p w14:paraId="1780AD30" w14:textId="5309EF15" w:rsidR="003D646A" w:rsidRDefault="000E0302" w:rsidP="00CF4659">
      <w:pPr>
        <w:spacing w:line="360" w:lineRule="auto"/>
        <w:jc w:val="both"/>
      </w:pPr>
      <w:r>
        <w:t>Powyższ</w:t>
      </w:r>
      <w:r w:rsidR="003F73CB">
        <w:t>a</w:t>
      </w:r>
      <w:r>
        <w:t xml:space="preserve"> dotacj</w:t>
      </w:r>
      <w:r w:rsidR="003F73CB">
        <w:t>a</w:t>
      </w:r>
      <w:r>
        <w:t xml:space="preserve"> wykonan</w:t>
      </w:r>
      <w:r w:rsidR="003F73CB">
        <w:t>a</w:t>
      </w:r>
      <w:r>
        <w:t xml:space="preserve"> został</w:t>
      </w:r>
      <w:r w:rsidR="003F73CB">
        <w:t>a</w:t>
      </w:r>
      <w:r>
        <w:t xml:space="preserve"> w 100%. </w:t>
      </w:r>
      <w:r w:rsidR="00CF4659">
        <w:t>Wykonanie wydatków w d</w:t>
      </w:r>
      <w:r w:rsidR="009659E9">
        <w:t>ziale 756 w 202</w:t>
      </w:r>
      <w:r w:rsidR="003F73CB">
        <w:t>5</w:t>
      </w:r>
      <w:r w:rsidR="00AB5F1E">
        <w:t xml:space="preserve"> r. </w:t>
      </w:r>
      <w:r w:rsidR="00A802AF">
        <w:br/>
      </w:r>
      <w:r w:rsidR="00955D17">
        <w:t xml:space="preserve">w kwocie </w:t>
      </w:r>
      <w:r w:rsidR="003F73CB">
        <w:t>22</w:t>
      </w:r>
      <w:r w:rsidR="00CF4659">
        <w:t xml:space="preserve"> tys.</w:t>
      </w:r>
      <w:r w:rsidR="00856EC8">
        <w:t xml:space="preserve"> zł</w:t>
      </w:r>
      <w:r w:rsidR="009659E9">
        <w:t>, w stosunku do wykonania w 202</w:t>
      </w:r>
      <w:r w:rsidR="003F73CB">
        <w:t>4</w:t>
      </w:r>
      <w:r w:rsidR="00CF4659">
        <w:t xml:space="preserve"> roku</w:t>
      </w:r>
      <w:r w:rsidR="009659E9">
        <w:t xml:space="preserve"> wynoszącego</w:t>
      </w:r>
      <w:r w:rsidR="00C82970">
        <w:t xml:space="preserve"> </w:t>
      </w:r>
      <w:r w:rsidR="003F73CB">
        <w:t>796</w:t>
      </w:r>
      <w:r w:rsidR="00CF4659">
        <w:t xml:space="preserve"> tys.</w:t>
      </w:r>
      <w:r w:rsidR="00856EC8">
        <w:t xml:space="preserve"> zł</w:t>
      </w:r>
      <w:r w:rsidR="009659E9">
        <w:t>,</w:t>
      </w:r>
      <w:r w:rsidR="0014662C">
        <w:t xml:space="preserve"> stanowi</w:t>
      </w:r>
      <w:r w:rsidR="00CF4659">
        <w:t xml:space="preserve"> </w:t>
      </w:r>
      <w:r w:rsidR="003F73CB">
        <w:t>2,76</w:t>
      </w:r>
      <w:r w:rsidR="00CF4659">
        <w:t>%.</w:t>
      </w:r>
      <w:r w:rsidR="0095741E">
        <w:t xml:space="preserve"> </w:t>
      </w:r>
      <w:r w:rsidR="003D646A">
        <w:t xml:space="preserve">Powyższe wynika z </w:t>
      </w:r>
      <w:r w:rsidR="003D646A" w:rsidRPr="003D646A">
        <w:t>likwidacji przepisu art. 7 ust. 4 ustawy o podatkach i opłatach lokalnych</w:t>
      </w:r>
      <w:r w:rsidR="003D646A">
        <w:t xml:space="preserve"> (</w:t>
      </w:r>
      <w:r w:rsidR="003D646A">
        <w:t>Dz.U.2025.707</w:t>
      </w:r>
      <w:r w:rsidR="003D646A">
        <w:t xml:space="preserve">), </w:t>
      </w:r>
      <w:r w:rsidR="003D646A" w:rsidRPr="003D646A">
        <w:t>który przewidywał zwrot z budżetu państwa za pośrednictwem wojewodów</w:t>
      </w:r>
      <w:r w:rsidR="003D646A">
        <w:t xml:space="preserve"> i</w:t>
      </w:r>
      <w:r w:rsidR="003D646A" w:rsidRPr="003D646A">
        <w:t xml:space="preserve"> został zastąpiony przez mechanizm potrzeb ekologicznych finansowany bezpośrednio z budżetu państwa</w:t>
      </w:r>
      <w:r w:rsidR="003D646A">
        <w:t xml:space="preserve"> – od dnia 1 stycznia 2025 r. ś</w:t>
      </w:r>
      <w:r w:rsidR="003D646A" w:rsidRPr="003D646A">
        <w:t>rodki są naliczane i przekazywane przez Ministerstwo Finansów w ramach ogólnej kwoty dochodów gminy.</w:t>
      </w:r>
    </w:p>
    <w:p w14:paraId="4C00A508" w14:textId="1173834C" w:rsidR="0014662C" w:rsidRDefault="0014662C" w:rsidP="00CF4659">
      <w:pPr>
        <w:spacing w:line="360" w:lineRule="auto"/>
        <w:jc w:val="both"/>
      </w:pPr>
      <w:r>
        <w:t>Dysponent ro</w:t>
      </w:r>
      <w:r w:rsidR="004D1F41">
        <w:t>zpatrzył pozytywnie 1</w:t>
      </w:r>
      <w:r w:rsidR="00955D17">
        <w:t xml:space="preserve"> </w:t>
      </w:r>
      <w:r w:rsidR="00C06C73">
        <w:t>wnios</w:t>
      </w:r>
      <w:r w:rsidR="003F73CB">
        <w:t>e</w:t>
      </w:r>
      <w:r w:rsidR="00C06C73">
        <w:t xml:space="preserve">k </w:t>
      </w:r>
      <w:r w:rsidR="00E72FDD" w:rsidRPr="00E72FDD">
        <w:t>o rekompensatę utraconych dochodów z tytułu zwolnienia z podatku od nieruchomości</w:t>
      </w:r>
      <w:r w:rsidR="00E72FDD">
        <w:t>,</w:t>
      </w:r>
      <w:r w:rsidR="00E72FDD" w:rsidRPr="00E72FDD">
        <w:t xml:space="preserve"> </w:t>
      </w:r>
      <w:r w:rsidR="00C06C73">
        <w:t xml:space="preserve">złożony przez </w:t>
      </w:r>
      <w:r w:rsidR="00AC458E">
        <w:t xml:space="preserve">ww. </w:t>
      </w:r>
      <w:r w:rsidR="00C06C73">
        <w:t>jednostk</w:t>
      </w:r>
      <w:r w:rsidR="00AC458E">
        <w:t>ę</w:t>
      </w:r>
      <w:r w:rsidR="00C06C73">
        <w:t xml:space="preserve"> samorządu terytorialnego</w:t>
      </w:r>
      <w:r w:rsidR="006670A0">
        <w:t>, tj.</w:t>
      </w:r>
      <w:r w:rsidR="004D1F41">
        <w:t xml:space="preserve"> </w:t>
      </w:r>
      <w:r w:rsidR="003F73CB">
        <w:t>0</w:t>
      </w:r>
      <w:r w:rsidR="00617B7F">
        <w:t>,8</w:t>
      </w:r>
      <w:r w:rsidR="003F73CB">
        <w:t>1</w:t>
      </w:r>
      <w:r>
        <w:t xml:space="preserve">% wszystkich gmin w </w:t>
      </w:r>
      <w:r w:rsidR="004D1F41">
        <w:t>województwie pomorskim (1</w:t>
      </w:r>
      <w:r w:rsidR="00617B7F">
        <w:t>/</w:t>
      </w:r>
      <w:r>
        <w:t>123).</w:t>
      </w:r>
    </w:p>
    <w:p w14:paraId="4FC7FF9E" w14:textId="77777777" w:rsidR="000E0302" w:rsidRDefault="000E0302" w:rsidP="004E295F">
      <w:pPr>
        <w:spacing w:line="360" w:lineRule="auto"/>
        <w:jc w:val="both"/>
      </w:pPr>
    </w:p>
    <w:p w14:paraId="46A636D3" w14:textId="77777777" w:rsidR="00857AC3" w:rsidRDefault="00857AC3" w:rsidP="000E0302"/>
    <w:sectPr w:rsidR="00857A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7C7F0" w14:textId="77777777" w:rsidR="00E971A3" w:rsidRDefault="00E971A3" w:rsidP="00CF4416">
      <w:r>
        <w:separator/>
      </w:r>
    </w:p>
  </w:endnote>
  <w:endnote w:type="continuationSeparator" w:id="0">
    <w:p w14:paraId="3F6FD43F" w14:textId="77777777" w:rsidR="00E971A3" w:rsidRDefault="00E971A3" w:rsidP="00CF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230928"/>
      <w:docPartObj>
        <w:docPartGallery w:val="Page Numbers (Bottom of Page)"/>
        <w:docPartUnique/>
      </w:docPartObj>
    </w:sdtPr>
    <w:sdtContent>
      <w:p w14:paraId="0FDA0D20" w14:textId="77777777" w:rsidR="007A2911" w:rsidRDefault="007A29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970">
          <w:rPr>
            <w:noProof/>
          </w:rPr>
          <w:t>1</w:t>
        </w:r>
        <w:r>
          <w:fldChar w:fldCharType="end"/>
        </w:r>
      </w:p>
    </w:sdtContent>
  </w:sdt>
  <w:p w14:paraId="3B36399A" w14:textId="77777777" w:rsidR="007A2911" w:rsidRDefault="007A29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15DAA" w14:textId="77777777" w:rsidR="00E971A3" w:rsidRDefault="00E971A3" w:rsidP="00CF4416">
      <w:r>
        <w:separator/>
      </w:r>
    </w:p>
  </w:footnote>
  <w:footnote w:type="continuationSeparator" w:id="0">
    <w:p w14:paraId="6E43C91C" w14:textId="77777777" w:rsidR="00E971A3" w:rsidRDefault="00E971A3" w:rsidP="00CF4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A51C" w14:textId="77777777" w:rsidR="00CF4416" w:rsidRDefault="00CF4416">
    <w:pPr>
      <w:pStyle w:val="Nagwek"/>
    </w:pPr>
    <w:r>
      <w:t xml:space="preserve">85/22 województwo pomorskie </w:t>
    </w:r>
  </w:p>
  <w:p w14:paraId="6EB9E734" w14:textId="77777777" w:rsidR="00CF4416" w:rsidRDefault="00CF44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14FE4"/>
    <w:multiLevelType w:val="hybridMultilevel"/>
    <w:tmpl w:val="C1D81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E1371"/>
    <w:multiLevelType w:val="hybridMultilevel"/>
    <w:tmpl w:val="2C88E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632624">
    <w:abstractNumId w:val="1"/>
  </w:num>
  <w:num w:numId="2" w16cid:durableId="189970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6EB"/>
    <w:rsid w:val="000354AC"/>
    <w:rsid w:val="000873B4"/>
    <w:rsid w:val="000A61F2"/>
    <w:rsid w:val="000E0302"/>
    <w:rsid w:val="00123090"/>
    <w:rsid w:val="00124896"/>
    <w:rsid w:val="00131FE7"/>
    <w:rsid w:val="0014365D"/>
    <w:rsid w:val="0014662C"/>
    <w:rsid w:val="001B51D4"/>
    <w:rsid w:val="001C5B4A"/>
    <w:rsid w:val="00216347"/>
    <w:rsid w:val="00225D5E"/>
    <w:rsid w:val="00251571"/>
    <w:rsid w:val="002E4627"/>
    <w:rsid w:val="002E4FB8"/>
    <w:rsid w:val="002E6D64"/>
    <w:rsid w:val="002F25DA"/>
    <w:rsid w:val="00372D89"/>
    <w:rsid w:val="00390DC4"/>
    <w:rsid w:val="003A6F32"/>
    <w:rsid w:val="003D646A"/>
    <w:rsid w:val="003E313A"/>
    <w:rsid w:val="003F1B40"/>
    <w:rsid w:val="003F73CB"/>
    <w:rsid w:val="00457333"/>
    <w:rsid w:val="004A2AE1"/>
    <w:rsid w:val="004D1F41"/>
    <w:rsid w:val="004E295F"/>
    <w:rsid w:val="004E4DAC"/>
    <w:rsid w:val="004E667C"/>
    <w:rsid w:val="005476BB"/>
    <w:rsid w:val="00557AE2"/>
    <w:rsid w:val="00595604"/>
    <w:rsid w:val="00617B7F"/>
    <w:rsid w:val="006670A0"/>
    <w:rsid w:val="00690E7F"/>
    <w:rsid w:val="006A2B9A"/>
    <w:rsid w:val="00721A92"/>
    <w:rsid w:val="00772B9B"/>
    <w:rsid w:val="007A2911"/>
    <w:rsid w:val="00856EC8"/>
    <w:rsid w:val="00857AC3"/>
    <w:rsid w:val="00875B5A"/>
    <w:rsid w:val="008763CC"/>
    <w:rsid w:val="008E3A43"/>
    <w:rsid w:val="008F1BE6"/>
    <w:rsid w:val="00933482"/>
    <w:rsid w:val="00955D17"/>
    <w:rsid w:val="0095741E"/>
    <w:rsid w:val="009659E9"/>
    <w:rsid w:val="00974BE9"/>
    <w:rsid w:val="009A3F34"/>
    <w:rsid w:val="009D63A2"/>
    <w:rsid w:val="009F3E1F"/>
    <w:rsid w:val="00A802AF"/>
    <w:rsid w:val="00A97FD0"/>
    <w:rsid w:val="00AB5F1E"/>
    <w:rsid w:val="00AC458E"/>
    <w:rsid w:val="00AE1F47"/>
    <w:rsid w:val="00B71DF6"/>
    <w:rsid w:val="00BE030F"/>
    <w:rsid w:val="00BE108F"/>
    <w:rsid w:val="00BF6034"/>
    <w:rsid w:val="00C06C73"/>
    <w:rsid w:val="00C456EB"/>
    <w:rsid w:val="00C677A0"/>
    <w:rsid w:val="00C82970"/>
    <w:rsid w:val="00C90909"/>
    <w:rsid w:val="00C936E3"/>
    <w:rsid w:val="00CA3D37"/>
    <w:rsid w:val="00CF4416"/>
    <w:rsid w:val="00CF4659"/>
    <w:rsid w:val="00D07BA1"/>
    <w:rsid w:val="00E16094"/>
    <w:rsid w:val="00E62717"/>
    <w:rsid w:val="00E72FDD"/>
    <w:rsid w:val="00E971A3"/>
    <w:rsid w:val="00F90EED"/>
    <w:rsid w:val="00FB06EA"/>
    <w:rsid w:val="00FC5768"/>
    <w:rsid w:val="00FD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654E"/>
  <w15:docId w15:val="{4D55C465-E651-45E1-8F0A-D3296995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44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4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44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4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4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41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Seruga</dc:creator>
  <cp:lastModifiedBy>Joanna Chyła</cp:lastModifiedBy>
  <cp:revision>17</cp:revision>
  <cp:lastPrinted>2018-04-12T13:18:00Z</cp:lastPrinted>
  <dcterms:created xsi:type="dcterms:W3CDTF">2024-04-04T09:46:00Z</dcterms:created>
  <dcterms:modified xsi:type="dcterms:W3CDTF">2026-04-15T09:36:00Z</dcterms:modified>
</cp:coreProperties>
</file>